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F239" w14:textId="68DF8084" w:rsidR="00BC4A18" w:rsidRDefault="004C0FC4">
      <w:pPr>
        <w:pStyle w:val="BodyA"/>
        <w:jc w:val="right"/>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61523AD1" wp14:editId="7E7F165D">
                <wp:simplePos x="0" y="0"/>
                <wp:positionH relativeFrom="column">
                  <wp:posOffset>-135255</wp:posOffset>
                </wp:positionH>
                <wp:positionV relativeFrom="paragraph">
                  <wp:posOffset>-369570</wp:posOffset>
                </wp:positionV>
                <wp:extent cx="1800225" cy="1552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00225" cy="1552575"/>
                        </a:xfrm>
                        <a:prstGeom prst="rect">
                          <a:avLst/>
                        </a:prstGeom>
                        <a:solidFill>
                          <a:schemeClr val="lt1"/>
                        </a:solidFill>
                        <a:ln w="6350">
                          <a:noFill/>
                        </a:ln>
                      </wps:spPr>
                      <wps:txbx>
                        <w:txbxContent>
                          <w:p w14:paraId="6CB38FD2" w14:textId="566C49CD" w:rsidR="004C0FC4" w:rsidRDefault="004C0FC4">
                            <w:r>
                              <w:rPr>
                                <w:noProof/>
                              </w:rPr>
                              <w:drawing>
                                <wp:inline distT="0" distB="0" distL="0" distR="0" wp14:anchorId="13582733" wp14:editId="5239DB28">
                                  <wp:extent cx="15811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Logo B&amp;W.gif"/>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523AD1" id="_x0000_t202" coordsize="21600,21600" o:spt="202" path="m,l,21600r21600,l21600,xe">
                <v:stroke joinstyle="miter"/>
                <v:path gradientshapeok="t" o:connecttype="rect"/>
              </v:shapetype>
              <v:shape id="Text Box 1" o:spid="_x0000_s1026" type="#_x0000_t202" style="position:absolute;left:0;text-align:left;margin-left:-10.65pt;margin-top:-29.1pt;width:141.75pt;height:12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" fillcolor="white [3201]" stroked="f" strokeweight=".5pt">
                <v:textbox>
                  <w:txbxContent>
                    <w:p w14:paraId="6CB38FD2" w14:textId="566C49CD" w:rsidR="004C0FC4" w:rsidRDefault="004C0FC4">
                      <w:r>
                        <w:rPr>
                          <w:noProof/>
                        </w:rPr>
                        <w:drawing>
                          <wp:inline distT="0" distB="0" distL="0" distR="0" wp14:anchorId="13582733" wp14:editId="5239DB28">
                            <wp:extent cx="15811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Logo B&amp;W.gif"/>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xbxContent>
                </v:textbox>
              </v:shape>
            </w:pict>
          </mc:Fallback>
        </mc:AlternateContent>
      </w:r>
    </w:p>
    <w:p w14:paraId="14186F11" w14:textId="08FCAD75" w:rsidR="00E339B4" w:rsidRPr="001D64E3" w:rsidRDefault="00E339B4" w:rsidP="00764B49">
      <w:pPr>
        <w:pStyle w:val="BodyA"/>
        <w:spacing w:line="360" w:lineRule="auto"/>
        <w:jc w:val="right"/>
        <w:rPr>
          <w:rFonts w:asciiTheme="minorHAnsi" w:hAnsiTheme="minorHAnsi" w:cstheme="minorHAnsi"/>
          <w:bCs/>
        </w:rPr>
      </w:pPr>
      <w:r w:rsidRPr="001D64E3">
        <w:rPr>
          <w:rFonts w:asciiTheme="minorHAnsi" w:hAnsiTheme="minorHAnsi" w:cstheme="minorHAnsi"/>
          <w:b/>
        </w:rPr>
        <w:t xml:space="preserve">Contact: </w:t>
      </w:r>
      <w:r w:rsidRPr="001D64E3">
        <w:rPr>
          <w:rFonts w:asciiTheme="minorHAnsi" w:hAnsiTheme="minorHAnsi" w:cstheme="minorHAnsi"/>
          <w:bCs/>
        </w:rPr>
        <w:t xml:space="preserve">Katie </w:t>
      </w:r>
      <w:proofErr w:type="spellStart"/>
      <w:r w:rsidRPr="001D64E3">
        <w:rPr>
          <w:rFonts w:asciiTheme="minorHAnsi" w:hAnsiTheme="minorHAnsi" w:cstheme="minorHAnsi"/>
          <w:bCs/>
        </w:rPr>
        <w:t>Hammaker</w:t>
      </w:r>
      <w:proofErr w:type="spellEnd"/>
      <w:r w:rsidR="001D64E3">
        <w:rPr>
          <w:rFonts w:asciiTheme="minorHAnsi" w:hAnsiTheme="minorHAnsi" w:cstheme="minorHAnsi"/>
          <w:bCs/>
        </w:rPr>
        <w:t>,</w:t>
      </w:r>
    </w:p>
    <w:p w14:paraId="0869AA7C" w14:textId="77777777" w:rsidR="00E339B4" w:rsidRPr="001D64E3" w:rsidRDefault="00E339B4" w:rsidP="00764B49">
      <w:pPr>
        <w:pStyle w:val="BodyA"/>
        <w:spacing w:line="360" w:lineRule="auto"/>
        <w:jc w:val="right"/>
        <w:rPr>
          <w:rFonts w:asciiTheme="minorHAnsi" w:hAnsiTheme="minorHAnsi" w:cstheme="minorHAnsi"/>
          <w:b/>
        </w:rPr>
      </w:pPr>
      <w:r w:rsidRPr="001D64E3">
        <w:rPr>
          <w:rFonts w:asciiTheme="minorHAnsi" w:hAnsiTheme="minorHAnsi" w:cstheme="minorHAnsi"/>
          <w:bCs/>
        </w:rPr>
        <w:t>Director of Development and Marketing</w:t>
      </w:r>
    </w:p>
    <w:p w14:paraId="58BDF937" w14:textId="6CBFE31B" w:rsidR="00E431FB" w:rsidRPr="001D64E3" w:rsidRDefault="00E431FB" w:rsidP="00764B49">
      <w:pPr>
        <w:pStyle w:val="BodyA"/>
        <w:spacing w:line="360" w:lineRule="auto"/>
        <w:jc w:val="right"/>
        <w:rPr>
          <w:rFonts w:asciiTheme="minorHAnsi" w:hAnsiTheme="minorHAnsi" w:cstheme="minorHAnsi"/>
          <w:bCs/>
        </w:rPr>
      </w:pPr>
      <w:bookmarkStart w:id="0" w:name="_GoBack"/>
      <w:bookmarkEnd w:id="0"/>
      <w:r w:rsidRPr="001D64E3">
        <w:rPr>
          <w:rFonts w:asciiTheme="minorHAnsi" w:hAnsiTheme="minorHAnsi" w:cstheme="minorHAnsi"/>
          <w:bCs/>
        </w:rPr>
        <w:t>717</w:t>
      </w:r>
      <w:r w:rsidR="004C6B9F" w:rsidRPr="001D64E3">
        <w:rPr>
          <w:rFonts w:asciiTheme="minorHAnsi" w:hAnsiTheme="minorHAnsi" w:cstheme="minorHAnsi"/>
          <w:bCs/>
        </w:rPr>
        <w:t>.</w:t>
      </w:r>
      <w:r w:rsidR="00846E8C" w:rsidRPr="001D64E3">
        <w:rPr>
          <w:rFonts w:asciiTheme="minorHAnsi" w:hAnsiTheme="minorHAnsi" w:cstheme="minorHAnsi"/>
          <w:bCs/>
        </w:rPr>
        <w:t>533</w:t>
      </w:r>
      <w:r w:rsidR="004C6B9F" w:rsidRPr="001D64E3">
        <w:rPr>
          <w:rFonts w:asciiTheme="minorHAnsi" w:hAnsiTheme="minorHAnsi" w:cstheme="minorHAnsi"/>
          <w:bCs/>
        </w:rPr>
        <w:t>.</w:t>
      </w:r>
      <w:r w:rsidR="00846E8C" w:rsidRPr="001D64E3">
        <w:rPr>
          <w:rFonts w:asciiTheme="minorHAnsi" w:hAnsiTheme="minorHAnsi" w:cstheme="minorHAnsi"/>
          <w:bCs/>
        </w:rPr>
        <w:t>7859</w:t>
      </w:r>
      <w:r w:rsidR="00E339B4" w:rsidRPr="001D64E3">
        <w:rPr>
          <w:rFonts w:asciiTheme="minorHAnsi" w:hAnsiTheme="minorHAnsi" w:cstheme="minorHAnsi"/>
          <w:bCs/>
        </w:rPr>
        <w:t xml:space="preserve"> or dev</w:t>
      </w:r>
      <w:r w:rsidRPr="001D64E3">
        <w:rPr>
          <w:rFonts w:asciiTheme="minorHAnsi" w:hAnsiTheme="minorHAnsi" w:cstheme="minorHAnsi"/>
          <w:bCs/>
        </w:rPr>
        <w:t>@susquehannachorale.org</w:t>
      </w:r>
    </w:p>
    <w:p w14:paraId="0B0E863B" w14:textId="77777777" w:rsidR="00BC4A18" w:rsidRDefault="00BC4A18">
      <w:pPr>
        <w:pStyle w:val="BodyA"/>
        <w:jc w:val="center"/>
      </w:pPr>
    </w:p>
    <w:p w14:paraId="325479DC" w14:textId="77777777" w:rsidR="009D1E11" w:rsidRPr="001D64E3" w:rsidRDefault="00F86907" w:rsidP="00F86907">
      <w:pPr>
        <w:pStyle w:val="BodyA"/>
        <w:rPr>
          <w:rFonts w:asciiTheme="minorHAnsi" w:hAnsiTheme="minorHAnsi" w:cstheme="minorHAnsi"/>
          <w:i/>
        </w:rPr>
      </w:pPr>
      <w:r w:rsidRPr="001D64E3">
        <w:rPr>
          <w:rFonts w:asciiTheme="minorHAnsi" w:hAnsiTheme="minorHAnsi" w:cstheme="minorHAnsi"/>
          <w:i/>
        </w:rPr>
        <w:t>Enriching lives through song</w:t>
      </w:r>
    </w:p>
    <w:p w14:paraId="6DD3BBAB" w14:textId="77777777" w:rsidR="00F86907" w:rsidRDefault="00F86907" w:rsidP="00E431FB">
      <w:pPr>
        <w:pStyle w:val="BodyA"/>
        <w:rPr>
          <w:rFonts w:ascii="Times New Roman" w:hAnsi="Times New Roman"/>
          <w:u w:val="single"/>
        </w:rPr>
      </w:pPr>
    </w:p>
    <w:p w14:paraId="6ED38BA6" w14:textId="27000A28" w:rsidR="00E27968" w:rsidRPr="001D64E3" w:rsidRDefault="00846E8C" w:rsidP="00E339B4">
      <w:pPr>
        <w:pStyle w:val="Body"/>
        <w:jc w:val="center"/>
        <w:rPr>
          <w:rFonts w:asciiTheme="minorHAnsi" w:hAnsiTheme="minorHAnsi" w:cstheme="minorHAnsi"/>
          <w:b/>
          <w:sz w:val="28"/>
          <w:szCs w:val="22"/>
        </w:rPr>
      </w:pPr>
      <w:r w:rsidRPr="001D64E3">
        <w:rPr>
          <w:rFonts w:asciiTheme="minorHAnsi" w:hAnsiTheme="minorHAnsi" w:cstheme="minorHAnsi"/>
          <w:b/>
          <w:sz w:val="28"/>
          <w:szCs w:val="22"/>
        </w:rPr>
        <w:t xml:space="preserve">Susquehanna Chorale Announces Free </w:t>
      </w:r>
      <w:r w:rsidR="00E339B4" w:rsidRPr="001D64E3">
        <w:rPr>
          <w:rFonts w:asciiTheme="minorHAnsi" w:hAnsiTheme="minorHAnsi" w:cstheme="minorHAnsi"/>
          <w:b/>
          <w:sz w:val="28"/>
          <w:szCs w:val="22"/>
        </w:rPr>
        <w:t xml:space="preserve">Youth Choral Festival </w:t>
      </w:r>
      <w:r w:rsidRPr="001D64E3">
        <w:rPr>
          <w:rFonts w:asciiTheme="minorHAnsi" w:hAnsiTheme="minorHAnsi" w:cstheme="minorHAnsi"/>
          <w:b/>
          <w:sz w:val="28"/>
          <w:szCs w:val="22"/>
        </w:rPr>
        <w:t xml:space="preserve">Virtual </w:t>
      </w:r>
      <w:r w:rsidR="007767AA" w:rsidRPr="001D64E3">
        <w:rPr>
          <w:rFonts w:asciiTheme="minorHAnsi" w:hAnsiTheme="minorHAnsi" w:cstheme="minorHAnsi"/>
          <w:b/>
          <w:sz w:val="28"/>
          <w:szCs w:val="22"/>
        </w:rPr>
        <w:t>Concert</w:t>
      </w:r>
    </w:p>
    <w:p w14:paraId="44A15B50" w14:textId="77777777" w:rsidR="00E27968" w:rsidRPr="001D64E3" w:rsidRDefault="00E27968" w:rsidP="00E27968">
      <w:pPr>
        <w:pStyle w:val="Body"/>
        <w:rPr>
          <w:rFonts w:asciiTheme="minorHAnsi" w:hAnsiTheme="minorHAnsi" w:cstheme="minorHAnsi"/>
        </w:rPr>
      </w:pPr>
    </w:p>
    <w:p w14:paraId="2B38AD28" w14:textId="739054AD" w:rsidR="00607F91" w:rsidRPr="001D64E3" w:rsidRDefault="00E339B4" w:rsidP="00607F91">
      <w:pPr>
        <w:pStyle w:val="BodyA"/>
        <w:rPr>
          <w:rFonts w:asciiTheme="minorHAnsi" w:hAnsiTheme="minorHAnsi" w:cstheme="minorHAnsi"/>
        </w:rPr>
      </w:pPr>
      <w:r w:rsidRPr="001D64E3">
        <w:rPr>
          <w:rFonts w:asciiTheme="minorHAnsi" w:hAnsiTheme="minorHAnsi" w:cstheme="minorHAnsi"/>
        </w:rPr>
        <w:t>MECHANICSBURG (</w:t>
      </w:r>
      <w:r w:rsidR="00846E8C" w:rsidRPr="001D64E3">
        <w:rPr>
          <w:rFonts w:asciiTheme="minorHAnsi" w:hAnsiTheme="minorHAnsi" w:cstheme="minorHAnsi"/>
        </w:rPr>
        <w:t xml:space="preserve">November </w:t>
      </w:r>
      <w:r w:rsidR="002C1093" w:rsidRPr="001D64E3">
        <w:rPr>
          <w:rFonts w:asciiTheme="minorHAnsi" w:hAnsiTheme="minorHAnsi" w:cstheme="minorHAnsi"/>
        </w:rPr>
        <w:t>5</w:t>
      </w:r>
      <w:r w:rsidRPr="001D64E3">
        <w:rPr>
          <w:rFonts w:asciiTheme="minorHAnsi" w:hAnsiTheme="minorHAnsi" w:cstheme="minorHAnsi"/>
        </w:rPr>
        <w:t>, 20</w:t>
      </w:r>
      <w:r w:rsidR="00846E8C" w:rsidRPr="001D64E3">
        <w:rPr>
          <w:rFonts w:asciiTheme="minorHAnsi" w:hAnsiTheme="minorHAnsi" w:cstheme="minorHAnsi"/>
        </w:rPr>
        <w:t>20</w:t>
      </w:r>
      <w:r w:rsidRPr="001D64E3">
        <w:rPr>
          <w:rFonts w:asciiTheme="minorHAnsi" w:hAnsiTheme="minorHAnsi" w:cstheme="minorHAnsi"/>
        </w:rPr>
        <w:t xml:space="preserve">) </w:t>
      </w:r>
      <w:r w:rsidR="002960E7" w:rsidRPr="001D64E3">
        <w:rPr>
          <w:rFonts w:asciiTheme="minorHAnsi" w:hAnsiTheme="minorHAnsi" w:cstheme="minorHAnsi"/>
        </w:rPr>
        <w:t>–</w:t>
      </w:r>
      <w:r w:rsidRPr="001D64E3">
        <w:rPr>
          <w:rFonts w:asciiTheme="minorHAnsi" w:hAnsiTheme="minorHAnsi" w:cstheme="minorHAnsi"/>
        </w:rPr>
        <w:t xml:space="preserve"> </w:t>
      </w:r>
      <w:r w:rsidR="002960E7" w:rsidRPr="001D64E3">
        <w:rPr>
          <w:rFonts w:asciiTheme="minorHAnsi" w:hAnsiTheme="minorHAnsi" w:cstheme="minorHAnsi"/>
        </w:rPr>
        <w:t xml:space="preserve">The </w:t>
      </w:r>
      <w:r w:rsidR="00E27968" w:rsidRPr="001D64E3">
        <w:rPr>
          <w:rFonts w:asciiTheme="minorHAnsi" w:hAnsiTheme="minorHAnsi" w:cstheme="minorHAnsi"/>
        </w:rPr>
        <w:t xml:space="preserve">Susquehanna Chorale </w:t>
      </w:r>
      <w:r w:rsidR="00607F91" w:rsidRPr="001D64E3">
        <w:rPr>
          <w:rFonts w:asciiTheme="minorHAnsi" w:hAnsiTheme="minorHAnsi" w:cstheme="minorHAnsi"/>
        </w:rPr>
        <w:t xml:space="preserve">will release a new virtual </w:t>
      </w:r>
      <w:r w:rsidR="002732DA" w:rsidRPr="001D64E3">
        <w:rPr>
          <w:rFonts w:asciiTheme="minorHAnsi" w:hAnsiTheme="minorHAnsi" w:cstheme="minorHAnsi"/>
        </w:rPr>
        <w:t xml:space="preserve">concert </w:t>
      </w:r>
      <w:r w:rsidR="00607F91" w:rsidRPr="001D64E3">
        <w:rPr>
          <w:rFonts w:asciiTheme="minorHAnsi" w:hAnsiTheme="minorHAnsi" w:cstheme="minorHAnsi"/>
        </w:rPr>
        <w:t xml:space="preserve">featuring the choral artistry of its educational choirs for children and youth. The </w:t>
      </w:r>
      <w:r w:rsidR="002732DA" w:rsidRPr="001D64E3">
        <w:rPr>
          <w:rFonts w:asciiTheme="minorHAnsi" w:hAnsiTheme="minorHAnsi" w:cstheme="minorHAnsi"/>
        </w:rPr>
        <w:t>concert</w:t>
      </w:r>
      <w:r w:rsidR="00607F91" w:rsidRPr="001D64E3">
        <w:rPr>
          <w:rFonts w:asciiTheme="minorHAnsi" w:hAnsiTheme="minorHAnsi" w:cstheme="minorHAnsi"/>
        </w:rPr>
        <w:t xml:space="preserve"> is free to the public, and will be available </w:t>
      </w:r>
      <w:r w:rsidR="002732DA" w:rsidRPr="001D64E3">
        <w:rPr>
          <w:rFonts w:asciiTheme="minorHAnsi" w:hAnsiTheme="minorHAnsi" w:cstheme="minorHAnsi"/>
        </w:rPr>
        <w:t xml:space="preserve">via a link to the Chorale’s website </w:t>
      </w:r>
      <w:r w:rsidR="00607F91" w:rsidRPr="001D64E3">
        <w:rPr>
          <w:rFonts w:asciiTheme="minorHAnsi" w:hAnsiTheme="minorHAnsi" w:cstheme="minorHAnsi"/>
        </w:rPr>
        <w:t xml:space="preserve">beginning Nov. 22.   </w:t>
      </w:r>
    </w:p>
    <w:p w14:paraId="08A539F1" w14:textId="77777777" w:rsidR="00E339B4" w:rsidRPr="001D64E3" w:rsidRDefault="00E339B4" w:rsidP="00E27968">
      <w:pPr>
        <w:pStyle w:val="Body"/>
        <w:rPr>
          <w:rFonts w:asciiTheme="minorHAnsi" w:hAnsiTheme="minorHAnsi" w:cstheme="minorHAnsi"/>
        </w:rPr>
      </w:pPr>
    </w:p>
    <w:p w14:paraId="45AC87D3" w14:textId="055D78C0" w:rsidR="000728A3" w:rsidRPr="001D64E3" w:rsidRDefault="002960E7" w:rsidP="000728A3">
      <w:pPr>
        <w:pStyle w:val="BodyA"/>
        <w:rPr>
          <w:rFonts w:asciiTheme="minorHAnsi" w:hAnsiTheme="minorHAnsi" w:cstheme="minorHAnsi"/>
          <w:color w:val="auto"/>
        </w:rPr>
      </w:pPr>
      <w:r w:rsidRPr="001D64E3">
        <w:rPr>
          <w:rFonts w:asciiTheme="minorHAnsi" w:hAnsiTheme="minorHAnsi" w:cstheme="minorHAnsi"/>
        </w:rPr>
        <w:t>Th</w:t>
      </w:r>
      <w:r w:rsidR="00607F91" w:rsidRPr="001D64E3">
        <w:rPr>
          <w:rFonts w:asciiTheme="minorHAnsi" w:hAnsiTheme="minorHAnsi" w:cstheme="minorHAnsi"/>
        </w:rPr>
        <w:t xml:space="preserve">e </w:t>
      </w:r>
      <w:r w:rsidR="002732DA" w:rsidRPr="001D64E3">
        <w:rPr>
          <w:rFonts w:asciiTheme="minorHAnsi" w:hAnsiTheme="minorHAnsi" w:cstheme="minorHAnsi"/>
        </w:rPr>
        <w:t>virtual concert</w:t>
      </w:r>
      <w:r w:rsidR="00607F91" w:rsidRPr="001D64E3">
        <w:rPr>
          <w:rFonts w:asciiTheme="minorHAnsi" w:hAnsiTheme="minorHAnsi" w:cstheme="minorHAnsi"/>
        </w:rPr>
        <w:t xml:space="preserve"> </w:t>
      </w:r>
      <w:r w:rsidR="00607F91" w:rsidRPr="001D64E3">
        <w:rPr>
          <w:rFonts w:asciiTheme="minorHAnsi" w:hAnsiTheme="minorHAnsi" w:cstheme="minorHAnsi"/>
          <w:color w:val="auto"/>
        </w:rPr>
        <w:t xml:space="preserve">includes selections from the </w:t>
      </w:r>
      <w:r w:rsidR="0024509D" w:rsidRPr="001D64E3">
        <w:rPr>
          <w:rFonts w:asciiTheme="minorHAnsi" w:hAnsiTheme="minorHAnsi" w:cstheme="minorHAnsi"/>
          <w:color w:val="auto"/>
        </w:rPr>
        <w:t xml:space="preserve">Chorale’s </w:t>
      </w:r>
      <w:r w:rsidR="00607F91" w:rsidRPr="001D64E3">
        <w:rPr>
          <w:rFonts w:asciiTheme="minorHAnsi" w:hAnsiTheme="minorHAnsi" w:cstheme="minorHAnsi"/>
          <w:color w:val="auto"/>
        </w:rPr>
        <w:t xml:space="preserve">2019 Youth Choral Festival, an </w:t>
      </w:r>
      <w:r w:rsidR="00607F91" w:rsidRPr="001D64E3">
        <w:rPr>
          <w:rFonts w:asciiTheme="minorHAnsi" w:hAnsiTheme="minorHAnsi" w:cstheme="minorHAnsi"/>
        </w:rPr>
        <w:t xml:space="preserve">inspiring intergenerational event with performances by the nearly 200 voices of the Susquehanna Children’s, Youth, and Young Women’s Chorales, and the Susquehanna Chorale. The </w:t>
      </w:r>
      <w:r w:rsidR="002732DA" w:rsidRPr="001D64E3">
        <w:rPr>
          <w:rFonts w:asciiTheme="minorHAnsi" w:hAnsiTheme="minorHAnsi" w:cstheme="minorHAnsi"/>
        </w:rPr>
        <w:t xml:space="preserve">Youth Choral Festival </w:t>
      </w:r>
      <w:r w:rsidR="00607F91" w:rsidRPr="001D64E3">
        <w:rPr>
          <w:rFonts w:asciiTheme="minorHAnsi" w:hAnsiTheme="minorHAnsi" w:cstheme="minorHAnsi"/>
        </w:rPr>
        <w:t xml:space="preserve">was performed last November at </w:t>
      </w:r>
      <w:r w:rsidR="00607F91" w:rsidRPr="001D64E3">
        <w:rPr>
          <w:rFonts w:asciiTheme="minorHAnsi" w:hAnsiTheme="minorHAnsi" w:cstheme="minorHAnsi"/>
          <w:color w:val="auto"/>
        </w:rPr>
        <w:t>Messiah University’s High Center for the Performing Arts.</w:t>
      </w:r>
    </w:p>
    <w:p w14:paraId="79F40621" w14:textId="219C2C55" w:rsidR="00A677DE" w:rsidRPr="001D64E3" w:rsidRDefault="00A677DE" w:rsidP="000728A3">
      <w:pPr>
        <w:pStyle w:val="BodyA"/>
        <w:rPr>
          <w:rFonts w:asciiTheme="minorHAnsi" w:hAnsiTheme="minorHAnsi" w:cstheme="minorHAnsi"/>
        </w:rPr>
      </w:pPr>
    </w:p>
    <w:p w14:paraId="35DAD65C" w14:textId="3B8A0A89" w:rsidR="00927847" w:rsidRPr="001D64E3" w:rsidRDefault="00374640" w:rsidP="000728A3">
      <w:pPr>
        <w:pStyle w:val="BodyA"/>
        <w:rPr>
          <w:rFonts w:asciiTheme="minorHAnsi" w:hAnsiTheme="minorHAnsi" w:cstheme="minorHAnsi"/>
          <w:color w:val="auto"/>
        </w:rPr>
      </w:pPr>
      <w:r w:rsidRPr="001D64E3">
        <w:rPr>
          <w:rFonts w:asciiTheme="minorHAnsi" w:hAnsiTheme="minorHAnsi" w:cstheme="minorHAnsi"/>
          <w:color w:val="auto"/>
        </w:rPr>
        <w:t>“For the safety of the public and our singers, the Susquehanna Chorale made the difficult decision to cancel all live performances in 2020,” said Linda L. Tedford, Artistic Director, Founder and Conductor. “</w:t>
      </w:r>
      <w:proofErr w:type="gramStart"/>
      <w:r w:rsidR="00E33497" w:rsidRPr="001D64E3">
        <w:rPr>
          <w:rFonts w:asciiTheme="minorHAnsi" w:hAnsiTheme="minorHAnsi" w:cstheme="minorHAnsi"/>
          <w:color w:val="auto"/>
        </w:rPr>
        <w:t>But,</w:t>
      </w:r>
      <w:proofErr w:type="gramEnd"/>
      <w:r w:rsidR="00E33497" w:rsidRPr="001D64E3">
        <w:rPr>
          <w:rFonts w:asciiTheme="minorHAnsi" w:hAnsiTheme="minorHAnsi" w:cstheme="minorHAnsi"/>
          <w:color w:val="auto"/>
        </w:rPr>
        <w:t xml:space="preserve"> our voices will still sing for the community in new ways.” </w:t>
      </w:r>
    </w:p>
    <w:p w14:paraId="6C369EF0" w14:textId="1179324B" w:rsidR="00607F91" w:rsidRPr="001D64E3" w:rsidRDefault="00607F91" w:rsidP="000728A3">
      <w:pPr>
        <w:pStyle w:val="BodyA"/>
        <w:rPr>
          <w:rFonts w:asciiTheme="minorHAnsi" w:hAnsiTheme="minorHAnsi" w:cstheme="minorHAnsi"/>
          <w:color w:val="auto"/>
        </w:rPr>
      </w:pPr>
      <w:r w:rsidRPr="001D64E3">
        <w:rPr>
          <w:rFonts w:asciiTheme="minorHAnsi" w:hAnsiTheme="minorHAnsi" w:cstheme="minorHAnsi"/>
          <w:color w:val="auto"/>
        </w:rPr>
        <w:t xml:space="preserve"> </w:t>
      </w:r>
    </w:p>
    <w:p w14:paraId="675255C1" w14:textId="503E6CFE" w:rsidR="00335134" w:rsidRPr="001D64E3" w:rsidRDefault="00355548" w:rsidP="000728A3">
      <w:pPr>
        <w:pStyle w:val="BodyA"/>
        <w:rPr>
          <w:rFonts w:asciiTheme="minorHAnsi" w:hAnsiTheme="minorHAnsi" w:cstheme="minorHAnsi"/>
        </w:rPr>
      </w:pPr>
      <w:r w:rsidRPr="001D64E3">
        <w:rPr>
          <w:rFonts w:asciiTheme="minorHAnsi" w:hAnsiTheme="minorHAnsi" w:cstheme="minorHAnsi"/>
          <w:color w:val="auto"/>
        </w:rPr>
        <w:t xml:space="preserve">The </w:t>
      </w:r>
      <w:r w:rsidR="002732DA" w:rsidRPr="001D64E3">
        <w:rPr>
          <w:rFonts w:asciiTheme="minorHAnsi" w:hAnsiTheme="minorHAnsi" w:cstheme="minorHAnsi"/>
          <w:color w:val="auto"/>
        </w:rPr>
        <w:t>virtual concert</w:t>
      </w:r>
      <w:r w:rsidR="00E33497" w:rsidRPr="001D64E3">
        <w:rPr>
          <w:rFonts w:asciiTheme="minorHAnsi" w:hAnsiTheme="minorHAnsi" w:cstheme="minorHAnsi"/>
          <w:color w:val="auto"/>
        </w:rPr>
        <w:t xml:space="preserve"> </w:t>
      </w:r>
      <w:r w:rsidR="00607F91" w:rsidRPr="001D64E3">
        <w:rPr>
          <w:rFonts w:asciiTheme="minorHAnsi" w:hAnsiTheme="minorHAnsi" w:cstheme="minorHAnsi"/>
          <w:color w:val="auto"/>
        </w:rPr>
        <w:t xml:space="preserve">includes </w:t>
      </w:r>
      <w:r w:rsidR="00E33497" w:rsidRPr="001D64E3">
        <w:rPr>
          <w:rFonts w:asciiTheme="minorHAnsi" w:hAnsiTheme="minorHAnsi" w:cstheme="minorHAnsi"/>
          <w:color w:val="auto"/>
        </w:rPr>
        <w:t xml:space="preserve">special messages from </w:t>
      </w:r>
      <w:r w:rsidR="0024509D" w:rsidRPr="001D64E3">
        <w:rPr>
          <w:rFonts w:asciiTheme="minorHAnsi" w:hAnsiTheme="minorHAnsi" w:cstheme="minorHAnsi"/>
          <w:color w:val="auto"/>
        </w:rPr>
        <w:t>Conductor</w:t>
      </w:r>
      <w:r w:rsidR="00E33497" w:rsidRPr="001D64E3">
        <w:rPr>
          <w:rFonts w:asciiTheme="minorHAnsi" w:hAnsiTheme="minorHAnsi" w:cstheme="minorHAnsi"/>
          <w:color w:val="auto"/>
        </w:rPr>
        <w:t xml:space="preserve"> Tedford and the other youth choir conductors. The </w:t>
      </w:r>
      <w:r w:rsidR="002732DA" w:rsidRPr="001D64E3">
        <w:rPr>
          <w:rFonts w:asciiTheme="minorHAnsi" w:hAnsiTheme="minorHAnsi" w:cstheme="minorHAnsi"/>
          <w:color w:val="auto"/>
        </w:rPr>
        <w:t>concert</w:t>
      </w:r>
      <w:r w:rsidR="00E33497" w:rsidRPr="001D64E3">
        <w:rPr>
          <w:rFonts w:asciiTheme="minorHAnsi" w:hAnsiTheme="minorHAnsi" w:cstheme="minorHAnsi"/>
          <w:color w:val="auto"/>
        </w:rPr>
        <w:t xml:space="preserve"> conclude</w:t>
      </w:r>
      <w:r w:rsidR="00607F91" w:rsidRPr="001D64E3">
        <w:rPr>
          <w:rFonts w:asciiTheme="minorHAnsi" w:hAnsiTheme="minorHAnsi" w:cstheme="minorHAnsi"/>
          <w:color w:val="auto"/>
        </w:rPr>
        <w:t>s</w:t>
      </w:r>
      <w:r w:rsidR="00E33497" w:rsidRPr="001D64E3">
        <w:rPr>
          <w:rFonts w:asciiTheme="minorHAnsi" w:hAnsiTheme="minorHAnsi" w:cstheme="minorHAnsi"/>
          <w:color w:val="auto"/>
        </w:rPr>
        <w:t xml:space="preserve"> with </w:t>
      </w:r>
      <w:r w:rsidR="00E33497" w:rsidRPr="001D64E3">
        <w:rPr>
          <w:rFonts w:asciiTheme="minorHAnsi" w:hAnsiTheme="minorHAnsi" w:cstheme="minorHAnsi"/>
        </w:rPr>
        <w:t xml:space="preserve">Mack </w:t>
      </w:r>
      <w:proofErr w:type="spellStart"/>
      <w:r w:rsidR="00E33497" w:rsidRPr="001D64E3">
        <w:rPr>
          <w:rFonts w:asciiTheme="minorHAnsi" w:hAnsiTheme="minorHAnsi" w:cstheme="minorHAnsi"/>
        </w:rPr>
        <w:t>Wilberg’s</w:t>
      </w:r>
      <w:proofErr w:type="spellEnd"/>
      <w:r w:rsidR="00607F91" w:rsidRPr="001D64E3">
        <w:rPr>
          <w:rFonts w:asciiTheme="minorHAnsi" w:hAnsiTheme="minorHAnsi" w:cstheme="minorHAnsi"/>
        </w:rPr>
        <w:t xml:space="preserve"> powerful</w:t>
      </w:r>
      <w:r w:rsidR="00E33497" w:rsidRPr="001D64E3">
        <w:rPr>
          <w:rFonts w:asciiTheme="minorHAnsi" w:hAnsiTheme="minorHAnsi" w:cstheme="minorHAnsi"/>
        </w:rPr>
        <w:t xml:space="preserve"> </w:t>
      </w:r>
      <w:r w:rsidR="00E33497" w:rsidRPr="001D64E3">
        <w:rPr>
          <w:rFonts w:asciiTheme="minorHAnsi" w:hAnsiTheme="minorHAnsi" w:cstheme="minorHAnsi"/>
          <w:i/>
        </w:rPr>
        <w:t>Anthem of Peace</w:t>
      </w:r>
      <w:r w:rsidR="00E33497" w:rsidRPr="001D64E3">
        <w:rPr>
          <w:rFonts w:asciiTheme="minorHAnsi" w:hAnsiTheme="minorHAnsi" w:cstheme="minorHAnsi"/>
        </w:rPr>
        <w:t xml:space="preserve">, performed by the combined choirs and conducted by Ms. Tedford. </w:t>
      </w:r>
    </w:p>
    <w:p w14:paraId="5AA766ED" w14:textId="77777777" w:rsidR="00E33497" w:rsidRPr="001D64E3" w:rsidRDefault="00E33497" w:rsidP="000728A3">
      <w:pPr>
        <w:pStyle w:val="BodyA"/>
        <w:rPr>
          <w:rFonts w:asciiTheme="minorHAnsi" w:hAnsiTheme="minorHAnsi" w:cstheme="minorHAnsi"/>
        </w:rPr>
      </w:pPr>
    </w:p>
    <w:p w14:paraId="5CB0B9FC" w14:textId="0BA17760" w:rsidR="00355548" w:rsidRPr="001D64E3" w:rsidRDefault="00374640" w:rsidP="00355548">
      <w:pPr>
        <w:pStyle w:val="BodyA"/>
        <w:rPr>
          <w:rFonts w:asciiTheme="minorHAnsi" w:hAnsiTheme="minorHAnsi" w:cstheme="minorHAnsi"/>
        </w:rPr>
      </w:pPr>
      <w:r w:rsidRPr="001D64E3">
        <w:rPr>
          <w:rFonts w:asciiTheme="minorHAnsi" w:hAnsiTheme="minorHAnsi" w:cstheme="minorHAnsi"/>
        </w:rPr>
        <w:t xml:space="preserve">The </w:t>
      </w:r>
      <w:r w:rsidR="002732DA" w:rsidRPr="001D64E3">
        <w:rPr>
          <w:rFonts w:asciiTheme="minorHAnsi" w:hAnsiTheme="minorHAnsi" w:cstheme="minorHAnsi"/>
        </w:rPr>
        <w:t>virtual concert</w:t>
      </w:r>
      <w:r w:rsidRPr="001D64E3">
        <w:rPr>
          <w:rFonts w:asciiTheme="minorHAnsi" w:hAnsiTheme="minorHAnsi" w:cstheme="minorHAnsi"/>
        </w:rPr>
        <w:t xml:space="preserve"> will be available </w:t>
      </w:r>
      <w:r w:rsidR="002732DA" w:rsidRPr="001D64E3">
        <w:rPr>
          <w:rFonts w:asciiTheme="minorHAnsi" w:hAnsiTheme="minorHAnsi" w:cstheme="minorHAnsi"/>
        </w:rPr>
        <w:t xml:space="preserve">simply </w:t>
      </w:r>
      <w:r w:rsidR="00607F91" w:rsidRPr="001D64E3">
        <w:rPr>
          <w:rFonts w:asciiTheme="minorHAnsi" w:hAnsiTheme="minorHAnsi" w:cstheme="minorHAnsi"/>
        </w:rPr>
        <w:t xml:space="preserve">by clicking on a </w:t>
      </w:r>
      <w:r w:rsidRPr="001D64E3">
        <w:rPr>
          <w:rFonts w:asciiTheme="minorHAnsi" w:hAnsiTheme="minorHAnsi" w:cstheme="minorHAnsi"/>
        </w:rPr>
        <w:t xml:space="preserve">link on the Chorale’s website, </w:t>
      </w:r>
      <w:hyperlink r:id="rId7" w:history="1">
        <w:r w:rsidR="00E33497" w:rsidRPr="001D64E3">
          <w:rPr>
            <w:rStyle w:val="Hyperlink"/>
            <w:rFonts w:asciiTheme="minorHAnsi" w:hAnsiTheme="minorHAnsi" w:cstheme="minorHAnsi"/>
          </w:rPr>
          <w:t>www.susquehannachorale.org</w:t>
        </w:r>
      </w:hyperlink>
      <w:r w:rsidR="0024509D" w:rsidRPr="001D64E3">
        <w:rPr>
          <w:rFonts w:asciiTheme="minorHAnsi" w:hAnsiTheme="minorHAnsi" w:cstheme="minorHAnsi"/>
        </w:rPr>
        <w:t xml:space="preserve">, on or after Nov. 22. </w:t>
      </w:r>
    </w:p>
    <w:p w14:paraId="02DBCF78" w14:textId="06C88B7D" w:rsidR="00335134" w:rsidRPr="001D64E3" w:rsidRDefault="00335134" w:rsidP="00355548">
      <w:pPr>
        <w:pStyle w:val="BodyA"/>
        <w:rPr>
          <w:rFonts w:asciiTheme="minorHAnsi" w:hAnsiTheme="minorHAnsi" w:cstheme="minorHAnsi"/>
        </w:rPr>
      </w:pPr>
    </w:p>
    <w:p w14:paraId="2BCE8EA1" w14:textId="2D99810A" w:rsidR="00E27968" w:rsidRPr="001D64E3" w:rsidRDefault="00E27968" w:rsidP="00A677DE">
      <w:pPr>
        <w:pStyle w:val="BodyA"/>
        <w:rPr>
          <w:rFonts w:asciiTheme="minorHAnsi" w:hAnsiTheme="minorHAnsi" w:cstheme="minorHAnsi"/>
        </w:rPr>
      </w:pPr>
      <w:r w:rsidRPr="001D64E3">
        <w:rPr>
          <w:rFonts w:asciiTheme="minorHAnsi" w:hAnsiTheme="minorHAnsi" w:cstheme="minorHAnsi"/>
        </w:rPr>
        <w:t xml:space="preserve">The </w:t>
      </w:r>
      <w:r w:rsidR="00374640" w:rsidRPr="001D64E3">
        <w:rPr>
          <w:rFonts w:asciiTheme="minorHAnsi" w:hAnsiTheme="minorHAnsi" w:cstheme="minorHAnsi"/>
        </w:rPr>
        <w:t xml:space="preserve">educational </w:t>
      </w:r>
      <w:r w:rsidRPr="001D64E3">
        <w:rPr>
          <w:rFonts w:asciiTheme="minorHAnsi" w:hAnsiTheme="minorHAnsi" w:cstheme="minorHAnsi"/>
        </w:rPr>
        <w:t xml:space="preserve">choirs are an integral part of </w:t>
      </w:r>
      <w:r w:rsidR="00374640" w:rsidRPr="001D64E3">
        <w:rPr>
          <w:rFonts w:asciiTheme="minorHAnsi" w:hAnsiTheme="minorHAnsi" w:cstheme="minorHAnsi"/>
        </w:rPr>
        <w:t xml:space="preserve">the Chorale’s </w:t>
      </w:r>
      <w:r w:rsidRPr="001D64E3">
        <w:rPr>
          <w:rFonts w:asciiTheme="minorHAnsi" w:hAnsiTheme="minorHAnsi" w:cstheme="minorHAnsi"/>
        </w:rPr>
        <w:t>mission. Students are chosen by audition</w:t>
      </w:r>
      <w:r w:rsidR="00374640" w:rsidRPr="001D64E3">
        <w:rPr>
          <w:rFonts w:asciiTheme="minorHAnsi" w:hAnsiTheme="minorHAnsi" w:cstheme="minorHAnsi"/>
        </w:rPr>
        <w:t xml:space="preserve">. Participants learn </w:t>
      </w:r>
      <w:r w:rsidRPr="001D64E3">
        <w:rPr>
          <w:rFonts w:asciiTheme="minorHAnsi" w:hAnsiTheme="minorHAnsi" w:cstheme="minorHAnsi"/>
        </w:rPr>
        <w:t xml:space="preserve">sight-singing, vocal technique, and expressivity through a challenging repertoire representing a variety of musical eras and styles. </w:t>
      </w:r>
      <w:r w:rsidR="00464BBD" w:rsidRPr="001D64E3">
        <w:rPr>
          <w:rFonts w:asciiTheme="minorHAnsi" w:hAnsiTheme="minorHAnsi" w:cstheme="minorHAnsi"/>
        </w:rPr>
        <w:t>S</w:t>
      </w:r>
      <w:r w:rsidRPr="001D64E3">
        <w:rPr>
          <w:rFonts w:asciiTheme="minorHAnsi" w:hAnsiTheme="minorHAnsi" w:cstheme="minorHAnsi"/>
        </w:rPr>
        <w:t xml:space="preserve">tudents </w:t>
      </w:r>
      <w:r w:rsidR="00173F43" w:rsidRPr="001D64E3">
        <w:rPr>
          <w:rFonts w:asciiTheme="minorHAnsi" w:hAnsiTheme="minorHAnsi" w:cstheme="minorHAnsi"/>
        </w:rPr>
        <w:t xml:space="preserve">representing </w:t>
      </w:r>
      <w:r w:rsidR="002960E7" w:rsidRPr="001D64E3">
        <w:rPr>
          <w:rFonts w:asciiTheme="minorHAnsi" w:hAnsiTheme="minorHAnsi" w:cstheme="minorHAnsi"/>
        </w:rPr>
        <w:t>52</w:t>
      </w:r>
      <w:r w:rsidR="00173F43" w:rsidRPr="001D64E3">
        <w:rPr>
          <w:rFonts w:asciiTheme="minorHAnsi" w:hAnsiTheme="minorHAnsi" w:cstheme="minorHAnsi"/>
        </w:rPr>
        <w:t xml:space="preserve"> area</w:t>
      </w:r>
      <w:r w:rsidRPr="001D64E3">
        <w:rPr>
          <w:rFonts w:asciiTheme="minorHAnsi" w:hAnsiTheme="minorHAnsi" w:cstheme="minorHAnsi"/>
          <w:color w:val="auto"/>
        </w:rPr>
        <w:t xml:space="preserve"> </w:t>
      </w:r>
      <w:r w:rsidRPr="001D64E3">
        <w:rPr>
          <w:rFonts w:asciiTheme="minorHAnsi" w:hAnsiTheme="minorHAnsi" w:cstheme="minorHAnsi"/>
        </w:rPr>
        <w:t>school districts</w:t>
      </w:r>
      <w:r w:rsidR="00173F43" w:rsidRPr="001D64E3">
        <w:rPr>
          <w:rFonts w:asciiTheme="minorHAnsi" w:hAnsiTheme="minorHAnsi" w:cstheme="minorHAnsi"/>
        </w:rPr>
        <w:t xml:space="preserve"> </w:t>
      </w:r>
      <w:r w:rsidR="00F91D54" w:rsidRPr="001D64E3">
        <w:rPr>
          <w:rFonts w:asciiTheme="minorHAnsi" w:hAnsiTheme="minorHAnsi" w:cstheme="minorHAnsi"/>
        </w:rPr>
        <w:t>as well as</w:t>
      </w:r>
      <w:r w:rsidRPr="001D64E3">
        <w:rPr>
          <w:rFonts w:asciiTheme="minorHAnsi" w:hAnsiTheme="minorHAnsi" w:cstheme="minorHAnsi"/>
        </w:rPr>
        <w:t xml:space="preserve"> home-schooled children are involved.</w:t>
      </w:r>
    </w:p>
    <w:p w14:paraId="2E428F6E" w14:textId="77777777" w:rsidR="00307662" w:rsidRPr="001D64E3" w:rsidRDefault="00307662" w:rsidP="00E27968">
      <w:pPr>
        <w:pStyle w:val="Body"/>
        <w:rPr>
          <w:rFonts w:asciiTheme="minorHAnsi" w:hAnsiTheme="minorHAnsi" w:cstheme="minorHAnsi"/>
        </w:rPr>
      </w:pPr>
    </w:p>
    <w:p w14:paraId="4A8539BD" w14:textId="60948754" w:rsidR="00307662" w:rsidRPr="001D64E3" w:rsidRDefault="00307662" w:rsidP="00307662">
      <w:pPr>
        <w:pStyle w:val="Body"/>
        <w:rPr>
          <w:rFonts w:asciiTheme="minorHAnsi" w:hAnsiTheme="minorHAnsi" w:cstheme="minorHAnsi"/>
        </w:rPr>
      </w:pPr>
      <w:r w:rsidRPr="001D64E3">
        <w:rPr>
          <w:rFonts w:asciiTheme="minorHAnsi" w:hAnsiTheme="minorHAnsi" w:cstheme="minorHAnsi"/>
        </w:rPr>
        <w:t xml:space="preserve">The Children’s Chorale, </w:t>
      </w:r>
      <w:r w:rsidR="002F52B8" w:rsidRPr="001D64E3">
        <w:rPr>
          <w:rFonts w:asciiTheme="minorHAnsi" w:hAnsiTheme="minorHAnsi" w:cstheme="minorHAnsi"/>
        </w:rPr>
        <w:t>conduc</w:t>
      </w:r>
      <w:r w:rsidRPr="001D64E3">
        <w:rPr>
          <w:rFonts w:asciiTheme="minorHAnsi" w:hAnsiTheme="minorHAnsi" w:cstheme="minorHAnsi"/>
        </w:rPr>
        <w:t xml:space="preserve">ted by Judith </w:t>
      </w:r>
      <w:proofErr w:type="spellStart"/>
      <w:r w:rsidRPr="001D64E3">
        <w:rPr>
          <w:rFonts w:asciiTheme="minorHAnsi" w:hAnsiTheme="minorHAnsi" w:cstheme="minorHAnsi"/>
        </w:rPr>
        <w:t>Shepler</w:t>
      </w:r>
      <w:proofErr w:type="spellEnd"/>
      <w:r w:rsidRPr="001D64E3">
        <w:rPr>
          <w:rFonts w:asciiTheme="minorHAnsi" w:hAnsiTheme="minorHAnsi" w:cstheme="minorHAnsi"/>
        </w:rPr>
        <w:t xml:space="preserve">, is composed of students from the fourth through the eighth grade. The Youth Chorale, </w:t>
      </w:r>
      <w:r w:rsidR="002F52B8" w:rsidRPr="001D64E3">
        <w:rPr>
          <w:rFonts w:asciiTheme="minorHAnsi" w:hAnsiTheme="minorHAnsi" w:cstheme="minorHAnsi"/>
        </w:rPr>
        <w:t>conduc</w:t>
      </w:r>
      <w:r w:rsidRPr="001D64E3">
        <w:rPr>
          <w:rFonts w:asciiTheme="minorHAnsi" w:hAnsiTheme="minorHAnsi" w:cstheme="minorHAnsi"/>
        </w:rPr>
        <w:t xml:space="preserve">ted by George Diehl, is composed of students from the ninth grade through freshman year of college, and the Young Women’s Chorale, </w:t>
      </w:r>
      <w:r w:rsidR="002F52B8" w:rsidRPr="001D64E3">
        <w:rPr>
          <w:rFonts w:asciiTheme="minorHAnsi" w:hAnsiTheme="minorHAnsi" w:cstheme="minorHAnsi"/>
        </w:rPr>
        <w:t>conduct</w:t>
      </w:r>
      <w:r w:rsidRPr="001D64E3">
        <w:rPr>
          <w:rFonts w:asciiTheme="minorHAnsi" w:hAnsiTheme="minorHAnsi" w:cstheme="minorHAnsi"/>
        </w:rPr>
        <w:t xml:space="preserve">ed by Dru </w:t>
      </w:r>
      <w:r w:rsidR="004C6B9F" w:rsidRPr="001D64E3">
        <w:rPr>
          <w:rFonts w:asciiTheme="minorHAnsi" w:hAnsiTheme="minorHAnsi" w:cstheme="minorHAnsi"/>
        </w:rPr>
        <w:t>Deitch</w:t>
      </w:r>
      <w:r w:rsidRPr="001D64E3">
        <w:rPr>
          <w:rFonts w:asciiTheme="minorHAnsi" w:hAnsiTheme="minorHAnsi" w:cstheme="minorHAnsi"/>
        </w:rPr>
        <w:t xml:space="preserve">, includes women from the same age group.  </w:t>
      </w:r>
    </w:p>
    <w:p w14:paraId="3D188FE3" w14:textId="7254C04B" w:rsidR="00734306" w:rsidRPr="001D64E3" w:rsidRDefault="00734306" w:rsidP="00307662">
      <w:pPr>
        <w:pStyle w:val="Body"/>
        <w:rPr>
          <w:rFonts w:asciiTheme="minorHAnsi" w:hAnsiTheme="minorHAnsi" w:cstheme="minorHAnsi"/>
        </w:rPr>
      </w:pPr>
    </w:p>
    <w:p w14:paraId="59A1F283" w14:textId="7AC3C044" w:rsidR="00D36D97" w:rsidRPr="001D64E3" w:rsidRDefault="0042660E" w:rsidP="0026274D">
      <w:pPr>
        <w:contextualSpacing/>
        <w:rPr>
          <w:rFonts w:asciiTheme="minorHAnsi" w:hAnsiTheme="minorHAnsi" w:cstheme="minorHAnsi"/>
        </w:rPr>
      </w:pPr>
      <w:r w:rsidRPr="001D64E3">
        <w:rPr>
          <w:rFonts w:asciiTheme="minorHAnsi" w:hAnsiTheme="minorHAnsi" w:cstheme="minorHAnsi"/>
        </w:rPr>
        <w:t>The Chorale wishes to thank the following sponsors, foundations</w:t>
      </w:r>
      <w:r w:rsidR="0024509D" w:rsidRPr="001D64E3">
        <w:rPr>
          <w:rFonts w:asciiTheme="minorHAnsi" w:hAnsiTheme="minorHAnsi" w:cstheme="minorHAnsi"/>
        </w:rPr>
        <w:t xml:space="preserve">, </w:t>
      </w:r>
      <w:r w:rsidRPr="001D64E3">
        <w:rPr>
          <w:rFonts w:asciiTheme="minorHAnsi" w:hAnsiTheme="minorHAnsi" w:cstheme="minorHAnsi"/>
        </w:rPr>
        <w:t xml:space="preserve">and donors for their support in making the virtual </w:t>
      </w:r>
      <w:r w:rsidR="002732DA" w:rsidRPr="001D64E3">
        <w:rPr>
          <w:rFonts w:asciiTheme="minorHAnsi" w:hAnsiTheme="minorHAnsi" w:cstheme="minorHAnsi"/>
        </w:rPr>
        <w:t>concert</w:t>
      </w:r>
      <w:r w:rsidRPr="001D64E3">
        <w:rPr>
          <w:rFonts w:asciiTheme="minorHAnsi" w:hAnsiTheme="minorHAnsi" w:cstheme="minorHAnsi"/>
        </w:rPr>
        <w:t xml:space="preserve"> possible: </w:t>
      </w:r>
      <w:r w:rsidR="0026274D" w:rsidRPr="001D64E3">
        <w:rPr>
          <w:rFonts w:asciiTheme="minorHAnsi" w:hAnsiTheme="minorHAnsi" w:cstheme="minorHAnsi"/>
        </w:rPr>
        <w:t xml:space="preserve">Cross Keys Village </w:t>
      </w:r>
      <w:r w:rsidR="00595801" w:rsidRPr="001D64E3">
        <w:rPr>
          <w:rFonts w:asciiTheme="minorHAnsi" w:hAnsiTheme="minorHAnsi" w:cstheme="minorHAnsi"/>
        </w:rPr>
        <w:t xml:space="preserve">in </w:t>
      </w:r>
      <w:r w:rsidR="0026274D" w:rsidRPr="001D64E3">
        <w:rPr>
          <w:rFonts w:asciiTheme="minorHAnsi" w:hAnsiTheme="minorHAnsi" w:cstheme="minorHAnsi"/>
        </w:rPr>
        <w:t xml:space="preserve">New Oxford, </w:t>
      </w:r>
      <w:r w:rsidR="00D36D97" w:rsidRPr="001D64E3">
        <w:rPr>
          <w:rFonts w:asciiTheme="minorHAnsi" w:hAnsiTheme="minorHAnsi" w:cstheme="minorHAnsi"/>
        </w:rPr>
        <w:t>Anne M. and Philip H. Glatfelter III Family Foundation</w:t>
      </w:r>
      <w:r w:rsidRPr="001D64E3">
        <w:rPr>
          <w:rFonts w:asciiTheme="minorHAnsi" w:hAnsiTheme="minorHAnsi" w:cstheme="minorHAnsi"/>
        </w:rPr>
        <w:t xml:space="preserve">, </w:t>
      </w:r>
      <w:r w:rsidR="00D36D97" w:rsidRPr="001D64E3">
        <w:rPr>
          <w:rFonts w:asciiTheme="minorHAnsi" w:hAnsiTheme="minorHAnsi" w:cstheme="minorHAnsi"/>
        </w:rPr>
        <w:t>Howard E. Heckler</w:t>
      </w:r>
      <w:r w:rsidRPr="001D64E3">
        <w:rPr>
          <w:rFonts w:asciiTheme="minorHAnsi" w:hAnsiTheme="minorHAnsi" w:cstheme="minorHAnsi"/>
        </w:rPr>
        <w:t xml:space="preserve">, </w:t>
      </w:r>
      <w:r w:rsidR="00D36D97" w:rsidRPr="001D64E3">
        <w:rPr>
          <w:rFonts w:asciiTheme="minorHAnsi" w:hAnsiTheme="minorHAnsi" w:cstheme="minorHAnsi"/>
        </w:rPr>
        <w:t>Josiah W. and Bessie H. Kline Foundation</w:t>
      </w:r>
      <w:r w:rsidRPr="001D64E3">
        <w:rPr>
          <w:rFonts w:asciiTheme="minorHAnsi" w:hAnsiTheme="minorHAnsi" w:cstheme="minorHAnsi"/>
        </w:rPr>
        <w:t xml:space="preserve">, </w:t>
      </w:r>
      <w:r w:rsidR="00D36D97" w:rsidRPr="001D64E3">
        <w:rPr>
          <w:rFonts w:asciiTheme="minorHAnsi" w:hAnsiTheme="minorHAnsi" w:cstheme="minorHAnsi"/>
        </w:rPr>
        <w:t>McCormick Family Foundation</w:t>
      </w:r>
      <w:r w:rsidRPr="001D64E3">
        <w:rPr>
          <w:rFonts w:asciiTheme="minorHAnsi" w:hAnsiTheme="minorHAnsi" w:cstheme="minorHAnsi"/>
        </w:rPr>
        <w:t xml:space="preserve">, </w:t>
      </w:r>
      <w:r w:rsidR="00D36D97" w:rsidRPr="001D64E3">
        <w:rPr>
          <w:rFonts w:asciiTheme="minorHAnsi" w:hAnsiTheme="minorHAnsi" w:cstheme="minorHAnsi"/>
        </w:rPr>
        <w:t>The Presser Foundation</w:t>
      </w:r>
      <w:r w:rsidRPr="001D64E3">
        <w:rPr>
          <w:rFonts w:asciiTheme="minorHAnsi" w:hAnsiTheme="minorHAnsi" w:cstheme="minorHAnsi"/>
        </w:rPr>
        <w:t xml:space="preserve">, </w:t>
      </w:r>
      <w:r w:rsidR="00D36D97" w:rsidRPr="001D64E3">
        <w:rPr>
          <w:rFonts w:asciiTheme="minorHAnsi" w:hAnsiTheme="minorHAnsi" w:cstheme="minorHAnsi"/>
        </w:rPr>
        <w:t>Renew Cumberland County Relief Block Grant Program</w:t>
      </w:r>
      <w:r w:rsidRPr="001D64E3">
        <w:rPr>
          <w:rFonts w:asciiTheme="minorHAnsi" w:hAnsiTheme="minorHAnsi" w:cstheme="minorHAnsi"/>
        </w:rPr>
        <w:t xml:space="preserve">, </w:t>
      </w:r>
      <w:r w:rsidR="00D36D97" w:rsidRPr="001D64E3">
        <w:rPr>
          <w:rFonts w:asciiTheme="minorHAnsi" w:hAnsiTheme="minorHAnsi" w:cstheme="minorHAnsi"/>
        </w:rPr>
        <w:t>United Service Foundation, Inc.</w:t>
      </w:r>
      <w:r w:rsidRPr="001D64E3">
        <w:rPr>
          <w:rFonts w:asciiTheme="minorHAnsi" w:hAnsiTheme="minorHAnsi" w:cstheme="minorHAnsi"/>
        </w:rPr>
        <w:t xml:space="preserve">, and </w:t>
      </w:r>
      <w:r w:rsidR="00D36D97" w:rsidRPr="001D64E3">
        <w:rPr>
          <w:rFonts w:asciiTheme="minorHAnsi" w:hAnsiTheme="minorHAnsi" w:cstheme="minorHAnsi"/>
        </w:rPr>
        <w:t>University Music Service</w:t>
      </w:r>
      <w:r w:rsidRPr="001D64E3">
        <w:rPr>
          <w:rFonts w:asciiTheme="minorHAnsi" w:hAnsiTheme="minorHAnsi" w:cstheme="minorHAnsi"/>
        </w:rPr>
        <w:t>.</w:t>
      </w:r>
    </w:p>
    <w:p w14:paraId="6C4288B5" w14:textId="77777777" w:rsidR="00D36D97" w:rsidRPr="001D64E3" w:rsidRDefault="00D36D97" w:rsidP="00734306">
      <w:pPr>
        <w:pStyle w:val="BodyA"/>
        <w:rPr>
          <w:rFonts w:asciiTheme="minorHAnsi" w:hAnsiTheme="minorHAnsi" w:cstheme="minorHAnsi"/>
        </w:rPr>
      </w:pPr>
    </w:p>
    <w:p w14:paraId="7404EC23" w14:textId="77777777" w:rsidR="00E27968" w:rsidRPr="001D64E3" w:rsidRDefault="00E27968" w:rsidP="00E27968">
      <w:pPr>
        <w:pStyle w:val="Body"/>
        <w:rPr>
          <w:rFonts w:asciiTheme="minorHAnsi" w:hAnsiTheme="minorHAnsi" w:cstheme="minorHAnsi"/>
        </w:rPr>
      </w:pPr>
      <w:r w:rsidRPr="001D64E3">
        <w:rPr>
          <w:rFonts w:asciiTheme="minorHAnsi" w:hAnsiTheme="minorHAnsi" w:cstheme="minorHAnsi"/>
        </w:rPr>
        <w:tab/>
        <w:t xml:space="preserve"> </w:t>
      </w:r>
    </w:p>
    <w:p w14:paraId="7BE3EACE" w14:textId="78A6E448" w:rsidR="00335134" w:rsidRPr="001D64E3" w:rsidRDefault="00335134" w:rsidP="00335134">
      <w:pPr>
        <w:pStyle w:val="BodyA"/>
        <w:rPr>
          <w:rFonts w:asciiTheme="minorHAnsi" w:hAnsiTheme="minorHAnsi" w:cstheme="minorHAnsi"/>
        </w:rPr>
      </w:pPr>
      <w:r w:rsidRPr="001D64E3">
        <w:rPr>
          <w:rFonts w:asciiTheme="minorHAnsi" w:hAnsiTheme="minorHAnsi" w:cstheme="minorHAnsi"/>
          <w:color w:val="auto"/>
        </w:rPr>
        <w:t>The</w:t>
      </w:r>
      <w:r w:rsidRPr="001D64E3">
        <w:rPr>
          <w:rFonts w:asciiTheme="minorHAnsi" w:hAnsiTheme="minorHAnsi" w:cstheme="minorHAnsi"/>
        </w:rPr>
        <w:t xml:space="preserve"> Susquehanna Chorale is a recipient of </w:t>
      </w:r>
      <w:r w:rsidRPr="001D64E3">
        <w:rPr>
          <w:rFonts w:asciiTheme="minorHAnsi" w:hAnsiTheme="minorHAnsi" w:cstheme="minorHAnsi"/>
          <w:color w:val="auto"/>
        </w:rPr>
        <w:t>Chorus America’s most</w:t>
      </w:r>
      <w:r w:rsidRPr="001D64E3">
        <w:rPr>
          <w:rFonts w:asciiTheme="minorHAnsi" w:hAnsiTheme="minorHAnsi" w:cstheme="minorHAnsi"/>
        </w:rPr>
        <w:t xml:space="preserve"> prestigious award, the Margaret Hillis Achievement Award for Choral Excellence. In 2011, Conductor Tedford was honored by the American Choral Directors Association of Pennsylvania with the Elaine Brown Award for lifelong commitment to excellence and leadership in the choral art. In 2013, she received Theatre Harrisburg’s Award for Distinguished Service to the Arts in the Capital Region. The Chorale is funded in part by the P</w:t>
      </w:r>
      <w:r w:rsidR="00846E8C" w:rsidRPr="001D64E3">
        <w:rPr>
          <w:rFonts w:asciiTheme="minorHAnsi" w:hAnsiTheme="minorHAnsi" w:cstheme="minorHAnsi"/>
        </w:rPr>
        <w:t>ennsylvania</w:t>
      </w:r>
      <w:r w:rsidRPr="001D64E3">
        <w:rPr>
          <w:rFonts w:asciiTheme="minorHAnsi" w:hAnsiTheme="minorHAnsi" w:cstheme="minorHAnsi"/>
        </w:rPr>
        <w:t xml:space="preserve"> Council on the Arts.</w:t>
      </w:r>
    </w:p>
    <w:p w14:paraId="71B3D6D8" w14:textId="77777777" w:rsidR="00E27968" w:rsidRPr="001D64E3" w:rsidRDefault="00E27968" w:rsidP="00E27968">
      <w:pPr>
        <w:pStyle w:val="Body"/>
        <w:rPr>
          <w:rFonts w:asciiTheme="minorHAnsi" w:hAnsiTheme="minorHAnsi" w:cstheme="minorHAnsi"/>
        </w:rPr>
      </w:pPr>
    </w:p>
    <w:p w14:paraId="1B461FF8" w14:textId="1F27257A" w:rsidR="00E339B4" w:rsidRPr="001D64E3" w:rsidRDefault="00E27968" w:rsidP="00173F43">
      <w:pPr>
        <w:pStyle w:val="Body"/>
        <w:jc w:val="center"/>
        <w:rPr>
          <w:rFonts w:asciiTheme="minorHAnsi" w:hAnsiTheme="minorHAnsi" w:cstheme="minorHAnsi"/>
          <w:i/>
          <w:iCs/>
          <w:sz w:val="28"/>
          <w:szCs w:val="22"/>
        </w:rPr>
      </w:pPr>
      <w:r w:rsidRPr="001D64E3">
        <w:rPr>
          <w:rFonts w:asciiTheme="minorHAnsi" w:hAnsiTheme="minorHAnsi" w:cstheme="minorHAnsi"/>
          <w:i/>
          <w:iCs/>
          <w:sz w:val="28"/>
          <w:szCs w:val="22"/>
        </w:rPr>
        <w:t># # #</w:t>
      </w:r>
    </w:p>
    <w:p w14:paraId="3BD56DC5" w14:textId="05E0FE1B" w:rsidR="009561D3" w:rsidRPr="001D64E3" w:rsidRDefault="009561D3" w:rsidP="00173F43">
      <w:pPr>
        <w:pStyle w:val="Body"/>
        <w:jc w:val="center"/>
        <w:rPr>
          <w:rFonts w:asciiTheme="minorHAnsi" w:hAnsiTheme="minorHAnsi" w:cstheme="minorHAnsi"/>
        </w:rPr>
      </w:pPr>
    </w:p>
    <w:p w14:paraId="2380F5A0" w14:textId="591DB08A" w:rsidR="009561D3" w:rsidRPr="001D64E3" w:rsidRDefault="009561D3" w:rsidP="009561D3">
      <w:pPr>
        <w:pStyle w:val="Body"/>
        <w:rPr>
          <w:rFonts w:asciiTheme="minorHAnsi" w:hAnsiTheme="minorHAnsi" w:cstheme="minorHAnsi"/>
          <w:b/>
          <w:bCs/>
        </w:rPr>
      </w:pPr>
      <w:r w:rsidRPr="001D64E3">
        <w:rPr>
          <w:rFonts w:asciiTheme="minorHAnsi" w:hAnsiTheme="minorHAnsi" w:cstheme="minorHAnsi"/>
          <w:b/>
          <w:bCs/>
        </w:rPr>
        <w:t>Editor’s note: photo enclosed.</w:t>
      </w:r>
    </w:p>
    <w:p w14:paraId="6C453E8A" w14:textId="77777777" w:rsidR="00D80BEB" w:rsidRPr="001D64E3" w:rsidRDefault="00D80BEB" w:rsidP="00173F43">
      <w:pPr>
        <w:pStyle w:val="Body"/>
        <w:jc w:val="center"/>
        <w:rPr>
          <w:rFonts w:asciiTheme="minorHAnsi" w:hAnsiTheme="minorHAnsi" w:cstheme="minorHAnsi"/>
        </w:rPr>
      </w:pPr>
    </w:p>
    <w:sectPr w:rsidR="00D80BEB" w:rsidRPr="001D64E3" w:rsidSect="00E27968">
      <w:headerReference w:type="even" r:id="rId8"/>
      <w:headerReference w:type="default" r:id="rId9"/>
      <w:footerReference w:type="even" r:id="rId10"/>
      <w:footerReference w:type="default" r:id="rId11"/>
      <w:pgSz w:w="12240" w:h="15840"/>
      <w:pgMar w:top="1152" w:right="1008" w:bottom="864" w:left="100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AE17" w14:textId="77777777" w:rsidR="00F70036" w:rsidRDefault="00F70036">
      <w:r>
        <w:separator/>
      </w:r>
    </w:p>
  </w:endnote>
  <w:endnote w:type="continuationSeparator" w:id="0">
    <w:p w14:paraId="5A6FDDA3" w14:textId="77777777" w:rsidR="00F70036" w:rsidRDefault="00F7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1D2F" w14:textId="77777777" w:rsidR="00BC4A18" w:rsidRDefault="00BC4A1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E87C" w14:textId="77777777" w:rsidR="00BC4A18" w:rsidRDefault="00BC4A1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9B2FC" w14:textId="77777777" w:rsidR="00F70036" w:rsidRDefault="00F70036">
      <w:r>
        <w:separator/>
      </w:r>
    </w:p>
  </w:footnote>
  <w:footnote w:type="continuationSeparator" w:id="0">
    <w:p w14:paraId="0EC8FA4D" w14:textId="77777777" w:rsidR="00F70036" w:rsidRDefault="00F7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5060" w14:textId="77777777" w:rsidR="00BC4A18" w:rsidRDefault="00BC4A18">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FB35" w14:textId="77777777" w:rsidR="00BC4A18" w:rsidRDefault="00BC4A18">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11"/>
    <w:rsid w:val="000002C5"/>
    <w:rsid w:val="00044F92"/>
    <w:rsid w:val="00071F74"/>
    <w:rsid w:val="000728A3"/>
    <w:rsid w:val="000757D1"/>
    <w:rsid w:val="000830AE"/>
    <w:rsid w:val="000C2BAD"/>
    <w:rsid w:val="00104885"/>
    <w:rsid w:val="00107F3C"/>
    <w:rsid w:val="00110026"/>
    <w:rsid w:val="001244BA"/>
    <w:rsid w:val="0015681B"/>
    <w:rsid w:val="00173F43"/>
    <w:rsid w:val="001771DE"/>
    <w:rsid w:val="0019379E"/>
    <w:rsid w:val="001D64E3"/>
    <w:rsid w:val="001E5ED8"/>
    <w:rsid w:val="002248D0"/>
    <w:rsid w:val="0024509D"/>
    <w:rsid w:val="00260CD6"/>
    <w:rsid w:val="0026274D"/>
    <w:rsid w:val="002732DA"/>
    <w:rsid w:val="002960E7"/>
    <w:rsid w:val="002B03CC"/>
    <w:rsid w:val="002C1093"/>
    <w:rsid w:val="002F52B8"/>
    <w:rsid w:val="00307662"/>
    <w:rsid w:val="003116B3"/>
    <w:rsid w:val="00335134"/>
    <w:rsid w:val="00355548"/>
    <w:rsid w:val="00374640"/>
    <w:rsid w:val="003D0345"/>
    <w:rsid w:val="0042660E"/>
    <w:rsid w:val="004365D1"/>
    <w:rsid w:val="00441A17"/>
    <w:rsid w:val="00452E2A"/>
    <w:rsid w:val="00456269"/>
    <w:rsid w:val="00464BBD"/>
    <w:rsid w:val="00476935"/>
    <w:rsid w:val="004A6122"/>
    <w:rsid w:val="004C0FC4"/>
    <w:rsid w:val="004C6B9F"/>
    <w:rsid w:val="004D334E"/>
    <w:rsid w:val="00595801"/>
    <w:rsid w:val="005C0E0A"/>
    <w:rsid w:val="00607F91"/>
    <w:rsid w:val="0061501C"/>
    <w:rsid w:val="00625CD0"/>
    <w:rsid w:val="00640E2A"/>
    <w:rsid w:val="006431DD"/>
    <w:rsid w:val="00645648"/>
    <w:rsid w:val="00683E2F"/>
    <w:rsid w:val="00685C5F"/>
    <w:rsid w:val="00686B0B"/>
    <w:rsid w:val="0072351D"/>
    <w:rsid w:val="00734306"/>
    <w:rsid w:val="00764B49"/>
    <w:rsid w:val="007767AA"/>
    <w:rsid w:val="0078682A"/>
    <w:rsid w:val="007C48AD"/>
    <w:rsid w:val="00846E8C"/>
    <w:rsid w:val="00887F40"/>
    <w:rsid w:val="008B1185"/>
    <w:rsid w:val="00927847"/>
    <w:rsid w:val="0095500B"/>
    <w:rsid w:val="009561D3"/>
    <w:rsid w:val="00964E1E"/>
    <w:rsid w:val="009850DD"/>
    <w:rsid w:val="00990CD9"/>
    <w:rsid w:val="00995C53"/>
    <w:rsid w:val="009D1E11"/>
    <w:rsid w:val="00A1559C"/>
    <w:rsid w:val="00A677DE"/>
    <w:rsid w:val="00AA3A30"/>
    <w:rsid w:val="00AE55AF"/>
    <w:rsid w:val="00B221E0"/>
    <w:rsid w:val="00B5313D"/>
    <w:rsid w:val="00BC4A18"/>
    <w:rsid w:val="00CC183F"/>
    <w:rsid w:val="00D34C66"/>
    <w:rsid w:val="00D36D97"/>
    <w:rsid w:val="00D76833"/>
    <w:rsid w:val="00D80BEB"/>
    <w:rsid w:val="00D8402C"/>
    <w:rsid w:val="00DB67EA"/>
    <w:rsid w:val="00DB7DD3"/>
    <w:rsid w:val="00DF5F0E"/>
    <w:rsid w:val="00E12446"/>
    <w:rsid w:val="00E20D6D"/>
    <w:rsid w:val="00E27968"/>
    <w:rsid w:val="00E33497"/>
    <w:rsid w:val="00E339B4"/>
    <w:rsid w:val="00E40E24"/>
    <w:rsid w:val="00E431FB"/>
    <w:rsid w:val="00E731FD"/>
    <w:rsid w:val="00F70036"/>
    <w:rsid w:val="00F86907"/>
    <w:rsid w:val="00F91D54"/>
    <w:rsid w:val="00FB7CCE"/>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3EAEE6"/>
  <w15:docId w15:val="{C8E2320F-9196-4DEC-BAF9-FBD08B21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E431FB"/>
    <w:pPr>
      <w:tabs>
        <w:tab w:val="center" w:pos="4680"/>
        <w:tab w:val="right" w:pos="9360"/>
      </w:tabs>
    </w:pPr>
  </w:style>
  <w:style w:type="character" w:customStyle="1" w:styleId="HeaderChar">
    <w:name w:val="Header Char"/>
    <w:basedOn w:val="DefaultParagraphFont"/>
    <w:link w:val="Header"/>
    <w:rsid w:val="00E431FB"/>
    <w:rPr>
      <w:sz w:val="24"/>
      <w:szCs w:val="24"/>
    </w:rPr>
  </w:style>
  <w:style w:type="paragraph" w:styleId="Footer">
    <w:name w:val="footer"/>
    <w:basedOn w:val="Normal"/>
    <w:link w:val="FooterChar"/>
    <w:locked/>
    <w:rsid w:val="00E431FB"/>
    <w:pPr>
      <w:tabs>
        <w:tab w:val="center" w:pos="4680"/>
        <w:tab w:val="right" w:pos="9360"/>
      </w:tabs>
    </w:pPr>
  </w:style>
  <w:style w:type="character" w:customStyle="1" w:styleId="FooterChar">
    <w:name w:val="Footer Char"/>
    <w:basedOn w:val="DefaultParagraphFont"/>
    <w:link w:val="Footer"/>
    <w:rsid w:val="00E431FB"/>
    <w:rPr>
      <w:sz w:val="24"/>
      <w:szCs w:val="24"/>
    </w:rPr>
  </w:style>
  <w:style w:type="paragraph" w:customStyle="1" w:styleId="Body">
    <w:name w:val="Body"/>
    <w:rsid w:val="00F86907"/>
    <w:rPr>
      <w:rFonts w:ascii="Helvetica" w:eastAsia="ヒラギノ角ゴ Pro W3" w:hAnsi="Helvetica"/>
      <w:color w:val="000000"/>
      <w:sz w:val="24"/>
    </w:rPr>
  </w:style>
  <w:style w:type="character" w:styleId="Hyperlink">
    <w:name w:val="Hyperlink"/>
    <w:basedOn w:val="DefaultParagraphFont"/>
    <w:locked/>
    <w:rsid w:val="00640E2A"/>
    <w:rPr>
      <w:color w:val="0000FF" w:themeColor="hyperlink"/>
      <w:u w:val="single"/>
    </w:rPr>
  </w:style>
  <w:style w:type="paragraph" w:styleId="NoSpacing">
    <w:name w:val="No Spacing"/>
    <w:uiPriority w:val="1"/>
    <w:qFormat/>
    <w:rsid w:val="0033513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47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squehannachoral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Home</dc:creator>
  <cp:lastModifiedBy>Carole Dascani</cp:lastModifiedBy>
  <cp:revision>2</cp:revision>
  <dcterms:created xsi:type="dcterms:W3CDTF">2020-11-04T14:28:00Z</dcterms:created>
  <dcterms:modified xsi:type="dcterms:W3CDTF">2020-11-04T14:28:00Z</dcterms:modified>
</cp:coreProperties>
</file>