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395" w:type="dxa"/>
        <w:tblLook w:val="04A0" w:firstRow="1" w:lastRow="0" w:firstColumn="1" w:lastColumn="0" w:noHBand="0" w:noVBand="1"/>
      </w:tblPr>
      <w:tblGrid>
        <w:gridCol w:w="14395"/>
      </w:tblGrid>
      <w:tr w:rsidR="00EE4EF5" w:rsidRPr="00217A20" w:rsidTr="005D5124">
        <w:tc>
          <w:tcPr>
            <w:tcW w:w="14395" w:type="dxa"/>
          </w:tcPr>
          <w:p w:rsidR="00EE4EF5" w:rsidRPr="00D65414" w:rsidRDefault="00EE4EF5" w:rsidP="00C61D96">
            <w:pPr>
              <w:contextualSpacing/>
              <w:jc w:val="center"/>
              <w:rPr>
                <w:rFonts w:asciiTheme="minorHAnsi" w:hAnsiTheme="minorHAnsi" w:cstheme="minorHAnsi"/>
                <w:color w:val="0070C0"/>
                <w:sz w:val="36"/>
                <w:szCs w:val="36"/>
              </w:rPr>
            </w:pPr>
            <w:r w:rsidRPr="00D65414">
              <w:rPr>
                <w:rFonts w:asciiTheme="minorHAnsi" w:hAnsiTheme="minorHAnsi" w:cstheme="minorHAnsi"/>
                <w:color w:val="0070C0"/>
                <w:sz w:val="36"/>
                <w:szCs w:val="36"/>
              </w:rPr>
              <w:t>COVID-19 and ARTS EDUCATION</w:t>
            </w:r>
          </w:p>
          <w:p w:rsidR="00D65414" w:rsidRDefault="00CC6A10" w:rsidP="00C61D96">
            <w:pPr>
              <w:contextualSpacing/>
              <w:jc w:val="center"/>
              <w:rPr>
                <w:rFonts w:asciiTheme="minorHAnsi" w:hAnsiTheme="minorHAnsi" w:cstheme="minorHAnsi"/>
                <w:b/>
                <w:bCs/>
                <w:sz w:val="36"/>
                <w:szCs w:val="36"/>
              </w:rPr>
            </w:pPr>
            <w:r w:rsidRPr="00217A20">
              <w:rPr>
                <w:rFonts w:asciiTheme="minorHAnsi" w:hAnsiTheme="minorHAnsi" w:cstheme="minorHAnsi"/>
                <w:b/>
                <w:bCs/>
                <w:sz w:val="36"/>
                <w:szCs w:val="36"/>
              </w:rPr>
              <w:t xml:space="preserve">BEST PRACTICES </w:t>
            </w:r>
            <w:r w:rsidR="00982AA4" w:rsidRPr="00217A20">
              <w:rPr>
                <w:rFonts w:asciiTheme="minorHAnsi" w:hAnsiTheme="minorHAnsi" w:cstheme="minorHAnsi"/>
                <w:b/>
                <w:bCs/>
                <w:sz w:val="36"/>
                <w:szCs w:val="36"/>
              </w:rPr>
              <w:t xml:space="preserve">and SOLUTIONS </w:t>
            </w:r>
            <w:r w:rsidRPr="00217A20">
              <w:rPr>
                <w:rFonts w:asciiTheme="minorHAnsi" w:hAnsiTheme="minorHAnsi" w:cstheme="minorHAnsi"/>
                <w:b/>
                <w:bCs/>
                <w:sz w:val="36"/>
                <w:szCs w:val="36"/>
              </w:rPr>
              <w:t>for supporting</w:t>
            </w:r>
            <w:r w:rsidR="00EE4EF5" w:rsidRPr="00217A20">
              <w:rPr>
                <w:rFonts w:asciiTheme="minorHAnsi" w:hAnsiTheme="minorHAnsi" w:cstheme="minorHAnsi"/>
                <w:b/>
                <w:bCs/>
                <w:sz w:val="36"/>
                <w:szCs w:val="36"/>
              </w:rPr>
              <w:t xml:space="preserve"> </w:t>
            </w:r>
          </w:p>
          <w:p w:rsidR="00EE4EF5" w:rsidRPr="00217A20" w:rsidRDefault="00EE4EF5" w:rsidP="00C61D96">
            <w:pPr>
              <w:contextualSpacing/>
              <w:jc w:val="center"/>
              <w:rPr>
                <w:rFonts w:asciiTheme="minorHAnsi" w:hAnsiTheme="minorHAnsi" w:cstheme="minorHAnsi"/>
                <w:sz w:val="36"/>
                <w:szCs w:val="36"/>
              </w:rPr>
            </w:pPr>
            <w:r w:rsidRPr="00D65414">
              <w:rPr>
                <w:rFonts w:asciiTheme="minorHAnsi" w:hAnsiTheme="minorHAnsi" w:cstheme="minorHAnsi"/>
                <w:b/>
                <w:bCs/>
                <w:color w:val="0070C0"/>
                <w:sz w:val="36"/>
                <w:szCs w:val="36"/>
              </w:rPr>
              <w:t>PENNSYLVANIA</w:t>
            </w:r>
            <w:r w:rsidR="00982AA4" w:rsidRPr="00D65414">
              <w:rPr>
                <w:rFonts w:asciiTheme="minorHAnsi" w:hAnsiTheme="minorHAnsi" w:cstheme="minorHAnsi"/>
                <w:b/>
                <w:bCs/>
                <w:color w:val="0070C0"/>
                <w:sz w:val="36"/>
                <w:szCs w:val="36"/>
              </w:rPr>
              <w:t>’s</w:t>
            </w:r>
            <w:r w:rsidRPr="00D65414">
              <w:rPr>
                <w:rFonts w:asciiTheme="minorHAnsi" w:hAnsiTheme="minorHAnsi" w:cstheme="minorHAnsi"/>
                <w:b/>
                <w:bCs/>
                <w:color w:val="0070C0"/>
                <w:sz w:val="36"/>
                <w:szCs w:val="36"/>
              </w:rPr>
              <w:t xml:space="preserve"> K-12 SCHOOL PHASED REOPENING</w:t>
            </w:r>
            <w:r w:rsidR="00CC6A10" w:rsidRPr="00D65414">
              <w:rPr>
                <w:rFonts w:asciiTheme="minorHAnsi" w:hAnsiTheme="minorHAnsi" w:cstheme="minorHAnsi"/>
                <w:b/>
                <w:bCs/>
                <w:color w:val="0070C0"/>
                <w:sz w:val="36"/>
                <w:szCs w:val="36"/>
              </w:rPr>
              <w:t xml:space="preserve"> PRELIMINARY GUIDANCE</w:t>
            </w:r>
            <w:r w:rsidR="00982AA4" w:rsidRPr="00D65414">
              <w:rPr>
                <w:rFonts w:asciiTheme="minorHAnsi" w:hAnsiTheme="minorHAnsi" w:cstheme="minorHAnsi"/>
                <w:b/>
                <w:bCs/>
                <w:color w:val="0070C0"/>
                <w:sz w:val="36"/>
                <w:szCs w:val="36"/>
              </w:rPr>
              <w:t xml:space="preserve"> 6.</w:t>
            </w:r>
            <w:r w:rsidR="00AD5FC2" w:rsidRPr="00D65414">
              <w:rPr>
                <w:rFonts w:asciiTheme="minorHAnsi" w:hAnsiTheme="minorHAnsi" w:cstheme="minorHAnsi"/>
                <w:b/>
                <w:bCs/>
                <w:color w:val="0070C0"/>
                <w:sz w:val="36"/>
                <w:szCs w:val="36"/>
              </w:rPr>
              <w:t>20</w:t>
            </w:r>
            <w:r w:rsidR="00982AA4" w:rsidRPr="00D65414">
              <w:rPr>
                <w:rFonts w:asciiTheme="minorHAnsi" w:hAnsiTheme="minorHAnsi" w:cstheme="minorHAnsi"/>
                <w:b/>
                <w:bCs/>
                <w:color w:val="0070C0"/>
                <w:sz w:val="36"/>
                <w:szCs w:val="36"/>
              </w:rPr>
              <w:t>.20</w:t>
            </w:r>
          </w:p>
        </w:tc>
      </w:tr>
    </w:tbl>
    <w:p w:rsidR="00103D38" w:rsidRPr="00217A20" w:rsidRDefault="00103D38" w:rsidP="00C61D96">
      <w:pPr>
        <w:contextualSpacing/>
        <w:rPr>
          <w:rFonts w:asciiTheme="minorHAnsi" w:hAnsiTheme="minorHAnsi" w:cstheme="minorHAnsi"/>
        </w:rPr>
      </w:pPr>
    </w:p>
    <w:p w:rsidR="0003445E" w:rsidRPr="00217A20" w:rsidRDefault="0003445E" w:rsidP="0003445E">
      <w:pPr>
        <w:jc w:val="center"/>
        <w:rPr>
          <w:rFonts w:asciiTheme="minorHAnsi" w:hAnsiTheme="minorHAnsi" w:cstheme="minorHAnsi"/>
        </w:rPr>
      </w:pPr>
      <w:r w:rsidRPr="00217A20">
        <w:rPr>
          <w:rFonts w:asciiTheme="minorHAnsi" w:hAnsiTheme="minorHAnsi" w:cstheme="minorHAnsi"/>
          <w:noProof/>
        </w:rPr>
        <w:drawing>
          <wp:inline distT="0" distB="0" distL="0" distR="0" wp14:anchorId="5165995C" wp14:editId="7A59CC61">
            <wp:extent cx="3286898" cy="1198605"/>
            <wp:effectExtent l="0" t="0" r="2540" b="0"/>
            <wp:docPr id="11" name="Picture 10" descr="A screenshot of a social media post&#10;&#10;Description automatically generated">
              <a:extLst xmlns:a="http://schemas.openxmlformats.org/drawingml/2006/main">
                <a:ext uri="{FF2B5EF4-FFF2-40B4-BE49-F238E27FC236}">
                  <a16:creationId xmlns:a16="http://schemas.microsoft.com/office/drawing/2014/main" id="{AEFA617F-4BAF-BB4C-BCB5-72E442C19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social media post&#10;&#10;Description automatically generated">
                      <a:extLst>
                        <a:ext uri="{FF2B5EF4-FFF2-40B4-BE49-F238E27FC236}">
                          <a16:creationId xmlns:a16="http://schemas.microsoft.com/office/drawing/2014/main" id="{AEFA617F-4BAF-BB4C-BCB5-72E442C19302}"/>
                        </a:ext>
                      </a:extLst>
                    </pic:cNvPr>
                    <pic:cNvPicPr>
                      <a:picLocks noChangeAspect="1"/>
                    </pic:cNvPicPr>
                  </pic:nvPicPr>
                  <pic:blipFill rotWithShape="1">
                    <a:blip r:embed="rId5"/>
                    <a:srcRect l="54384" t="30450" r="6309" b="52072"/>
                    <a:stretch/>
                  </pic:blipFill>
                  <pic:spPr>
                    <a:xfrm>
                      <a:off x="0" y="0"/>
                      <a:ext cx="3286898" cy="1198605"/>
                    </a:xfrm>
                    <a:prstGeom prst="rect">
                      <a:avLst/>
                    </a:prstGeom>
                  </pic:spPr>
                </pic:pic>
              </a:graphicData>
            </a:graphic>
          </wp:inline>
        </w:drawing>
      </w:r>
    </w:p>
    <w:p w:rsidR="0003445E" w:rsidRPr="00217A20" w:rsidRDefault="0003445E" w:rsidP="0003445E">
      <w:pPr>
        <w:rPr>
          <w:rFonts w:asciiTheme="minorHAnsi" w:hAnsiTheme="minorHAnsi" w:cstheme="minorHAnsi"/>
        </w:rPr>
      </w:pPr>
      <w:r w:rsidRPr="00217A20">
        <w:rPr>
          <w:rFonts w:asciiTheme="minorHAnsi" w:hAnsiTheme="minorHAnsi" w:cstheme="minorHAnsi"/>
        </w:rPr>
        <w:t xml:space="preserve">       </w:t>
      </w:r>
    </w:p>
    <w:p w:rsidR="00217A20" w:rsidRDefault="0003445E" w:rsidP="0003445E">
      <w:pPr>
        <w:jc w:val="center"/>
        <w:rPr>
          <w:rFonts w:asciiTheme="minorHAnsi" w:hAnsiTheme="minorHAnsi" w:cstheme="minorHAnsi"/>
        </w:rPr>
      </w:pPr>
      <w:r w:rsidRPr="00217A20">
        <w:rPr>
          <w:rFonts w:asciiTheme="minorHAnsi" w:hAnsiTheme="minorHAnsi" w:cstheme="minorHAnsi"/>
          <w:noProof/>
        </w:rPr>
        <w:drawing>
          <wp:inline distT="0" distB="0" distL="0" distR="0" wp14:anchorId="60F1917E" wp14:editId="2E6776C6">
            <wp:extent cx="5360915" cy="578734"/>
            <wp:effectExtent l="0" t="0" r="0" b="5715"/>
            <wp:docPr id="9" name="Picture 8" descr="A screenshot of a cell phone&#10;&#10;Description automatically generated">
              <a:extLst xmlns:a="http://schemas.openxmlformats.org/drawingml/2006/main">
                <a:ext uri="{FF2B5EF4-FFF2-40B4-BE49-F238E27FC236}">
                  <a16:creationId xmlns:a16="http://schemas.microsoft.com/office/drawing/2014/main" id="{EF3CC06C-97FF-F04F-8DC2-C019868F4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ell phone&#10;&#10;Description automatically generated">
                      <a:extLst>
                        <a:ext uri="{FF2B5EF4-FFF2-40B4-BE49-F238E27FC236}">
                          <a16:creationId xmlns:a16="http://schemas.microsoft.com/office/drawing/2014/main" id="{EF3CC06C-97FF-F04F-8DC2-C019868F4310}"/>
                        </a:ext>
                      </a:extLst>
                    </pic:cNvPr>
                    <pic:cNvPicPr>
                      <a:picLocks noChangeAspect="1"/>
                    </pic:cNvPicPr>
                  </pic:nvPicPr>
                  <pic:blipFill rotWithShape="1">
                    <a:blip r:embed="rId6"/>
                    <a:srcRect l="37538" t="62883" r="36454" b="33694"/>
                    <a:stretch/>
                  </pic:blipFill>
                  <pic:spPr>
                    <a:xfrm>
                      <a:off x="0" y="0"/>
                      <a:ext cx="5567202" cy="601004"/>
                    </a:xfrm>
                    <a:prstGeom prst="rect">
                      <a:avLst/>
                    </a:prstGeom>
                  </pic:spPr>
                </pic:pic>
              </a:graphicData>
            </a:graphic>
          </wp:inline>
        </w:drawing>
      </w:r>
    </w:p>
    <w:p w:rsidR="00E27461" w:rsidRPr="00217A20" w:rsidRDefault="0003445E" w:rsidP="0003445E">
      <w:pPr>
        <w:contextualSpacing/>
        <w:jc w:val="center"/>
        <w:rPr>
          <w:rFonts w:asciiTheme="minorHAnsi" w:hAnsiTheme="minorHAnsi" w:cstheme="minorHAnsi"/>
        </w:rPr>
      </w:pPr>
      <w:r w:rsidRPr="00217A20">
        <w:rPr>
          <w:rFonts w:asciiTheme="minorHAnsi" w:hAnsiTheme="minorHAnsi" w:cstheme="minorHAnsi"/>
          <w:noProof/>
        </w:rPr>
        <w:drawing>
          <wp:inline distT="0" distB="0" distL="0" distR="0" wp14:anchorId="0CAB24FE" wp14:editId="1CB6E29E">
            <wp:extent cx="1978677" cy="2043070"/>
            <wp:effectExtent l="0" t="0" r="2540" b="1905"/>
            <wp:docPr id="5" name="Picture 4" descr="A screenshot of a cell phone&#10;&#10;Description automatically generated">
              <a:extLst xmlns:a="http://schemas.openxmlformats.org/drawingml/2006/main">
                <a:ext uri="{FF2B5EF4-FFF2-40B4-BE49-F238E27FC236}">
                  <a16:creationId xmlns:a16="http://schemas.microsoft.com/office/drawing/2014/main" id="{3510C093-BDAA-E14B-9380-083BF7F8F7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10;&#10;Description automatically generated">
                      <a:extLst>
                        <a:ext uri="{FF2B5EF4-FFF2-40B4-BE49-F238E27FC236}">
                          <a16:creationId xmlns:a16="http://schemas.microsoft.com/office/drawing/2014/main" id="{3510C093-BDAA-E14B-9380-083BF7F8F708}"/>
                        </a:ext>
                      </a:extLst>
                    </pic:cNvPr>
                    <pic:cNvPicPr>
                      <a:picLocks noChangeAspect="1"/>
                    </pic:cNvPicPr>
                  </pic:nvPicPr>
                  <pic:blipFill rotWithShape="1">
                    <a:blip r:embed="rId7"/>
                    <a:srcRect l="9228" t="25857" r="55676" b="42702"/>
                    <a:stretch/>
                  </pic:blipFill>
                  <pic:spPr>
                    <a:xfrm>
                      <a:off x="0" y="0"/>
                      <a:ext cx="2027388" cy="2093366"/>
                    </a:xfrm>
                    <a:prstGeom prst="rect">
                      <a:avLst/>
                    </a:prstGeom>
                  </pic:spPr>
                </pic:pic>
              </a:graphicData>
            </a:graphic>
          </wp:inline>
        </w:drawing>
      </w:r>
      <w:r w:rsidRPr="00217A20">
        <w:rPr>
          <w:rFonts w:asciiTheme="minorHAnsi" w:hAnsiTheme="minorHAnsi" w:cstheme="minorHAnsi"/>
        </w:rPr>
        <w:fldChar w:fldCharType="begin"/>
      </w:r>
      <w:r w:rsidRPr="00217A20">
        <w:rPr>
          <w:rFonts w:asciiTheme="minorHAnsi" w:hAnsiTheme="minorHAnsi" w:cstheme="minorHAnsi"/>
        </w:rPr>
        <w:instrText xml:space="preserve"> INCLUDEPICTURE "https://www.pmea.net/wp-content/themes/pmea-responsive/images/logo.png" \* MERGEFORMATINET </w:instrText>
      </w:r>
      <w:r w:rsidRPr="00217A20">
        <w:rPr>
          <w:rFonts w:asciiTheme="minorHAnsi" w:hAnsiTheme="minorHAnsi" w:cstheme="minorHAnsi"/>
        </w:rPr>
        <w:fldChar w:fldCharType="separate"/>
      </w:r>
      <w:r w:rsidRPr="00217A20">
        <w:rPr>
          <w:rFonts w:asciiTheme="minorHAnsi" w:hAnsiTheme="minorHAnsi" w:cstheme="minorHAnsi"/>
          <w:noProof/>
        </w:rPr>
        <w:drawing>
          <wp:inline distT="0" distB="0" distL="0" distR="0" wp14:anchorId="628F3BC0" wp14:editId="2BF42D29">
            <wp:extent cx="2053440" cy="1735793"/>
            <wp:effectExtent l="0" t="0" r="4445" b="4445"/>
            <wp:docPr id="1" name="Picture 1" descr="Pennsylvania Music Educator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nsylvania Music Educators Associ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3809" cy="1753011"/>
                    </a:xfrm>
                    <a:prstGeom prst="rect">
                      <a:avLst/>
                    </a:prstGeom>
                    <a:noFill/>
                    <a:ln>
                      <a:noFill/>
                    </a:ln>
                  </pic:spPr>
                </pic:pic>
              </a:graphicData>
            </a:graphic>
          </wp:inline>
        </w:drawing>
      </w:r>
      <w:r w:rsidRPr="00217A20">
        <w:rPr>
          <w:rFonts w:asciiTheme="minorHAnsi" w:hAnsiTheme="minorHAnsi" w:cstheme="minorHAnsi"/>
        </w:rPr>
        <w:fldChar w:fldCharType="end"/>
      </w:r>
      <w:r w:rsidRPr="00217A20">
        <w:rPr>
          <w:rFonts w:asciiTheme="minorHAnsi" w:hAnsiTheme="minorHAnsi" w:cstheme="minorHAnsi"/>
        </w:rPr>
        <w:t xml:space="preserve">      </w:t>
      </w:r>
      <w:r w:rsidRPr="00217A20">
        <w:rPr>
          <w:rFonts w:asciiTheme="minorHAnsi" w:hAnsiTheme="minorHAnsi" w:cstheme="minorHAnsi"/>
        </w:rPr>
        <w:fldChar w:fldCharType="begin"/>
      </w:r>
      <w:r w:rsidRPr="00217A20">
        <w:rPr>
          <w:rFonts w:asciiTheme="minorHAnsi" w:hAnsiTheme="minorHAnsi" w:cstheme="minorHAnsi"/>
        </w:rPr>
        <w:instrText xml:space="preserve"> INCLUDEPICTURE "http://paeablog.org/wp-content/uploads/2015/12/PAEA-LOGO-colored.gif" \* MERGEFORMATINET </w:instrText>
      </w:r>
      <w:r w:rsidRPr="00217A20">
        <w:rPr>
          <w:rFonts w:asciiTheme="minorHAnsi" w:hAnsiTheme="minorHAnsi" w:cstheme="minorHAnsi"/>
        </w:rPr>
        <w:fldChar w:fldCharType="separate"/>
      </w:r>
      <w:r w:rsidRPr="00217A20">
        <w:rPr>
          <w:rFonts w:asciiTheme="minorHAnsi" w:hAnsiTheme="minorHAnsi" w:cstheme="minorHAnsi"/>
          <w:noProof/>
        </w:rPr>
        <w:drawing>
          <wp:inline distT="0" distB="0" distL="0" distR="0" wp14:anchorId="6FC6DFC0" wp14:editId="3B82AEF4">
            <wp:extent cx="1679181" cy="1661184"/>
            <wp:effectExtent l="0" t="0" r="0" b="2540"/>
            <wp:docPr id="3" name="Picture 3" descr="A picture containing whee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1090" cy="1692751"/>
                    </a:xfrm>
                    <a:prstGeom prst="rect">
                      <a:avLst/>
                    </a:prstGeom>
                    <a:noFill/>
                    <a:ln>
                      <a:noFill/>
                    </a:ln>
                  </pic:spPr>
                </pic:pic>
              </a:graphicData>
            </a:graphic>
          </wp:inline>
        </w:drawing>
      </w:r>
      <w:r w:rsidRPr="00217A20">
        <w:rPr>
          <w:rFonts w:asciiTheme="minorHAnsi" w:hAnsiTheme="minorHAnsi" w:cstheme="minorHAnsi"/>
        </w:rPr>
        <w:fldChar w:fldCharType="end"/>
      </w:r>
    </w:p>
    <w:p w:rsidR="00AD5FC2" w:rsidRDefault="00AD5FC2">
      <w:pPr>
        <w:rPr>
          <w:rFonts w:asciiTheme="minorHAnsi" w:hAnsiTheme="minorHAnsi" w:cstheme="minorHAnsi"/>
        </w:rPr>
      </w:pPr>
    </w:p>
    <w:tbl>
      <w:tblPr>
        <w:tblStyle w:val="TableGrid"/>
        <w:tblW w:w="14395" w:type="dxa"/>
        <w:tblLook w:val="04A0" w:firstRow="1" w:lastRow="0" w:firstColumn="1" w:lastColumn="0" w:noHBand="0" w:noVBand="1"/>
      </w:tblPr>
      <w:tblGrid>
        <w:gridCol w:w="4585"/>
        <w:gridCol w:w="9810"/>
      </w:tblGrid>
      <w:tr w:rsidR="00D65414" w:rsidRPr="00217A20" w:rsidTr="00FF1542">
        <w:tc>
          <w:tcPr>
            <w:tcW w:w="14395" w:type="dxa"/>
            <w:gridSpan w:val="2"/>
          </w:tcPr>
          <w:p w:rsidR="00D65414" w:rsidRPr="00217A20" w:rsidRDefault="00D65414" w:rsidP="00FF1542">
            <w:pPr>
              <w:contextualSpacing/>
              <w:jc w:val="center"/>
              <w:rPr>
                <w:rFonts w:asciiTheme="minorHAnsi" w:hAnsiTheme="minorHAnsi" w:cstheme="minorHAnsi"/>
              </w:rPr>
            </w:pPr>
            <w:r w:rsidRPr="00217A20">
              <w:rPr>
                <w:rFonts w:asciiTheme="minorHAnsi" w:hAnsiTheme="minorHAnsi" w:cstheme="minorHAnsi"/>
              </w:rPr>
              <w:t>This is a set of guidelines to assist administrator/teachers in modifying and enhancing the Arts (Dance, Media Arts, Music, Theatre, Visual Arts), including ensembles, classes and co-curricular activities, toward meeting PDE phased reopening guidelines.</w:t>
            </w:r>
          </w:p>
          <w:p w:rsidR="00D65414" w:rsidRPr="00217A20" w:rsidRDefault="00D65414" w:rsidP="00FF1542">
            <w:pPr>
              <w:contextualSpacing/>
              <w:jc w:val="center"/>
              <w:rPr>
                <w:rFonts w:asciiTheme="minorHAnsi" w:hAnsiTheme="minorHAnsi" w:cstheme="minorHAnsi"/>
              </w:rPr>
            </w:pPr>
          </w:p>
          <w:p w:rsidR="00D65414" w:rsidRPr="00D65414" w:rsidRDefault="00D65414" w:rsidP="00FF1542">
            <w:pPr>
              <w:contextualSpacing/>
              <w:jc w:val="center"/>
              <w:rPr>
                <w:rFonts w:asciiTheme="minorHAnsi" w:hAnsiTheme="minorHAnsi" w:cstheme="minorHAnsi"/>
                <w:b/>
                <w:bCs/>
                <w:color w:val="0070C0"/>
              </w:rPr>
            </w:pPr>
            <w:r w:rsidRPr="00D65414">
              <w:rPr>
                <w:rFonts w:asciiTheme="minorHAnsi" w:hAnsiTheme="minorHAnsi" w:cstheme="minorHAnsi"/>
                <w:b/>
                <w:bCs/>
                <w:color w:val="0070C0"/>
              </w:rPr>
              <w:t>The document is provided in Word format, so that individual users can continue to add guidelines as is purposeful to their content area.</w:t>
            </w:r>
          </w:p>
          <w:p w:rsidR="00D65414" w:rsidRPr="00217A20" w:rsidRDefault="00D65414" w:rsidP="00FF1542">
            <w:pPr>
              <w:contextualSpacing/>
              <w:jc w:val="center"/>
              <w:rPr>
                <w:rFonts w:asciiTheme="minorHAnsi" w:hAnsiTheme="minorHAnsi" w:cstheme="minorHAnsi"/>
              </w:rPr>
            </w:pPr>
          </w:p>
          <w:p w:rsidR="00D65414" w:rsidRPr="00217A20" w:rsidRDefault="00D65414" w:rsidP="00FF1542">
            <w:pPr>
              <w:contextualSpacing/>
              <w:jc w:val="center"/>
              <w:rPr>
                <w:rFonts w:asciiTheme="minorHAnsi" w:hAnsiTheme="minorHAnsi" w:cstheme="minorHAnsi"/>
              </w:rPr>
            </w:pPr>
            <w:r w:rsidRPr="00217A20">
              <w:rPr>
                <w:rFonts w:asciiTheme="minorHAnsi" w:hAnsiTheme="minorHAnsi" w:cstheme="minorHAnsi"/>
              </w:rPr>
              <w:t>We encourage administrators to work with arts educators to develop and promote best practices for their individual learner and classes. Academic standards in the arts, essential artistic skills as well as social/emotional needs can be taught in a variety of environments.</w:t>
            </w:r>
          </w:p>
        </w:tc>
      </w:tr>
      <w:tr w:rsidR="00D65414" w:rsidRPr="00217A20" w:rsidTr="00FF1542">
        <w:trPr>
          <w:trHeight w:val="1664"/>
        </w:trPr>
        <w:tc>
          <w:tcPr>
            <w:tcW w:w="14395" w:type="dxa"/>
            <w:gridSpan w:val="2"/>
          </w:tcPr>
          <w:p w:rsidR="00D65414" w:rsidRPr="00217A20" w:rsidRDefault="00D65414" w:rsidP="00FF1542">
            <w:pPr>
              <w:contextualSpacing/>
              <w:rPr>
                <w:rFonts w:asciiTheme="minorHAnsi" w:hAnsiTheme="minorHAnsi" w:cstheme="minorHAnsi"/>
                <w:b/>
                <w:bCs/>
              </w:rPr>
            </w:pPr>
            <w:r w:rsidRPr="00217A20">
              <w:rPr>
                <w:rFonts w:asciiTheme="minorHAnsi" w:hAnsiTheme="minorHAnsi" w:cstheme="minorHAnsi"/>
                <w:b/>
                <w:bCs/>
              </w:rPr>
              <w:lastRenderedPageBreak/>
              <w:t>Major Considerations:</w:t>
            </w:r>
          </w:p>
          <w:p w:rsidR="00D65414" w:rsidRPr="00217A20" w:rsidRDefault="00D65414" w:rsidP="00FF1542">
            <w:pPr>
              <w:pStyle w:val="ListParagraph"/>
              <w:numPr>
                <w:ilvl w:val="0"/>
                <w:numId w:val="57"/>
              </w:numPr>
              <w:rPr>
                <w:rFonts w:asciiTheme="minorHAnsi" w:hAnsiTheme="minorHAnsi" w:cstheme="minorHAnsi"/>
              </w:rPr>
            </w:pPr>
            <w:r w:rsidRPr="00217A20">
              <w:rPr>
                <w:rFonts w:asciiTheme="minorHAnsi" w:hAnsiTheme="minorHAnsi" w:cstheme="minorHAnsi"/>
              </w:rPr>
              <w:t>The health and well-being of students, faculty, and staff are of primary and critical importance</w:t>
            </w:r>
          </w:p>
          <w:p w:rsidR="00D65414" w:rsidRPr="00217A20" w:rsidRDefault="00D65414" w:rsidP="00FF1542">
            <w:pPr>
              <w:pStyle w:val="ListParagraph"/>
              <w:numPr>
                <w:ilvl w:val="0"/>
                <w:numId w:val="2"/>
              </w:numPr>
              <w:rPr>
                <w:rFonts w:asciiTheme="minorHAnsi" w:hAnsiTheme="minorHAnsi" w:cstheme="minorHAnsi"/>
                <w:i/>
                <w:iCs/>
              </w:rPr>
            </w:pPr>
            <w:r w:rsidRPr="00217A20">
              <w:rPr>
                <w:rFonts w:asciiTheme="minorHAnsi" w:hAnsiTheme="minorHAnsi" w:cstheme="minorHAnsi"/>
                <w:i/>
                <w:iCs/>
              </w:rPr>
              <w:t>Current arts programs must remain active and student must have equal access to the arts.</w:t>
            </w:r>
          </w:p>
          <w:p w:rsidR="00D65414" w:rsidRPr="00217A20" w:rsidRDefault="00D65414" w:rsidP="00FF1542">
            <w:pPr>
              <w:pStyle w:val="ListParagraph"/>
              <w:numPr>
                <w:ilvl w:val="0"/>
                <w:numId w:val="2"/>
              </w:numPr>
              <w:rPr>
                <w:rFonts w:asciiTheme="minorHAnsi" w:hAnsiTheme="minorHAnsi" w:cstheme="minorHAnsi"/>
              </w:rPr>
            </w:pPr>
            <w:r w:rsidRPr="00217A20">
              <w:rPr>
                <w:rFonts w:asciiTheme="minorHAnsi" w:hAnsiTheme="minorHAnsi" w:cstheme="minorHAnsi"/>
              </w:rPr>
              <w:t>With flexibility and support, education can continue with modifications based on health recommendations.</w:t>
            </w:r>
          </w:p>
          <w:p w:rsidR="00D65414" w:rsidRPr="00217A20" w:rsidRDefault="00D65414" w:rsidP="00FF1542">
            <w:pPr>
              <w:pStyle w:val="ListParagraph"/>
              <w:numPr>
                <w:ilvl w:val="0"/>
                <w:numId w:val="2"/>
              </w:numPr>
              <w:rPr>
                <w:rFonts w:asciiTheme="minorHAnsi" w:hAnsiTheme="minorHAnsi" w:cstheme="minorHAnsi"/>
              </w:rPr>
            </w:pPr>
            <w:r w:rsidRPr="00217A20">
              <w:rPr>
                <w:rFonts w:asciiTheme="minorHAnsi" w:hAnsiTheme="minorHAnsi" w:cstheme="minorHAnsi"/>
              </w:rPr>
              <w:t>Online and blended teaching models present a variety of creative, accessible and equitable opportunities in all arts subjects.</w:t>
            </w:r>
          </w:p>
          <w:p w:rsidR="00D65414" w:rsidRPr="00217A20" w:rsidRDefault="00D65414" w:rsidP="00FF1542">
            <w:pPr>
              <w:pStyle w:val="ListParagraph"/>
              <w:numPr>
                <w:ilvl w:val="0"/>
                <w:numId w:val="2"/>
              </w:numPr>
              <w:rPr>
                <w:rFonts w:asciiTheme="minorHAnsi" w:hAnsiTheme="minorHAnsi" w:cstheme="minorHAnsi"/>
              </w:rPr>
            </w:pPr>
            <w:r w:rsidRPr="00217A20">
              <w:rPr>
                <w:rFonts w:asciiTheme="minorHAnsi" w:hAnsiTheme="minorHAnsi" w:cstheme="minorHAnsi"/>
              </w:rPr>
              <w:t>Maintaining arts courses in a virtual environment will fulfill essential social/emotional needs as well as developing artistic skills.</w:t>
            </w:r>
          </w:p>
          <w:p w:rsidR="00D65414" w:rsidRPr="00217A20" w:rsidRDefault="00D65414" w:rsidP="00FF1542">
            <w:pPr>
              <w:pStyle w:val="ListParagraph"/>
              <w:numPr>
                <w:ilvl w:val="0"/>
                <w:numId w:val="2"/>
              </w:numPr>
              <w:rPr>
                <w:rFonts w:asciiTheme="minorHAnsi" w:hAnsiTheme="minorHAnsi" w:cstheme="minorHAnsi"/>
              </w:rPr>
            </w:pPr>
            <w:r w:rsidRPr="00217A20">
              <w:rPr>
                <w:rFonts w:asciiTheme="minorHAnsi" w:hAnsiTheme="minorHAnsi" w:cstheme="minorHAnsi"/>
              </w:rPr>
              <w:t>Educational guidelines for special education, 504, must still be in place and shaped or controlled by the teacher.</w:t>
            </w:r>
          </w:p>
        </w:tc>
      </w:tr>
      <w:tr w:rsidR="00D65414" w:rsidRPr="00217A20" w:rsidTr="00FF1542">
        <w:trPr>
          <w:trHeight w:val="170"/>
        </w:trPr>
        <w:tc>
          <w:tcPr>
            <w:tcW w:w="14395" w:type="dxa"/>
            <w:gridSpan w:val="2"/>
            <w:shd w:val="clear" w:color="auto" w:fill="C00000"/>
          </w:tcPr>
          <w:p w:rsidR="00D65414" w:rsidRPr="00217A20" w:rsidRDefault="00D65414" w:rsidP="00FF1542">
            <w:pPr>
              <w:pStyle w:val="NormalWeb"/>
              <w:spacing w:after="0" w:afterAutospacing="0"/>
              <w:contextualSpacing/>
              <w:rPr>
                <w:rFonts w:asciiTheme="minorHAnsi" w:hAnsiTheme="minorHAnsi" w:cstheme="minorHAnsi"/>
                <w:b/>
                <w:bCs/>
              </w:rPr>
            </w:pPr>
            <w:r w:rsidRPr="00217A20">
              <w:rPr>
                <w:rFonts w:asciiTheme="minorHAnsi" w:hAnsiTheme="minorHAnsi" w:cstheme="minorHAnsi"/>
                <w:b/>
                <w:bCs/>
              </w:rPr>
              <w:t>Arts Educators are encouraged to:</w:t>
            </w:r>
          </w:p>
        </w:tc>
      </w:tr>
      <w:tr w:rsidR="00D65414" w:rsidRPr="00217A20" w:rsidTr="00FF1542">
        <w:trPr>
          <w:trHeight w:val="431"/>
        </w:trPr>
        <w:tc>
          <w:tcPr>
            <w:tcW w:w="14395" w:type="dxa"/>
            <w:gridSpan w:val="2"/>
          </w:tcPr>
          <w:p w:rsidR="00D65414" w:rsidRPr="00217A20" w:rsidRDefault="00D65414" w:rsidP="00FF1542">
            <w:pPr>
              <w:pStyle w:val="NormalWeb"/>
              <w:numPr>
                <w:ilvl w:val="0"/>
                <w:numId w:val="1"/>
              </w:numPr>
              <w:spacing w:after="0" w:afterAutospacing="0"/>
              <w:contextualSpacing/>
              <w:rPr>
                <w:rFonts w:asciiTheme="minorHAnsi" w:hAnsiTheme="minorHAnsi" w:cstheme="minorHAnsi"/>
              </w:rPr>
            </w:pPr>
            <w:r w:rsidRPr="00217A20">
              <w:rPr>
                <w:rFonts w:asciiTheme="minorHAnsi" w:hAnsiTheme="minorHAnsi" w:cstheme="minorHAnsi"/>
              </w:rPr>
              <w:t xml:space="preserve">consider curricular options for remote, in-person, and hybrid learning for the Artistic Processes of Creating, Performing/Presenting/Producing, Responding and Connecting. </w:t>
            </w:r>
          </w:p>
          <w:p w:rsidR="00D65414" w:rsidRPr="00217A20" w:rsidRDefault="00D65414" w:rsidP="00FF1542">
            <w:pPr>
              <w:pStyle w:val="NormalWeb"/>
              <w:numPr>
                <w:ilvl w:val="0"/>
                <w:numId w:val="1"/>
              </w:numPr>
              <w:spacing w:after="0" w:afterAutospacing="0"/>
              <w:contextualSpacing/>
              <w:rPr>
                <w:rFonts w:asciiTheme="minorHAnsi" w:hAnsiTheme="minorHAnsi" w:cstheme="minorHAnsi"/>
              </w:rPr>
            </w:pPr>
            <w:r w:rsidRPr="00217A20">
              <w:rPr>
                <w:rFonts w:asciiTheme="minorHAnsi" w:hAnsiTheme="minorHAnsi" w:cstheme="minorHAnsi"/>
              </w:rPr>
              <w:t xml:space="preserve">craft learning experiences that allow students to document and share stories and diverse perspectives. </w:t>
            </w:r>
          </w:p>
          <w:p w:rsidR="00D65414" w:rsidRPr="00217A20" w:rsidRDefault="00D65414" w:rsidP="00FF1542">
            <w:pPr>
              <w:pStyle w:val="NormalWeb"/>
              <w:numPr>
                <w:ilvl w:val="0"/>
                <w:numId w:val="1"/>
              </w:numPr>
              <w:spacing w:after="0" w:afterAutospacing="0"/>
              <w:contextualSpacing/>
              <w:rPr>
                <w:rFonts w:asciiTheme="minorHAnsi" w:hAnsiTheme="minorHAnsi" w:cstheme="minorHAnsi"/>
              </w:rPr>
            </w:pPr>
            <w:r w:rsidRPr="00217A20">
              <w:rPr>
                <w:rFonts w:asciiTheme="minorHAnsi" w:hAnsiTheme="minorHAnsi" w:cstheme="minorHAnsi"/>
              </w:rPr>
              <w:t xml:space="preserve">prioritize relationship building with students and families to leverage engagement, rigor and risk. </w:t>
            </w:r>
          </w:p>
          <w:p w:rsidR="00D65414" w:rsidRPr="00217A20" w:rsidRDefault="00D65414" w:rsidP="00FF1542">
            <w:pPr>
              <w:pStyle w:val="NormalWeb"/>
              <w:numPr>
                <w:ilvl w:val="0"/>
                <w:numId w:val="1"/>
              </w:numPr>
              <w:spacing w:after="0" w:afterAutospacing="0"/>
              <w:contextualSpacing/>
              <w:rPr>
                <w:rFonts w:asciiTheme="minorHAnsi" w:hAnsiTheme="minorHAnsi" w:cstheme="minorHAnsi"/>
              </w:rPr>
            </w:pPr>
            <w:r w:rsidRPr="00217A20">
              <w:rPr>
                <w:rFonts w:asciiTheme="minorHAnsi" w:hAnsiTheme="minorHAnsi" w:cstheme="minorHAnsi"/>
                <w:color w:val="0C0C0C"/>
              </w:rPr>
              <w:t>continue to provide online instruction on a regular rotation (a monthly or weekly basis) with in-person learning.</w:t>
            </w:r>
          </w:p>
          <w:p w:rsidR="00D65414" w:rsidRPr="00217A20" w:rsidRDefault="00D65414" w:rsidP="00FF1542">
            <w:pPr>
              <w:pStyle w:val="NormalWeb"/>
              <w:numPr>
                <w:ilvl w:val="0"/>
                <w:numId w:val="1"/>
              </w:numPr>
              <w:spacing w:after="0" w:afterAutospacing="0"/>
              <w:contextualSpacing/>
              <w:rPr>
                <w:rFonts w:asciiTheme="minorHAnsi" w:hAnsiTheme="minorHAnsi" w:cstheme="minorHAnsi"/>
              </w:rPr>
            </w:pPr>
            <w:r w:rsidRPr="00217A20">
              <w:rPr>
                <w:rFonts w:asciiTheme="minorHAnsi" w:hAnsiTheme="minorHAnsi" w:cstheme="minorHAnsi"/>
                <w:color w:val="000000"/>
              </w:rPr>
              <w:t xml:space="preserve">create a class/ensemble/cast quarantine plan in case of a positive infection. </w:t>
            </w:r>
          </w:p>
          <w:p w:rsidR="00D65414" w:rsidRPr="00217A20" w:rsidRDefault="00D65414" w:rsidP="00FF1542">
            <w:pPr>
              <w:pStyle w:val="NormalWeb"/>
              <w:numPr>
                <w:ilvl w:val="0"/>
                <w:numId w:val="1"/>
              </w:numPr>
              <w:spacing w:after="0" w:afterAutospacing="0"/>
              <w:contextualSpacing/>
              <w:rPr>
                <w:rFonts w:asciiTheme="minorHAnsi" w:hAnsiTheme="minorHAnsi" w:cstheme="minorHAnsi"/>
              </w:rPr>
            </w:pPr>
            <w:r w:rsidRPr="00217A20">
              <w:rPr>
                <w:rFonts w:asciiTheme="minorHAnsi" w:hAnsiTheme="minorHAnsi" w:cstheme="minorHAnsi"/>
                <w:color w:val="000000"/>
              </w:rPr>
              <w:t xml:space="preserve">be prepared to assist in contact tracing, per district health guidelines. </w:t>
            </w:r>
          </w:p>
          <w:p w:rsidR="00D65414" w:rsidRPr="00217A20" w:rsidRDefault="00D65414" w:rsidP="00FF1542">
            <w:pPr>
              <w:pStyle w:val="Default"/>
              <w:numPr>
                <w:ilvl w:val="0"/>
                <w:numId w:val="1"/>
              </w:numPr>
              <w:rPr>
                <w:rFonts w:asciiTheme="minorHAnsi" w:hAnsiTheme="minorHAnsi" w:cstheme="minorHAnsi"/>
              </w:rPr>
            </w:pPr>
            <w:r w:rsidRPr="00217A20">
              <w:rPr>
                <w:rFonts w:asciiTheme="minorHAnsi" w:hAnsiTheme="minorHAnsi" w:cstheme="minorHAnsi"/>
              </w:rPr>
              <w:t xml:space="preserve">consult counselors for ideas about how to meet the needs of ELL, Exceptional Learners or students with educational enrichment plans. </w:t>
            </w:r>
          </w:p>
          <w:p w:rsidR="00D65414" w:rsidRPr="00217A20" w:rsidRDefault="00D65414" w:rsidP="00FF1542">
            <w:pPr>
              <w:pStyle w:val="NormalWeb"/>
              <w:numPr>
                <w:ilvl w:val="0"/>
                <w:numId w:val="1"/>
              </w:numPr>
              <w:spacing w:after="0" w:afterAutospacing="0"/>
              <w:contextualSpacing/>
              <w:rPr>
                <w:rFonts w:asciiTheme="minorHAnsi" w:hAnsiTheme="minorHAnsi" w:cstheme="minorHAnsi"/>
              </w:rPr>
            </w:pPr>
            <w:r w:rsidRPr="00217A20">
              <w:rPr>
                <w:rFonts w:asciiTheme="minorHAnsi" w:hAnsiTheme="minorHAnsi" w:cstheme="minorHAnsi"/>
              </w:rPr>
              <w:t>remain open, curious, and responsive., and ask for help.</w:t>
            </w:r>
          </w:p>
          <w:p w:rsidR="00D65414" w:rsidRPr="00217A20" w:rsidRDefault="00D65414" w:rsidP="00FF1542">
            <w:pPr>
              <w:pStyle w:val="ListParagraph"/>
              <w:numPr>
                <w:ilvl w:val="0"/>
                <w:numId w:val="1"/>
              </w:numPr>
              <w:rPr>
                <w:rFonts w:asciiTheme="minorHAnsi" w:hAnsiTheme="minorHAnsi" w:cstheme="minorHAnsi"/>
              </w:rPr>
            </w:pPr>
            <w:r w:rsidRPr="00217A20">
              <w:rPr>
                <w:rFonts w:asciiTheme="minorHAnsi" w:hAnsiTheme="minorHAnsi" w:cstheme="minorHAnsi"/>
              </w:rPr>
              <w:t>REFER TO RESOURCES FROM NATIONAL AND STATE PROFESSIONAL ARTS EDUCATION ORGANIZATIONS:</w:t>
            </w:r>
          </w:p>
          <w:p w:rsidR="00D65414" w:rsidRPr="00217A20" w:rsidRDefault="00D65414" w:rsidP="00FF1542">
            <w:pPr>
              <w:pStyle w:val="ListParagraph"/>
              <w:numPr>
                <w:ilvl w:val="1"/>
                <w:numId w:val="1"/>
              </w:numPr>
              <w:rPr>
                <w:rFonts w:asciiTheme="minorHAnsi" w:hAnsiTheme="minorHAnsi" w:cstheme="minorHAnsi"/>
                <w:b/>
                <w:bCs/>
              </w:rPr>
            </w:pPr>
            <w:r w:rsidRPr="00217A20">
              <w:rPr>
                <w:rFonts w:asciiTheme="minorHAnsi" w:hAnsiTheme="minorHAnsi" w:cstheme="minorHAnsi"/>
                <w:b/>
                <w:bCs/>
              </w:rPr>
              <w:t>National Dance Education Organization (NDEO) /Pennsylvania Dance Education Organization (</w:t>
            </w:r>
            <w:proofErr w:type="spellStart"/>
            <w:r w:rsidRPr="00217A20">
              <w:rPr>
                <w:rFonts w:asciiTheme="minorHAnsi" w:hAnsiTheme="minorHAnsi" w:cstheme="minorHAnsi"/>
                <w:b/>
                <w:bCs/>
              </w:rPr>
              <w:t>PaDEO</w:t>
            </w:r>
            <w:proofErr w:type="spellEnd"/>
            <w:r w:rsidRPr="00217A20">
              <w:rPr>
                <w:rFonts w:asciiTheme="minorHAnsi" w:hAnsiTheme="minorHAnsi" w:cstheme="minorHAnsi"/>
                <w:b/>
                <w:bCs/>
              </w:rPr>
              <w:t>)</w:t>
            </w:r>
          </w:p>
          <w:p w:rsidR="00D65414" w:rsidRPr="00217A20" w:rsidRDefault="00FF1542" w:rsidP="00FF1542">
            <w:pPr>
              <w:pStyle w:val="ListParagraph"/>
              <w:numPr>
                <w:ilvl w:val="2"/>
                <w:numId w:val="1"/>
              </w:numPr>
              <w:rPr>
                <w:rStyle w:val="Hyperlink"/>
                <w:rFonts w:asciiTheme="minorHAnsi" w:hAnsiTheme="minorHAnsi" w:cstheme="minorHAnsi"/>
                <w:color w:val="auto"/>
                <w:u w:val="none"/>
              </w:rPr>
            </w:pPr>
            <w:hyperlink r:id="rId10" w:history="1">
              <w:r w:rsidR="00D65414" w:rsidRPr="00217A20">
                <w:rPr>
                  <w:rStyle w:val="Hyperlink"/>
                  <w:rFonts w:asciiTheme="minorHAnsi" w:hAnsiTheme="minorHAnsi" w:cstheme="minorHAnsi"/>
                </w:rPr>
                <w:t>https://www.ndeo.org/content.aspx?page_id=22&amp;club_id=893257&amp;module_id=395469</w:t>
              </w:r>
            </w:hyperlink>
          </w:p>
          <w:p w:rsidR="00D65414" w:rsidRPr="00217A20" w:rsidRDefault="00D65414" w:rsidP="00FF1542">
            <w:pPr>
              <w:pStyle w:val="ListParagraph"/>
              <w:numPr>
                <w:ilvl w:val="1"/>
                <w:numId w:val="1"/>
              </w:numPr>
              <w:rPr>
                <w:rFonts w:asciiTheme="minorHAnsi" w:hAnsiTheme="minorHAnsi" w:cstheme="minorHAnsi"/>
              </w:rPr>
            </w:pPr>
            <w:r w:rsidRPr="00217A20">
              <w:rPr>
                <w:rFonts w:asciiTheme="minorHAnsi" w:hAnsiTheme="minorHAnsi" w:cstheme="minorHAnsi"/>
                <w:b/>
                <w:bCs/>
              </w:rPr>
              <w:t xml:space="preserve">Dance USA  </w:t>
            </w:r>
          </w:p>
          <w:p w:rsidR="00D65414" w:rsidRPr="00217A20" w:rsidRDefault="00FF1542" w:rsidP="00FF1542">
            <w:pPr>
              <w:pStyle w:val="ListParagraph"/>
              <w:numPr>
                <w:ilvl w:val="2"/>
                <w:numId w:val="1"/>
              </w:numPr>
              <w:rPr>
                <w:rFonts w:asciiTheme="minorHAnsi" w:hAnsiTheme="minorHAnsi" w:cstheme="minorHAnsi"/>
              </w:rPr>
            </w:pPr>
            <w:hyperlink r:id="rId11" w:history="1">
              <w:r w:rsidR="00D65414" w:rsidRPr="00217A20">
                <w:rPr>
                  <w:rStyle w:val="Hyperlink"/>
                  <w:rFonts w:asciiTheme="minorHAnsi" w:hAnsiTheme="minorHAnsi" w:cstheme="minorHAnsi"/>
                </w:rPr>
                <w:t>https://www.danceusa.org/informational-papers</w:t>
              </w:r>
            </w:hyperlink>
          </w:p>
          <w:p w:rsidR="00D65414" w:rsidRPr="00217A20" w:rsidRDefault="00D65414" w:rsidP="00FF1542">
            <w:pPr>
              <w:pStyle w:val="ListParagraph"/>
              <w:numPr>
                <w:ilvl w:val="1"/>
                <w:numId w:val="1"/>
              </w:numPr>
              <w:rPr>
                <w:rFonts w:asciiTheme="minorHAnsi" w:hAnsiTheme="minorHAnsi" w:cstheme="minorHAnsi"/>
                <w:b/>
                <w:bCs/>
              </w:rPr>
            </w:pPr>
            <w:r w:rsidRPr="00217A20">
              <w:rPr>
                <w:rFonts w:asciiTheme="minorHAnsi" w:hAnsiTheme="minorHAnsi" w:cstheme="minorHAnsi"/>
                <w:b/>
                <w:bCs/>
              </w:rPr>
              <w:t>American Choral Directors Association (ACDA)/Pennsylvania American Choral Directors Association (PA ACDA)</w:t>
            </w:r>
          </w:p>
          <w:p w:rsidR="00D65414" w:rsidRPr="00217A20" w:rsidRDefault="00FF1542" w:rsidP="00FF1542">
            <w:pPr>
              <w:pStyle w:val="ListParagraph"/>
              <w:numPr>
                <w:ilvl w:val="2"/>
                <w:numId w:val="1"/>
              </w:numPr>
              <w:rPr>
                <w:rFonts w:asciiTheme="minorHAnsi" w:hAnsiTheme="minorHAnsi" w:cstheme="minorHAnsi"/>
                <w:b/>
                <w:bCs/>
              </w:rPr>
            </w:pPr>
            <w:hyperlink r:id="rId12" w:history="1">
              <w:r w:rsidR="00D65414" w:rsidRPr="00217A20">
                <w:rPr>
                  <w:rStyle w:val="Hyperlink"/>
                  <w:rFonts w:asciiTheme="minorHAnsi" w:hAnsiTheme="minorHAnsi" w:cstheme="minorHAnsi"/>
                </w:rPr>
                <w:t>https://acda.org/wp-content/uploads/2020/06/ACDA-COVID-19-Committee-Report.pdf</w:t>
              </w:r>
            </w:hyperlink>
          </w:p>
          <w:p w:rsidR="00D65414" w:rsidRPr="00217A20" w:rsidRDefault="00D65414" w:rsidP="00FF1542">
            <w:pPr>
              <w:pStyle w:val="ListParagraph"/>
              <w:numPr>
                <w:ilvl w:val="1"/>
                <w:numId w:val="1"/>
              </w:numPr>
              <w:rPr>
                <w:rFonts w:asciiTheme="minorHAnsi" w:hAnsiTheme="minorHAnsi" w:cstheme="minorHAnsi"/>
                <w:b/>
                <w:bCs/>
              </w:rPr>
            </w:pPr>
            <w:r w:rsidRPr="00217A20">
              <w:rPr>
                <w:rFonts w:asciiTheme="minorHAnsi" w:hAnsiTheme="minorHAnsi" w:cstheme="minorHAnsi"/>
                <w:b/>
                <w:bCs/>
              </w:rPr>
              <w:t>National Association for Music Education (</w:t>
            </w:r>
            <w:proofErr w:type="spellStart"/>
            <w:r w:rsidRPr="00217A20">
              <w:rPr>
                <w:rFonts w:asciiTheme="minorHAnsi" w:hAnsiTheme="minorHAnsi" w:cstheme="minorHAnsi"/>
                <w:b/>
                <w:bCs/>
              </w:rPr>
              <w:t>NAfME</w:t>
            </w:r>
            <w:proofErr w:type="spellEnd"/>
            <w:r w:rsidRPr="00217A20">
              <w:rPr>
                <w:rFonts w:asciiTheme="minorHAnsi" w:hAnsiTheme="minorHAnsi" w:cstheme="minorHAnsi"/>
                <w:b/>
                <w:bCs/>
              </w:rPr>
              <w:t>)/PA Music Educators Association (PMEA)</w:t>
            </w:r>
          </w:p>
          <w:p w:rsidR="00D65414" w:rsidRPr="00217A20" w:rsidRDefault="00FF1542" w:rsidP="00FF1542">
            <w:pPr>
              <w:pStyle w:val="ListParagraph"/>
              <w:numPr>
                <w:ilvl w:val="2"/>
                <w:numId w:val="1"/>
              </w:numPr>
              <w:rPr>
                <w:rFonts w:asciiTheme="minorHAnsi" w:hAnsiTheme="minorHAnsi" w:cstheme="minorHAnsi"/>
              </w:rPr>
            </w:pPr>
            <w:hyperlink r:id="rId13" w:history="1">
              <w:r w:rsidR="00D65414" w:rsidRPr="00217A20">
                <w:rPr>
                  <w:rStyle w:val="Hyperlink"/>
                  <w:rFonts w:asciiTheme="minorHAnsi" w:hAnsiTheme="minorHAnsi" w:cstheme="minorHAnsi"/>
                </w:rPr>
                <w:t>https://www.nfhs.org/media/3812371/nafme_nfhs-guidance-for-fall-2020-review-june-19-2020-final.pdf</w:t>
              </w:r>
            </w:hyperlink>
          </w:p>
          <w:p w:rsidR="00D65414" w:rsidRPr="00217A20" w:rsidRDefault="00D65414" w:rsidP="00FF1542">
            <w:pPr>
              <w:pStyle w:val="ListParagraph"/>
              <w:numPr>
                <w:ilvl w:val="1"/>
                <w:numId w:val="1"/>
              </w:numPr>
              <w:rPr>
                <w:rFonts w:asciiTheme="minorHAnsi" w:hAnsiTheme="minorHAnsi" w:cstheme="minorHAnsi"/>
                <w:b/>
                <w:bCs/>
              </w:rPr>
            </w:pPr>
            <w:r w:rsidRPr="00217A20">
              <w:rPr>
                <w:rFonts w:asciiTheme="minorHAnsi" w:hAnsiTheme="minorHAnsi" w:cstheme="minorHAnsi"/>
                <w:b/>
                <w:bCs/>
              </w:rPr>
              <w:t>College Band Directors National Association (CBDNA)</w:t>
            </w:r>
          </w:p>
          <w:p w:rsidR="00D65414" w:rsidRPr="00217A20" w:rsidRDefault="00FF1542" w:rsidP="00FF1542">
            <w:pPr>
              <w:pStyle w:val="ListParagraph"/>
              <w:numPr>
                <w:ilvl w:val="2"/>
                <w:numId w:val="1"/>
              </w:numPr>
              <w:rPr>
                <w:rFonts w:asciiTheme="minorHAnsi" w:hAnsiTheme="minorHAnsi" w:cstheme="minorHAnsi"/>
              </w:rPr>
            </w:pPr>
            <w:hyperlink r:id="rId14" w:history="1">
              <w:r w:rsidR="00D65414" w:rsidRPr="00217A20">
                <w:rPr>
                  <w:rStyle w:val="Hyperlink"/>
                  <w:rFonts w:asciiTheme="minorHAnsi" w:hAnsiTheme="minorHAnsi" w:cstheme="minorHAnsi"/>
                </w:rPr>
                <w:t>https://www.cbdna.org/covid19/</w:t>
              </w:r>
            </w:hyperlink>
          </w:p>
          <w:p w:rsidR="00D65414" w:rsidRPr="00217A20" w:rsidRDefault="00D65414" w:rsidP="00FF1542">
            <w:pPr>
              <w:pStyle w:val="ListParagraph"/>
              <w:numPr>
                <w:ilvl w:val="1"/>
                <w:numId w:val="1"/>
              </w:numPr>
              <w:rPr>
                <w:rFonts w:asciiTheme="minorHAnsi" w:hAnsiTheme="minorHAnsi" w:cstheme="minorHAnsi"/>
                <w:b/>
                <w:bCs/>
              </w:rPr>
            </w:pPr>
            <w:r w:rsidRPr="00217A20">
              <w:rPr>
                <w:rFonts w:asciiTheme="minorHAnsi" w:hAnsiTheme="minorHAnsi" w:cstheme="minorHAnsi"/>
                <w:b/>
                <w:bCs/>
              </w:rPr>
              <w:t>High School Band Director’s National Association (HSBDNA)</w:t>
            </w:r>
          </w:p>
          <w:p w:rsidR="00D65414" w:rsidRPr="00217A20" w:rsidRDefault="00FF1542" w:rsidP="00FF1542">
            <w:pPr>
              <w:pStyle w:val="ListParagraph"/>
              <w:numPr>
                <w:ilvl w:val="2"/>
                <w:numId w:val="1"/>
              </w:numPr>
              <w:rPr>
                <w:rFonts w:asciiTheme="minorHAnsi" w:hAnsiTheme="minorHAnsi" w:cstheme="minorHAnsi"/>
              </w:rPr>
            </w:pPr>
            <w:hyperlink r:id="rId15" w:history="1">
              <w:r w:rsidR="00D65414" w:rsidRPr="00217A20">
                <w:rPr>
                  <w:rStyle w:val="Hyperlink"/>
                  <w:rFonts w:asciiTheme="minorHAnsi" w:hAnsiTheme="minorHAnsi" w:cstheme="minorHAnsi"/>
                </w:rPr>
                <w:t>https://img1.wsimg.com/blobby/go/48629596-bb45-48f9-9faa-ad1fa9b404cc/downloads/BLUEPRINT.pdf?ver=1591302971177</w:t>
              </w:r>
            </w:hyperlink>
          </w:p>
          <w:p w:rsidR="00D65414" w:rsidRPr="00217A20" w:rsidRDefault="00D65414" w:rsidP="00FF1542">
            <w:pPr>
              <w:pStyle w:val="ListParagraph"/>
              <w:numPr>
                <w:ilvl w:val="1"/>
                <w:numId w:val="1"/>
              </w:numPr>
              <w:rPr>
                <w:rFonts w:asciiTheme="minorHAnsi" w:hAnsiTheme="minorHAnsi" w:cstheme="minorHAnsi"/>
                <w:b/>
                <w:bCs/>
              </w:rPr>
            </w:pPr>
            <w:r w:rsidRPr="00217A20">
              <w:rPr>
                <w:rFonts w:asciiTheme="minorHAnsi" w:hAnsiTheme="minorHAnsi" w:cstheme="minorHAnsi"/>
                <w:b/>
                <w:bCs/>
              </w:rPr>
              <w:t>Educational Theatre Association (</w:t>
            </w:r>
            <w:proofErr w:type="spellStart"/>
            <w:r w:rsidRPr="00217A20">
              <w:rPr>
                <w:rFonts w:asciiTheme="minorHAnsi" w:hAnsiTheme="minorHAnsi" w:cstheme="minorHAnsi"/>
                <w:b/>
                <w:bCs/>
              </w:rPr>
              <w:t>EdTA</w:t>
            </w:r>
            <w:proofErr w:type="spellEnd"/>
            <w:r w:rsidRPr="00217A20">
              <w:rPr>
                <w:rFonts w:asciiTheme="minorHAnsi" w:hAnsiTheme="minorHAnsi" w:cstheme="minorHAnsi"/>
                <w:b/>
                <w:bCs/>
              </w:rPr>
              <w:t>)/Pennsylvania Thespians</w:t>
            </w:r>
          </w:p>
          <w:p w:rsidR="00D65414" w:rsidRPr="00217A20" w:rsidRDefault="00FF1542" w:rsidP="00FF1542">
            <w:pPr>
              <w:pStyle w:val="ListParagraph"/>
              <w:numPr>
                <w:ilvl w:val="2"/>
                <w:numId w:val="1"/>
              </w:numPr>
              <w:rPr>
                <w:rFonts w:asciiTheme="minorHAnsi" w:hAnsiTheme="minorHAnsi" w:cstheme="minorHAnsi"/>
              </w:rPr>
            </w:pPr>
            <w:hyperlink r:id="rId16" w:history="1">
              <w:r w:rsidR="00D65414" w:rsidRPr="00217A20">
                <w:rPr>
                  <w:rStyle w:val="Hyperlink"/>
                  <w:rFonts w:asciiTheme="minorHAnsi" w:hAnsiTheme="minorHAnsi" w:cstheme="minorHAnsi"/>
                </w:rPr>
                <w:t>https://higherlogicdownload.s3.amazonaws.com/SCHOOLTHEATRE/7f9e7fa8-ea41-4033-b6a3-1ce9da6a7b6f/UploadedFiles/HPVMgpNDTw2FWro1JLiL_EdTA_ReOpen_Guide_2020_FINAL.pdf</w:t>
              </w:r>
            </w:hyperlink>
          </w:p>
          <w:p w:rsidR="00D65414" w:rsidRPr="00217A20" w:rsidRDefault="00D65414" w:rsidP="00FF1542">
            <w:pPr>
              <w:pStyle w:val="ListParagraph"/>
              <w:numPr>
                <w:ilvl w:val="1"/>
                <w:numId w:val="1"/>
              </w:numPr>
              <w:rPr>
                <w:rFonts w:asciiTheme="minorHAnsi" w:hAnsiTheme="minorHAnsi" w:cstheme="minorHAnsi"/>
                <w:b/>
                <w:bCs/>
              </w:rPr>
            </w:pPr>
            <w:r w:rsidRPr="00217A20">
              <w:rPr>
                <w:rFonts w:asciiTheme="minorHAnsi" w:hAnsiTheme="minorHAnsi" w:cstheme="minorHAnsi"/>
                <w:b/>
                <w:bCs/>
              </w:rPr>
              <w:t>National Art Education Association (NAEA)/PA Art Education Association (PAEA)</w:t>
            </w:r>
          </w:p>
          <w:p w:rsidR="00D65414" w:rsidRPr="00217A20" w:rsidRDefault="00FF1542" w:rsidP="00FF1542">
            <w:pPr>
              <w:pStyle w:val="ListParagraph"/>
              <w:numPr>
                <w:ilvl w:val="2"/>
                <w:numId w:val="1"/>
              </w:numPr>
              <w:rPr>
                <w:rFonts w:asciiTheme="minorHAnsi" w:hAnsiTheme="minorHAnsi" w:cstheme="minorHAnsi"/>
              </w:rPr>
            </w:pPr>
            <w:hyperlink r:id="rId17" w:history="1">
              <w:r w:rsidR="00D65414" w:rsidRPr="00217A20">
                <w:rPr>
                  <w:rStyle w:val="Hyperlink"/>
                  <w:rFonts w:asciiTheme="minorHAnsi" w:hAnsiTheme="minorHAnsi" w:cstheme="minorHAnsi"/>
                </w:rPr>
                <w:t>https://www.arteducators.org/learn-tools/remote-learning-toolkit</w:t>
              </w:r>
            </w:hyperlink>
            <w:r w:rsidR="00D65414" w:rsidRPr="00217A20">
              <w:rPr>
                <w:rStyle w:val="Hyperlink"/>
                <w:rFonts w:asciiTheme="minorHAnsi" w:hAnsiTheme="minorHAnsi" w:cstheme="minorHAnsi"/>
              </w:rPr>
              <w:t xml:space="preserve">        </w:t>
            </w:r>
          </w:p>
        </w:tc>
      </w:tr>
      <w:tr w:rsidR="00103D38" w:rsidRPr="00217A20" w:rsidTr="00006E2C">
        <w:tc>
          <w:tcPr>
            <w:tcW w:w="4585" w:type="dxa"/>
            <w:shd w:val="clear" w:color="auto" w:fill="7030A0"/>
          </w:tcPr>
          <w:p w:rsidR="00103D38" w:rsidRPr="00217A20" w:rsidRDefault="00103D38" w:rsidP="00C61D96">
            <w:pPr>
              <w:contextualSpacing/>
              <w:rPr>
                <w:rFonts w:asciiTheme="minorHAnsi" w:hAnsiTheme="minorHAnsi" w:cstheme="minorHAnsi"/>
                <w:color w:val="FFFFFF" w:themeColor="background1"/>
              </w:rPr>
            </w:pPr>
            <w:r w:rsidRPr="00217A20">
              <w:rPr>
                <w:rFonts w:asciiTheme="minorHAnsi" w:hAnsiTheme="minorHAnsi" w:cstheme="minorHAnsi"/>
                <w:color w:val="FFFFFF" w:themeColor="background1"/>
              </w:rPr>
              <w:lastRenderedPageBreak/>
              <w:t>Online Instruction:</w:t>
            </w:r>
          </w:p>
        </w:tc>
        <w:tc>
          <w:tcPr>
            <w:tcW w:w="9810" w:type="dxa"/>
            <w:shd w:val="clear" w:color="auto" w:fill="7030A0"/>
          </w:tcPr>
          <w:p w:rsidR="00103D38" w:rsidRPr="00217A20" w:rsidRDefault="00103D38" w:rsidP="00C61D96">
            <w:pPr>
              <w:contextualSpacing/>
              <w:rPr>
                <w:rFonts w:asciiTheme="minorHAnsi" w:hAnsiTheme="minorHAnsi" w:cstheme="minorHAnsi"/>
                <w:color w:val="FFFFFF" w:themeColor="background1"/>
              </w:rPr>
            </w:pPr>
            <w:r w:rsidRPr="00217A20">
              <w:rPr>
                <w:rFonts w:asciiTheme="minorHAnsi" w:hAnsiTheme="minorHAnsi" w:cstheme="minorHAnsi"/>
                <w:color w:val="FFFFFF" w:themeColor="background1"/>
              </w:rPr>
              <w:t>Blended Instruction:</w:t>
            </w:r>
          </w:p>
        </w:tc>
      </w:tr>
      <w:tr w:rsidR="00950356" w:rsidRPr="00217A20" w:rsidTr="00607942">
        <w:trPr>
          <w:trHeight w:val="4787"/>
        </w:trPr>
        <w:tc>
          <w:tcPr>
            <w:tcW w:w="4585" w:type="dxa"/>
          </w:tcPr>
          <w:p w:rsidR="00950356" w:rsidRPr="00217A20" w:rsidRDefault="00950356" w:rsidP="00C61D96">
            <w:pPr>
              <w:contextualSpacing/>
              <w:rPr>
                <w:rFonts w:asciiTheme="minorHAnsi" w:hAnsiTheme="minorHAnsi" w:cstheme="minorHAnsi"/>
              </w:rPr>
            </w:pPr>
          </w:p>
          <w:p w:rsidR="00950356" w:rsidRPr="00217A20" w:rsidRDefault="00950356" w:rsidP="00C61D96">
            <w:pPr>
              <w:contextualSpacing/>
              <w:rPr>
                <w:rFonts w:asciiTheme="minorHAnsi" w:hAnsiTheme="minorHAnsi" w:cstheme="minorHAnsi"/>
                <w:i/>
                <w:iCs/>
              </w:rPr>
            </w:pPr>
            <w:r w:rsidRPr="00217A20">
              <w:rPr>
                <w:rFonts w:asciiTheme="minorHAnsi" w:hAnsiTheme="minorHAnsi" w:cstheme="minorHAnsi"/>
                <w:i/>
                <w:iCs/>
              </w:rPr>
              <w:t>If online instruction is required, arts courses can be taught using a virtual platform.</w:t>
            </w:r>
          </w:p>
          <w:p w:rsidR="00950356" w:rsidRPr="00217A20" w:rsidRDefault="00950356" w:rsidP="00C61D96">
            <w:pPr>
              <w:contextualSpacing/>
              <w:rPr>
                <w:rFonts w:asciiTheme="minorHAnsi" w:hAnsiTheme="minorHAnsi" w:cstheme="minorHAnsi"/>
              </w:rPr>
            </w:pPr>
          </w:p>
          <w:p w:rsidR="00950356" w:rsidRPr="00217A20" w:rsidRDefault="00950356" w:rsidP="00C61D96">
            <w:pPr>
              <w:contextualSpacing/>
              <w:rPr>
                <w:rFonts w:asciiTheme="minorHAnsi" w:hAnsiTheme="minorHAnsi" w:cstheme="minorHAnsi"/>
              </w:rPr>
            </w:pPr>
            <w:r w:rsidRPr="00217A20">
              <w:rPr>
                <w:rFonts w:asciiTheme="minorHAnsi" w:hAnsiTheme="minorHAnsi" w:cstheme="minorHAnsi"/>
              </w:rPr>
              <w:t>Teacher may utilize arts pathways (theory, history and technology) in order to guide distance learning.</w:t>
            </w:r>
          </w:p>
          <w:p w:rsidR="00950356" w:rsidRPr="00217A20" w:rsidRDefault="00950356" w:rsidP="00C61D96">
            <w:pPr>
              <w:contextualSpacing/>
              <w:rPr>
                <w:rFonts w:asciiTheme="minorHAnsi" w:hAnsiTheme="minorHAnsi" w:cstheme="minorHAnsi"/>
              </w:rPr>
            </w:pPr>
          </w:p>
          <w:p w:rsidR="00950356" w:rsidRPr="00217A20" w:rsidRDefault="00950356" w:rsidP="00C61D96">
            <w:pPr>
              <w:contextualSpacing/>
              <w:rPr>
                <w:rFonts w:asciiTheme="minorHAnsi" w:hAnsiTheme="minorHAnsi" w:cstheme="minorHAnsi"/>
              </w:rPr>
            </w:pPr>
            <w:r w:rsidRPr="00217A20">
              <w:rPr>
                <w:rFonts w:asciiTheme="minorHAnsi" w:hAnsiTheme="minorHAnsi" w:cstheme="minorHAnsi"/>
              </w:rPr>
              <w:t>While group performance and presentations may be limited, virtual classes focused on process standards and technique development should be utilized.</w:t>
            </w:r>
          </w:p>
          <w:p w:rsidR="00950356" w:rsidRPr="00217A20" w:rsidRDefault="00950356" w:rsidP="00C61D96">
            <w:pPr>
              <w:contextualSpacing/>
              <w:rPr>
                <w:rFonts w:asciiTheme="minorHAnsi" w:hAnsiTheme="minorHAnsi" w:cstheme="minorHAnsi"/>
              </w:rPr>
            </w:pPr>
          </w:p>
          <w:p w:rsidR="00950356" w:rsidRPr="00217A20" w:rsidRDefault="00950356" w:rsidP="00C61D96">
            <w:pPr>
              <w:contextualSpacing/>
              <w:rPr>
                <w:rFonts w:asciiTheme="minorHAnsi" w:hAnsiTheme="minorHAnsi" w:cstheme="minorHAnsi"/>
                <w:b/>
                <w:bCs/>
              </w:rPr>
            </w:pPr>
            <w:r w:rsidRPr="00217A20">
              <w:rPr>
                <w:rFonts w:asciiTheme="minorHAnsi" w:hAnsiTheme="minorHAnsi" w:cstheme="minorHAnsi"/>
              </w:rPr>
              <w:t>Accessible and affordable software tools allow for engaging virtual instruction if in-person instruction is restricted.</w:t>
            </w:r>
          </w:p>
        </w:tc>
        <w:tc>
          <w:tcPr>
            <w:tcW w:w="9810" w:type="dxa"/>
          </w:tcPr>
          <w:p w:rsidR="00950356" w:rsidRPr="00217A20" w:rsidRDefault="00950356" w:rsidP="00C61D96">
            <w:pPr>
              <w:contextualSpacing/>
              <w:rPr>
                <w:rFonts w:asciiTheme="minorHAnsi" w:hAnsiTheme="minorHAnsi" w:cstheme="minorHAnsi"/>
              </w:rPr>
            </w:pPr>
          </w:p>
          <w:p w:rsidR="00950356" w:rsidRPr="00217A20" w:rsidRDefault="00950356" w:rsidP="00C61D96">
            <w:pPr>
              <w:contextualSpacing/>
              <w:rPr>
                <w:rFonts w:asciiTheme="minorHAnsi" w:hAnsiTheme="minorHAnsi" w:cstheme="minorHAnsi"/>
                <w:i/>
                <w:iCs/>
              </w:rPr>
            </w:pPr>
            <w:r w:rsidRPr="00217A20">
              <w:rPr>
                <w:rFonts w:asciiTheme="minorHAnsi" w:hAnsiTheme="minorHAnsi" w:cstheme="minorHAnsi"/>
                <w:i/>
                <w:iCs/>
              </w:rPr>
              <w:t>In-person and virtual arts instruction will vary based on current guidelines and may include:</w:t>
            </w:r>
          </w:p>
          <w:p w:rsidR="00950356" w:rsidRPr="00217A20" w:rsidRDefault="00950356" w:rsidP="00C61D96">
            <w:pPr>
              <w:contextualSpacing/>
              <w:rPr>
                <w:rFonts w:asciiTheme="minorHAnsi" w:hAnsiTheme="minorHAnsi" w:cstheme="minorHAnsi"/>
              </w:rPr>
            </w:pPr>
          </w:p>
          <w:p w:rsidR="00950356" w:rsidRPr="00217A20" w:rsidRDefault="00950356" w:rsidP="00C61D96">
            <w:pPr>
              <w:contextualSpacing/>
              <w:rPr>
                <w:rFonts w:asciiTheme="minorHAnsi" w:hAnsiTheme="minorHAnsi" w:cstheme="minorHAnsi"/>
              </w:rPr>
            </w:pPr>
            <w:r w:rsidRPr="00217A20">
              <w:rPr>
                <w:rFonts w:asciiTheme="minorHAnsi" w:hAnsiTheme="minorHAnsi" w:cstheme="minorHAnsi"/>
              </w:rPr>
              <w:t>Smaller sub-groups of arts classes to develop skills and concepts</w:t>
            </w:r>
          </w:p>
          <w:p w:rsidR="00950356" w:rsidRPr="00217A20" w:rsidRDefault="00950356" w:rsidP="00C61D96">
            <w:pPr>
              <w:contextualSpacing/>
              <w:rPr>
                <w:rFonts w:asciiTheme="minorHAnsi" w:hAnsiTheme="minorHAnsi" w:cstheme="minorHAnsi"/>
              </w:rPr>
            </w:pPr>
          </w:p>
          <w:p w:rsidR="00950356" w:rsidRPr="00217A20" w:rsidRDefault="00950356" w:rsidP="00C61D96">
            <w:pPr>
              <w:contextualSpacing/>
              <w:rPr>
                <w:rFonts w:asciiTheme="minorHAnsi" w:hAnsiTheme="minorHAnsi" w:cstheme="minorHAnsi"/>
              </w:rPr>
            </w:pPr>
            <w:r w:rsidRPr="00217A20">
              <w:rPr>
                <w:rFonts w:asciiTheme="minorHAnsi" w:hAnsiTheme="minorHAnsi" w:cstheme="minorHAnsi"/>
              </w:rPr>
              <w:t>Social/emotional support for students through arts program activity</w:t>
            </w:r>
          </w:p>
          <w:p w:rsidR="00950356" w:rsidRPr="00217A20" w:rsidRDefault="00950356" w:rsidP="00C61D96">
            <w:pPr>
              <w:contextualSpacing/>
              <w:rPr>
                <w:rFonts w:asciiTheme="minorHAnsi" w:hAnsiTheme="minorHAnsi" w:cstheme="minorHAnsi"/>
              </w:rPr>
            </w:pPr>
          </w:p>
          <w:p w:rsidR="00950356" w:rsidRPr="00217A20" w:rsidRDefault="00950356" w:rsidP="00C61D96">
            <w:pPr>
              <w:contextualSpacing/>
              <w:rPr>
                <w:rFonts w:asciiTheme="minorHAnsi" w:hAnsiTheme="minorHAnsi" w:cstheme="minorHAnsi"/>
              </w:rPr>
            </w:pPr>
            <w:r w:rsidRPr="00217A20">
              <w:rPr>
                <w:rFonts w:asciiTheme="minorHAnsi" w:hAnsiTheme="minorHAnsi" w:cstheme="minorHAnsi"/>
              </w:rPr>
              <w:t>Technical lessons, exercises and discussions offered in virtual and in-person settings</w:t>
            </w:r>
          </w:p>
          <w:p w:rsidR="00950356" w:rsidRPr="00217A20" w:rsidRDefault="00950356" w:rsidP="00C61D96">
            <w:pPr>
              <w:contextualSpacing/>
              <w:rPr>
                <w:rFonts w:asciiTheme="minorHAnsi" w:hAnsiTheme="minorHAnsi" w:cstheme="minorHAnsi"/>
              </w:rPr>
            </w:pPr>
          </w:p>
          <w:p w:rsidR="00950356" w:rsidRPr="00217A20" w:rsidRDefault="00950356" w:rsidP="00C61D96">
            <w:pPr>
              <w:contextualSpacing/>
              <w:rPr>
                <w:rFonts w:asciiTheme="minorHAnsi" w:hAnsiTheme="minorHAnsi" w:cstheme="minorHAnsi"/>
              </w:rPr>
            </w:pPr>
            <w:r w:rsidRPr="00217A20">
              <w:rPr>
                <w:rFonts w:asciiTheme="minorHAnsi" w:hAnsiTheme="minorHAnsi" w:cstheme="minorHAnsi"/>
              </w:rPr>
              <w:t>Traditional or modified performances based on current restrictions</w:t>
            </w:r>
          </w:p>
          <w:p w:rsidR="00950356" w:rsidRPr="00217A20" w:rsidRDefault="00950356" w:rsidP="00C61D96">
            <w:pPr>
              <w:contextualSpacing/>
              <w:rPr>
                <w:rFonts w:asciiTheme="minorHAnsi" w:hAnsiTheme="minorHAnsi" w:cstheme="minorHAnsi"/>
              </w:rPr>
            </w:pPr>
          </w:p>
          <w:p w:rsidR="00950356" w:rsidRPr="00217A20" w:rsidRDefault="00950356" w:rsidP="00C61D96">
            <w:pPr>
              <w:contextualSpacing/>
              <w:rPr>
                <w:rFonts w:asciiTheme="minorHAnsi" w:hAnsiTheme="minorHAnsi" w:cstheme="minorHAnsi"/>
              </w:rPr>
            </w:pPr>
            <w:r w:rsidRPr="00217A20">
              <w:rPr>
                <w:rFonts w:asciiTheme="minorHAnsi" w:hAnsiTheme="minorHAnsi" w:cstheme="minorHAnsi"/>
              </w:rPr>
              <w:t>Readily available software tools utilized to deliver a wide range of cutting-edge arts instruction</w:t>
            </w:r>
          </w:p>
          <w:p w:rsidR="00950356" w:rsidRPr="00217A20" w:rsidRDefault="00950356" w:rsidP="00C61D96">
            <w:pPr>
              <w:contextualSpacing/>
              <w:rPr>
                <w:rFonts w:asciiTheme="minorHAnsi" w:hAnsiTheme="minorHAnsi" w:cstheme="minorHAnsi"/>
              </w:rPr>
            </w:pPr>
          </w:p>
          <w:p w:rsidR="00950356" w:rsidRPr="00217A20" w:rsidRDefault="00950356" w:rsidP="00C61D96">
            <w:pPr>
              <w:contextualSpacing/>
              <w:rPr>
                <w:rFonts w:asciiTheme="minorHAnsi" w:hAnsiTheme="minorHAnsi" w:cstheme="minorHAnsi"/>
              </w:rPr>
            </w:pPr>
            <w:r w:rsidRPr="00217A20">
              <w:rPr>
                <w:rFonts w:asciiTheme="minorHAnsi" w:hAnsiTheme="minorHAnsi" w:cstheme="minorHAnsi"/>
              </w:rPr>
              <w:t>Support professional development through PA Arts Education organizations</w:t>
            </w:r>
          </w:p>
          <w:p w:rsidR="00950356" w:rsidRPr="00217A20" w:rsidRDefault="00950356" w:rsidP="00C61D96">
            <w:pPr>
              <w:contextualSpacing/>
              <w:rPr>
                <w:rFonts w:asciiTheme="minorHAnsi" w:hAnsiTheme="minorHAnsi" w:cstheme="minorHAnsi"/>
              </w:rPr>
            </w:pPr>
          </w:p>
        </w:tc>
      </w:tr>
    </w:tbl>
    <w:p w:rsidR="00AD5FC2" w:rsidRPr="00217A20" w:rsidRDefault="00AD5FC2">
      <w:pPr>
        <w:rPr>
          <w:rFonts w:asciiTheme="minorHAnsi" w:hAnsiTheme="minorHAnsi" w:cstheme="minorHAnsi"/>
        </w:rPr>
      </w:pPr>
    </w:p>
    <w:p w:rsidR="00AD5FC2" w:rsidRPr="00217A20" w:rsidRDefault="00AD5FC2">
      <w:pPr>
        <w:spacing w:after="200"/>
        <w:rPr>
          <w:rFonts w:asciiTheme="minorHAnsi" w:hAnsiTheme="minorHAnsi" w:cstheme="minorHAnsi"/>
        </w:rPr>
      </w:pPr>
      <w:r w:rsidRPr="00217A20">
        <w:rPr>
          <w:rFonts w:asciiTheme="minorHAnsi" w:hAnsiTheme="minorHAnsi" w:cstheme="minorHAnsi"/>
        </w:rPr>
        <w:br w:type="page"/>
      </w:r>
    </w:p>
    <w:p w:rsidR="00AD5FC2" w:rsidRPr="00217A20" w:rsidRDefault="00AD5FC2">
      <w:pPr>
        <w:rPr>
          <w:rFonts w:asciiTheme="minorHAnsi" w:hAnsiTheme="minorHAnsi" w:cstheme="minorHAnsi"/>
        </w:rPr>
      </w:pPr>
    </w:p>
    <w:tbl>
      <w:tblPr>
        <w:tblStyle w:val="TableGrid"/>
        <w:tblW w:w="14395" w:type="dxa"/>
        <w:tblLook w:val="04A0" w:firstRow="1" w:lastRow="0" w:firstColumn="1" w:lastColumn="0" w:noHBand="0" w:noVBand="1"/>
      </w:tblPr>
      <w:tblGrid>
        <w:gridCol w:w="1061"/>
        <w:gridCol w:w="3524"/>
        <w:gridCol w:w="9810"/>
      </w:tblGrid>
      <w:tr w:rsidR="00950356" w:rsidRPr="00217A20" w:rsidTr="00006E2C">
        <w:tc>
          <w:tcPr>
            <w:tcW w:w="1061" w:type="dxa"/>
            <w:shd w:val="clear" w:color="auto" w:fill="FFC000"/>
          </w:tcPr>
          <w:p w:rsidR="00950356" w:rsidRPr="00217A20" w:rsidRDefault="00950356" w:rsidP="00C61D96">
            <w:pPr>
              <w:contextualSpacing/>
              <w:rPr>
                <w:rFonts w:asciiTheme="minorHAnsi" w:hAnsiTheme="minorHAnsi" w:cstheme="minorHAnsi"/>
                <w:b/>
                <w:bCs/>
              </w:rPr>
            </w:pPr>
            <w:r w:rsidRPr="00217A20">
              <w:rPr>
                <w:rFonts w:asciiTheme="minorHAnsi" w:hAnsiTheme="minorHAnsi" w:cstheme="minorHAnsi"/>
                <w:b/>
                <w:bCs/>
              </w:rPr>
              <w:t>Phase</w:t>
            </w:r>
          </w:p>
        </w:tc>
        <w:tc>
          <w:tcPr>
            <w:tcW w:w="3524" w:type="dxa"/>
            <w:shd w:val="clear" w:color="auto" w:fill="FFC000"/>
          </w:tcPr>
          <w:p w:rsidR="00950356" w:rsidRPr="00217A20" w:rsidRDefault="00103D38" w:rsidP="00C61D96">
            <w:pPr>
              <w:contextualSpacing/>
              <w:rPr>
                <w:rFonts w:asciiTheme="minorHAnsi" w:hAnsiTheme="minorHAnsi" w:cstheme="minorHAnsi"/>
                <w:b/>
                <w:bCs/>
              </w:rPr>
            </w:pPr>
            <w:r w:rsidRPr="00217A20">
              <w:rPr>
                <w:rFonts w:asciiTheme="minorHAnsi" w:hAnsiTheme="minorHAnsi" w:cstheme="minorHAnsi"/>
                <w:b/>
                <w:bCs/>
              </w:rPr>
              <w:t>PA Health/Safety Plan</w:t>
            </w:r>
          </w:p>
        </w:tc>
        <w:tc>
          <w:tcPr>
            <w:tcW w:w="9810" w:type="dxa"/>
            <w:shd w:val="clear" w:color="auto" w:fill="FFC000"/>
          </w:tcPr>
          <w:p w:rsidR="00950356" w:rsidRPr="00217A20" w:rsidRDefault="00103D38" w:rsidP="00C61D96">
            <w:pPr>
              <w:contextualSpacing/>
              <w:rPr>
                <w:rFonts w:asciiTheme="minorHAnsi" w:hAnsiTheme="minorHAnsi" w:cstheme="minorHAnsi"/>
                <w:b/>
                <w:bCs/>
              </w:rPr>
            </w:pPr>
            <w:r w:rsidRPr="00217A20">
              <w:rPr>
                <w:rFonts w:asciiTheme="minorHAnsi" w:hAnsiTheme="minorHAnsi" w:cstheme="minorHAnsi"/>
                <w:b/>
                <w:bCs/>
              </w:rPr>
              <w:t>Arts Education Best Practice or Solution</w:t>
            </w:r>
          </w:p>
        </w:tc>
      </w:tr>
      <w:tr w:rsidR="00CC6A10" w:rsidRPr="00217A20" w:rsidTr="00607942">
        <w:trPr>
          <w:trHeight w:val="5381"/>
        </w:trPr>
        <w:tc>
          <w:tcPr>
            <w:tcW w:w="1061" w:type="dxa"/>
            <w:vMerge w:val="restart"/>
            <w:shd w:val="clear" w:color="auto" w:fill="C00000"/>
          </w:tcPr>
          <w:p w:rsidR="00CC6A10" w:rsidRPr="00217A20" w:rsidRDefault="00CC6A10" w:rsidP="00C61D96">
            <w:pPr>
              <w:contextualSpacing/>
              <w:rPr>
                <w:rFonts w:asciiTheme="minorHAnsi" w:hAnsiTheme="minorHAnsi" w:cstheme="minorHAnsi"/>
              </w:rPr>
            </w:pPr>
          </w:p>
        </w:tc>
        <w:tc>
          <w:tcPr>
            <w:tcW w:w="3524" w:type="dxa"/>
            <w:vMerge w:val="restart"/>
            <w:vAlign w:val="center"/>
          </w:tcPr>
          <w:p w:rsidR="006871D0" w:rsidRPr="00217A20" w:rsidRDefault="00CC6A10" w:rsidP="00C61D96">
            <w:pPr>
              <w:contextualSpacing/>
              <w:rPr>
                <w:rFonts w:asciiTheme="minorHAnsi" w:hAnsiTheme="minorHAnsi" w:cstheme="minorHAnsi"/>
              </w:rPr>
            </w:pPr>
            <w:r w:rsidRPr="00217A20">
              <w:rPr>
                <w:rFonts w:asciiTheme="minorHAnsi" w:hAnsiTheme="minorHAnsi" w:cstheme="minorHAnsi"/>
              </w:rPr>
              <w:t>Schools remain closed for in-person instruction and all instruction must be provided via remote learning, whether using digital or non-digital platforms.</w:t>
            </w:r>
          </w:p>
        </w:tc>
        <w:tc>
          <w:tcPr>
            <w:tcW w:w="9810" w:type="dxa"/>
          </w:tcPr>
          <w:p w:rsidR="00CC6A10" w:rsidRPr="00217A20" w:rsidRDefault="00CC6A10" w:rsidP="00607942">
            <w:pPr>
              <w:pStyle w:val="NormalWeb"/>
              <w:shd w:val="clear" w:color="auto" w:fill="FFFFFF"/>
              <w:spacing w:before="0" w:beforeAutospacing="0" w:after="0" w:afterAutospacing="0"/>
              <w:contextualSpacing/>
              <w:rPr>
                <w:rFonts w:asciiTheme="minorHAnsi" w:hAnsiTheme="minorHAnsi" w:cstheme="minorHAnsi"/>
                <w:b/>
                <w:bCs/>
              </w:rPr>
            </w:pPr>
            <w:r w:rsidRPr="00217A20">
              <w:rPr>
                <w:rFonts w:asciiTheme="minorHAnsi" w:hAnsiTheme="minorHAnsi" w:cstheme="minorHAnsi"/>
                <w:b/>
                <w:bCs/>
              </w:rPr>
              <w:t>All</w:t>
            </w:r>
          </w:p>
          <w:p w:rsidR="00C61D96" w:rsidRPr="00217A20" w:rsidRDefault="00C61D96" w:rsidP="00607942">
            <w:pPr>
              <w:pStyle w:val="NormalWeb"/>
              <w:numPr>
                <w:ilvl w:val="0"/>
                <w:numId w:val="3"/>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rPr>
              <w:t>Provide instructional technology (</w:t>
            </w:r>
            <w:r w:rsidR="00BE70AB" w:rsidRPr="00217A20">
              <w:rPr>
                <w:rFonts w:asciiTheme="minorHAnsi" w:hAnsiTheme="minorHAnsi" w:cstheme="minorHAnsi"/>
              </w:rPr>
              <w:t xml:space="preserve">both content </w:t>
            </w:r>
            <w:r w:rsidRPr="00217A20">
              <w:rPr>
                <w:rFonts w:asciiTheme="minorHAnsi" w:hAnsiTheme="minorHAnsi" w:cstheme="minorHAnsi"/>
              </w:rPr>
              <w:t xml:space="preserve">apps and </w:t>
            </w:r>
            <w:r w:rsidR="00BE70AB" w:rsidRPr="00217A20">
              <w:rPr>
                <w:rFonts w:asciiTheme="minorHAnsi" w:hAnsiTheme="minorHAnsi" w:cstheme="minorHAnsi"/>
              </w:rPr>
              <w:t xml:space="preserve">communication </w:t>
            </w:r>
            <w:r w:rsidRPr="00217A20">
              <w:rPr>
                <w:rFonts w:asciiTheme="minorHAnsi" w:hAnsiTheme="minorHAnsi" w:cstheme="minorHAnsi"/>
              </w:rPr>
              <w:t xml:space="preserve">platforms) learning opportunities for </w:t>
            </w:r>
          </w:p>
          <w:p w:rsidR="00C61D96" w:rsidRPr="00217A20" w:rsidRDefault="00C61D96" w:rsidP="00607942">
            <w:pPr>
              <w:pStyle w:val="NormalWeb"/>
              <w:numPr>
                <w:ilvl w:val="1"/>
                <w:numId w:val="3"/>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rPr>
              <w:t>Teachers</w:t>
            </w:r>
          </w:p>
          <w:p w:rsidR="00C61D96" w:rsidRPr="00217A20" w:rsidRDefault="00C61D96" w:rsidP="00607942">
            <w:pPr>
              <w:pStyle w:val="NormalWeb"/>
              <w:numPr>
                <w:ilvl w:val="1"/>
                <w:numId w:val="3"/>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rPr>
              <w:t>Students</w:t>
            </w:r>
          </w:p>
          <w:p w:rsidR="00C61D96" w:rsidRPr="00217A20" w:rsidRDefault="00C61D96" w:rsidP="00607942">
            <w:pPr>
              <w:pStyle w:val="NormalWeb"/>
              <w:numPr>
                <w:ilvl w:val="1"/>
                <w:numId w:val="3"/>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rPr>
              <w:t>Parents/appropriate caregivers</w:t>
            </w:r>
            <w:r w:rsidR="00BE23EC" w:rsidRPr="00217A20">
              <w:rPr>
                <w:rFonts w:asciiTheme="minorHAnsi" w:hAnsiTheme="minorHAnsi" w:cstheme="minorHAnsi"/>
              </w:rPr>
              <w:t>.</w:t>
            </w:r>
          </w:p>
          <w:p w:rsidR="00CC6A10" w:rsidRPr="00217A20" w:rsidRDefault="00C61D96" w:rsidP="00607942">
            <w:pPr>
              <w:pStyle w:val="NormalWeb"/>
              <w:numPr>
                <w:ilvl w:val="0"/>
                <w:numId w:val="3"/>
              </w:numPr>
              <w:shd w:val="clear" w:color="auto" w:fill="FFFFFF"/>
              <w:spacing w:before="0" w:beforeAutospacing="0" w:after="0" w:afterAutospacing="0"/>
              <w:contextualSpacing/>
              <w:rPr>
                <w:rFonts w:asciiTheme="minorHAnsi" w:hAnsiTheme="minorHAnsi" w:cstheme="minorHAnsi"/>
                <w:color w:val="000000"/>
              </w:rPr>
            </w:pPr>
            <w:r w:rsidRPr="00217A20">
              <w:rPr>
                <w:rFonts w:asciiTheme="minorHAnsi" w:hAnsiTheme="minorHAnsi" w:cstheme="minorHAnsi"/>
                <w:color w:val="000000"/>
              </w:rPr>
              <w:t>Design curriculum that is standards-based and sustainable, focusing on the processes of</w:t>
            </w:r>
          </w:p>
          <w:p w:rsidR="00C61D96" w:rsidRPr="00217A20" w:rsidRDefault="00C61D96" w:rsidP="00607942">
            <w:pPr>
              <w:pStyle w:val="NormalWeb"/>
              <w:numPr>
                <w:ilvl w:val="1"/>
                <w:numId w:val="3"/>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rPr>
              <w:t>Creating</w:t>
            </w:r>
          </w:p>
          <w:p w:rsidR="00C61D96" w:rsidRPr="00217A20" w:rsidRDefault="00C61D96" w:rsidP="00607942">
            <w:pPr>
              <w:pStyle w:val="NormalWeb"/>
              <w:numPr>
                <w:ilvl w:val="1"/>
                <w:numId w:val="3"/>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rPr>
              <w:t>Performing</w:t>
            </w:r>
          </w:p>
          <w:p w:rsidR="00C61D96" w:rsidRPr="00217A20" w:rsidRDefault="00C61D96" w:rsidP="00607942">
            <w:pPr>
              <w:pStyle w:val="NormalWeb"/>
              <w:numPr>
                <w:ilvl w:val="1"/>
                <w:numId w:val="3"/>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rPr>
              <w:t>Responding</w:t>
            </w:r>
          </w:p>
          <w:p w:rsidR="00040DF6" w:rsidRPr="00217A20" w:rsidRDefault="00C61D96" w:rsidP="00607942">
            <w:pPr>
              <w:pStyle w:val="NormalWeb"/>
              <w:numPr>
                <w:ilvl w:val="1"/>
                <w:numId w:val="3"/>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rPr>
              <w:t>Connecting</w:t>
            </w:r>
            <w:r w:rsidR="00BE23EC" w:rsidRPr="00217A20">
              <w:rPr>
                <w:rFonts w:asciiTheme="minorHAnsi" w:hAnsiTheme="minorHAnsi" w:cstheme="minorHAnsi"/>
              </w:rPr>
              <w:t>.</w:t>
            </w:r>
          </w:p>
          <w:p w:rsidR="00040DF6" w:rsidRPr="00217A20" w:rsidRDefault="00040DF6" w:rsidP="00607942">
            <w:pPr>
              <w:pStyle w:val="NormalWeb"/>
              <w:numPr>
                <w:ilvl w:val="0"/>
                <w:numId w:val="3"/>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color w:val="000000"/>
              </w:rPr>
              <w:t>Focus on individual student growth</w:t>
            </w:r>
          </w:p>
          <w:p w:rsidR="00040DF6" w:rsidRPr="00217A20" w:rsidRDefault="00040DF6" w:rsidP="00607942">
            <w:pPr>
              <w:pStyle w:val="NormalWeb"/>
              <w:numPr>
                <w:ilvl w:val="1"/>
                <w:numId w:val="3"/>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rPr>
              <w:t>Personalized instruction (provided PD as needed)</w:t>
            </w:r>
          </w:p>
          <w:p w:rsidR="00040DF6" w:rsidRPr="00217A20" w:rsidRDefault="00040DF6" w:rsidP="00607942">
            <w:pPr>
              <w:pStyle w:val="NormalWeb"/>
              <w:numPr>
                <w:ilvl w:val="1"/>
                <w:numId w:val="3"/>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rPr>
              <w:t>Online assessment (</w:t>
            </w:r>
            <w:r w:rsidR="00BE70AB" w:rsidRPr="00217A20">
              <w:rPr>
                <w:rFonts w:asciiTheme="minorHAnsi" w:hAnsiTheme="minorHAnsi" w:cstheme="minorHAnsi"/>
              </w:rPr>
              <w:t>formative and summative protocols, provided PD as needed)</w:t>
            </w:r>
          </w:p>
          <w:p w:rsidR="00BE70AB" w:rsidRPr="00217A20" w:rsidRDefault="00BE70AB" w:rsidP="00607942">
            <w:pPr>
              <w:pStyle w:val="NormalWeb"/>
              <w:numPr>
                <w:ilvl w:val="1"/>
                <w:numId w:val="3"/>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rPr>
              <w:t>Social-emotional learning (provide PD as necessary)</w:t>
            </w:r>
            <w:r w:rsidR="00BE23EC" w:rsidRPr="00217A20">
              <w:rPr>
                <w:rFonts w:asciiTheme="minorHAnsi" w:hAnsiTheme="minorHAnsi" w:cstheme="minorHAnsi"/>
              </w:rPr>
              <w:t>.</w:t>
            </w:r>
          </w:p>
          <w:p w:rsidR="00BE70AB" w:rsidRPr="00217A20" w:rsidRDefault="00BE70AB" w:rsidP="00607942">
            <w:pPr>
              <w:pStyle w:val="NormalWeb"/>
              <w:numPr>
                <w:ilvl w:val="0"/>
                <w:numId w:val="3"/>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rPr>
              <w:t>Provide computer hardware and software to students that supports arts learning and file sharing</w:t>
            </w:r>
            <w:r w:rsidR="00BE23EC" w:rsidRPr="00217A20">
              <w:rPr>
                <w:rFonts w:asciiTheme="minorHAnsi" w:hAnsiTheme="minorHAnsi" w:cstheme="minorHAnsi"/>
              </w:rPr>
              <w:t>.</w:t>
            </w:r>
          </w:p>
          <w:p w:rsidR="00BE70AB" w:rsidRPr="00217A20" w:rsidRDefault="00BE70AB" w:rsidP="00607942">
            <w:pPr>
              <w:pStyle w:val="NormalWeb"/>
              <w:numPr>
                <w:ilvl w:val="0"/>
                <w:numId w:val="3"/>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rPr>
              <w:t>Develop alternate plans for students who cannot successfully or consistently access internet</w:t>
            </w:r>
            <w:r w:rsidR="00BE23EC" w:rsidRPr="00217A20">
              <w:rPr>
                <w:rFonts w:asciiTheme="minorHAnsi" w:hAnsiTheme="minorHAnsi" w:cstheme="minorHAnsi"/>
              </w:rPr>
              <w:t>.</w:t>
            </w:r>
          </w:p>
          <w:p w:rsidR="00607942" w:rsidRPr="00217A20" w:rsidRDefault="00917C01" w:rsidP="00607942">
            <w:pPr>
              <w:pStyle w:val="NormalWeb"/>
              <w:numPr>
                <w:ilvl w:val="0"/>
                <w:numId w:val="3"/>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rPr>
              <w:t>Communicate (through district level, building level and teacher level)</w:t>
            </w:r>
            <w:r w:rsidR="00164F6A" w:rsidRPr="00217A20">
              <w:rPr>
                <w:rFonts w:asciiTheme="minorHAnsi" w:hAnsiTheme="minorHAnsi" w:cstheme="minorHAnsi"/>
              </w:rPr>
              <w:t xml:space="preserve"> </w:t>
            </w:r>
            <w:r w:rsidRPr="00217A20">
              <w:rPr>
                <w:rFonts w:asciiTheme="minorHAnsi" w:hAnsiTheme="minorHAnsi" w:cstheme="minorHAnsi"/>
              </w:rPr>
              <w:t xml:space="preserve">with students and families regarding expectations for </w:t>
            </w:r>
            <w:r w:rsidR="00164F6A" w:rsidRPr="00217A20">
              <w:rPr>
                <w:rFonts w:asciiTheme="minorHAnsi" w:hAnsiTheme="minorHAnsi" w:cstheme="minorHAnsi"/>
              </w:rPr>
              <w:t>online learning</w:t>
            </w:r>
            <w:r w:rsidR="008D78EA" w:rsidRPr="00217A20">
              <w:rPr>
                <w:rFonts w:asciiTheme="minorHAnsi" w:hAnsiTheme="minorHAnsi" w:cstheme="minorHAnsi"/>
              </w:rPr>
              <w:t>.</w:t>
            </w:r>
          </w:p>
          <w:p w:rsidR="00607942" w:rsidRPr="00217A20" w:rsidRDefault="00607942" w:rsidP="00607942">
            <w:pPr>
              <w:pStyle w:val="NormalWeb"/>
              <w:numPr>
                <w:ilvl w:val="0"/>
                <w:numId w:val="3"/>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color w:val="000000"/>
              </w:rPr>
              <w:t>Support social and emotional wellbeing of students through curriculum and instruction.</w:t>
            </w:r>
          </w:p>
          <w:p w:rsidR="004769C7" w:rsidRPr="00217A20" w:rsidRDefault="00607942" w:rsidP="00607942">
            <w:pPr>
              <w:pStyle w:val="NormalWeb"/>
              <w:numPr>
                <w:ilvl w:val="0"/>
                <w:numId w:val="3"/>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color w:val="000000"/>
              </w:rPr>
              <w:t>Design and create on-line instruction that is flexible and provides options to students</w:t>
            </w:r>
            <w:r w:rsidR="00BE23EC" w:rsidRPr="00217A20">
              <w:rPr>
                <w:rFonts w:asciiTheme="minorHAnsi" w:hAnsiTheme="minorHAnsi" w:cstheme="minorHAnsi"/>
                <w:color w:val="000000"/>
              </w:rPr>
              <w:t>.</w:t>
            </w:r>
            <w:r w:rsidRPr="00217A20">
              <w:rPr>
                <w:rFonts w:asciiTheme="minorHAnsi" w:hAnsiTheme="minorHAnsi" w:cstheme="minorHAnsi"/>
                <w:color w:val="000000"/>
              </w:rPr>
              <w:t xml:space="preserve"> including creating their own assignments which are meaningful to them personally thus promoting differentiation and diversity.</w:t>
            </w:r>
          </w:p>
        </w:tc>
      </w:tr>
      <w:tr w:rsidR="00CC6A10" w:rsidRPr="00217A20" w:rsidTr="00006E2C">
        <w:trPr>
          <w:trHeight w:val="110"/>
        </w:trPr>
        <w:tc>
          <w:tcPr>
            <w:tcW w:w="1061" w:type="dxa"/>
            <w:vMerge/>
            <w:shd w:val="clear" w:color="auto" w:fill="C00000"/>
          </w:tcPr>
          <w:p w:rsidR="00CC6A10" w:rsidRPr="00217A20" w:rsidRDefault="00CC6A10" w:rsidP="00C61D96">
            <w:pPr>
              <w:contextualSpacing/>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3E15F1"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Dance</w:t>
            </w:r>
          </w:p>
          <w:p w:rsidR="00C61D96" w:rsidRPr="00217A20" w:rsidRDefault="00A002E4" w:rsidP="00322989">
            <w:pPr>
              <w:pStyle w:val="ListParagraph"/>
              <w:numPr>
                <w:ilvl w:val="0"/>
                <w:numId w:val="4"/>
              </w:numPr>
              <w:rPr>
                <w:rFonts w:asciiTheme="minorHAnsi" w:hAnsiTheme="minorHAnsi" w:cstheme="minorHAnsi"/>
                <w:color w:val="000000"/>
              </w:rPr>
            </w:pPr>
            <w:r w:rsidRPr="00217A20">
              <w:rPr>
                <w:rFonts w:asciiTheme="minorHAnsi" w:hAnsiTheme="minorHAnsi" w:cstheme="minorHAnsi"/>
                <w:color w:val="000000"/>
              </w:rPr>
              <w:t xml:space="preserve">Have students create and video-record personal dance </w:t>
            </w:r>
            <w:r w:rsidR="003E15F1" w:rsidRPr="00217A20">
              <w:rPr>
                <w:rFonts w:asciiTheme="minorHAnsi" w:hAnsiTheme="minorHAnsi" w:cstheme="minorHAnsi"/>
                <w:color w:val="000000"/>
              </w:rPr>
              <w:t xml:space="preserve">in their home environments: </w:t>
            </w:r>
          </w:p>
          <w:p w:rsidR="00040DF6" w:rsidRPr="00217A20" w:rsidRDefault="003E15F1" w:rsidP="00322989">
            <w:pPr>
              <w:pStyle w:val="ListParagraph"/>
              <w:numPr>
                <w:ilvl w:val="1"/>
                <w:numId w:val="4"/>
              </w:numPr>
              <w:rPr>
                <w:rFonts w:asciiTheme="minorHAnsi" w:hAnsiTheme="minorHAnsi" w:cstheme="minorHAnsi"/>
                <w:color w:val="000000"/>
              </w:rPr>
            </w:pPr>
            <w:r w:rsidRPr="00217A20">
              <w:rPr>
                <w:rFonts w:asciiTheme="minorHAnsi" w:hAnsiTheme="minorHAnsi" w:cstheme="minorHAnsi"/>
                <w:color w:val="000000"/>
              </w:rPr>
              <w:t xml:space="preserve">can be original based on principles being taught </w:t>
            </w:r>
          </w:p>
          <w:p w:rsidR="003E15F1" w:rsidRPr="00217A20" w:rsidRDefault="003E15F1" w:rsidP="00322989">
            <w:pPr>
              <w:pStyle w:val="ListParagraph"/>
              <w:numPr>
                <w:ilvl w:val="1"/>
                <w:numId w:val="4"/>
              </w:numPr>
              <w:rPr>
                <w:rFonts w:asciiTheme="minorHAnsi" w:hAnsiTheme="minorHAnsi" w:cstheme="minorHAnsi"/>
                <w:color w:val="000000"/>
              </w:rPr>
            </w:pPr>
            <w:r w:rsidRPr="00217A20">
              <w:rPr>
                <w:rFonts w:asciiTheme="minorHAnsi" w:hAnsiTheme="minorHAnsi" w:cstheme="minorHAnsi"/>
                <w:color w:val="000000"/>
              </w:rPr>
              <w:t>salient topic/idea or based on video provided to the students.</w:t>
            </w:r>
          </w:p>
          <w:p w:rsidR="003E15F1" w:rsidRPr="00217A20" w:rsidRDefault="003E15F1" w:rsidP="00322989">
            <w:pPr>
              <w:pStyle w:val="ListParagraph"/>
              <w:numPr>
                <w:ilvl w:val="0"/>
                <w:numId w:val="4"/>
              </w:numPr>
              <w:rPr>
                <w:rFonts w:asciiTheme="minorHAnsi" w:hAnsiTheme="minorHAnsi" w:cstheme="minorHAnsi"/>
                <w:color w:val="000000"/>
              </w:rPr>
            </w:pPr>
            <w:r w:rsidRPr="00217A20">
              <w:rPr>
                <w:rFonts w:asciiTheme="minorHAnsi" w:hAnsiTheme="minorHAnsi" w:cstheme="minorHAnsi"/>
                <w:color w:val="000000"/>
              </w:rPr>
              <w:t xml:space="preserve">Supply video of movement material and techniques to students to learn at home </w:t>
            </w:r>
          </w:p>
          <w:p w:rsidR="003E15F1" w:rsidRPr="00217A20" w:rsidRDefault="003E15F1" w:rsidP="00322989">
            <w:pPr>
              <w:pStyle w:val="ListParagraph"/>
              <w:numPr>
                <w:ilvl w:val="0"/>
                <w:numId w:val="4"/>
              </w:numPr>
              <w:rPr>
                <w:rFonts w:asciiTheme="minorHAnsi" w:hAnsiTheme="minorHAnsi" w:cstheme="minorHAnsi"/>
                <w:b/>
                <w:bCs/>
              </w:rPr>
            </w:pPr>
            <w:r w:rsidRPr="00217A20">
              <w:rPr>
                <w:rFonts w:asciiTheme="minorHAnsi" w:hAnsiTheme="minorHAnsi" w:cstheme="minorHAnsi"/>
                <w:color w:val="000000"/>
              </w:rPr>
              <w:t>Provide video of exemplary artists who address diversity in the arts</w:t>
            </w:r>
            <w:r w:rsidR="00BE23EC" w:rsidRPr="00217A20">
              <w:rPr>
                <w:rFonts w:asciiTheme="minorHAnsi" w:hAnsiTheme="minorHAnsi" w:cstheme="minorHAnsi"/>
                <w:color w:val="000000"/>
              </w:rPr>
              <w:t>.</w:t>
            </w:r>
          </w:p>
          <w:p w:rsidR="000B625B" w:rsidRPr="00217A20" w:rsidRDefault="000B471E" w:rsidP="000B625B">
            <w:pPr>
              <w:pStyle w:val="ListParagraph"/>
              <w:numPr>
                <w:ilvl w:val="0"/>
                <w:numId w:val="4"/>
              </w:numPr>
              <w:rPr>
                <w:rFonts w:asciiTheme="minorHAnsi" w:hAnsiTheme="minorHAnsi" w:cstheme="minorHAnsi"/>
              </w:rPr>
            </w:pPr>
            <w:r w:rsidRPr="00217A20">
              <w:rPr>
                <w:rFonts w:asciiTheme="minorHAnsi" w:hAnsiTheme="minorHAnsi" w:cstheme="minorHAnsi"/>
                <w:color w:val="000000"/>
              </w:rPr>
              <w:t>Dancers practicing at home should be alert for safe spaces to dance: avoid jumping on concrete surfaces and with low ceilings. Look for clear, uncarpeted spaces to move.</w:t>
            </w:r>
          </w:p>
          <w:p w:rsidR="000B625B" w:rsidRPr="00217A20" w:rsidRDefault="000B625B" w:rsidP="000B625B">
            <w:pPr>
              <w:pStyle w:val="ListParagraph"/>
              <w:numPr>
                <w:ilvl w:val="0"/>
                <w:numId w:val="4"/>
              </w:numPr>
              <w:rPr>
                <w:rFonts w:asciiTheme="minorHAnsi" w:hAnsiTheme="minorHAnsi" w:cstheme="minorHAnsi"/>
              </w:rPr>
            </w:pPr>
            <w:r w:rsidRPr="00217A20">
              <w:rPr>
                <w:rFonts w:asciiTheme="minorHAnsi" w:hAnsiTheme="minorHAnsi" w:cstheme="minorHAnsi"/>
                <w:color w:val="000000"/>
              </w:rPr>
              <w:t xml:space="preserve">Consult </w:t>
            </w:r>
            <w:hyperlink r:id="rId18" w:history="1">
              <w:r w:rsidRPr="00217A20">
                <w:rPr>
                  <w:rStyle w:val="Hyperlink"/>
                  <w:rFonts w:asciiTheme="minorHAnsi" w:hAnsiTheme="minorHAnsi" w:cstheme="minorHAnsi"/>
                </w:rPr>
                <w:t>Dance USA guidelines for staying in shape</w:t>
              </w:r>
            </w:hyperlink>
            <w:r w:rsidRPr="00217A20">
              <w:rPr>
                <w:rFonts w:asciiTheme="minorHAnsi" w:hAnsiTheme="minorHAnsi" w:cstheme="minorHAnsi"/>
                <w:color w:val="000000"/>
              </w:rPr>
              <w:t xml:space="preserve"> during stay at home orders</w:t>
            </w:r>
            <w:r w:rsidR="00BE23EC" w:rsidRPr="00217A20">
              <w:rPr>
                <w:rFonts w:asciiTheme="minorHAnsi" w:hAnsiTheme="minorHAnsi" w:cstheme="minorHAnsi"/>
                <w:color w:val="000000"/>
              </w:rPr>
              <w:t>.</w:t>
            </w:r>
            <w:r w:rsidRPr="00217A20">
              <w:rPr>
                <w:rFonts w:asciiTheme="minorHAnsi" w:hAnsiTheme="minorHAnsi" w:cstheme="minorHAnsi"/>
                <w:color w:val="000000"/>
              </w:rPr>
              <w:t xml:space="preserve"> </w:t>
            </w:r>
          </w:p>
        </w:tc>
      </w:tr>
      <w:tr w:rsidR="00CC6A10" w:rsidRPr="00217A20" w:rsidTr="00006E2C">
        <w:trPr>
          <w:trHeight w:val="110"/>
        </w:trPr>
        <w:tc>
          <w:tcPr>
            <w:tcW w:w="1061" w:type="dxa"/>
            <w:vMerge/>
            <w:shd w:val="clear" w:color="auto" w:fill="C00000"/>
          </w:tcPr>
          <w:p w:rsidR="00CC6A10" w:rsidRPr="00217A20" w:rsidRDefault="00CC6A10" w:rsidP="00C61D96">
            <w:pPr>
              <w:contextualSpacing/>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Media Arts</w:t>
            </w:r>
          </w:p>
          <w:p w:rsidR="00513CA0" w:rsidRPr="00217A20" w:rsidRDefault="00513CA0" w:rsidP="005E2987">
            <w:pPr>
              <w:pStyle w:val="ListParagraph"/>
              <w:numPr>
                <w:ilvl w:val="0"/>
                <w:numId w:val="64"/>
              </w:numPr>
              <w:rPr>
                <w:rFonts w:asciiTheme="minorHAnsi" w:hAnsiTheme="minorHAnsi" w:cstheme="minorHAnsi"/>
              </w:rPr>
            </w:pPr>
            <w:r w:rsidRPr="00217A20">
              <w:rPr>
                <w:rFonts w:asciiTheme="minorHAnsi" w:hAnsiTheme="minorHAnsi" w:cstheme="minorHAnsi"/>
              </w:rPr>
              <w:t>Students will need appropriate computer and software access</w:t>
            </w:r>
            <w:r w:rsidR="00BE23EC" w:rsidRPr="00217A20">
              <w:rPr>
                <w:rFonts w:asciiTheme="minorHAnsi" w:hAnsiTheme="minorHAnsi" w:cstheme="minorHAnsi"/>
              </w:rPr>
              <w:t>.</w:t>
            </w:r>
            <w:r w:rsidRPr="00217A20">
              <w:rPr>
                <w:rFonts w:asciiTheme="minorHAnsi" w:hAnsiTheme="minorHAnsi" w:cstheme="minorHAnsi"/>
              </w:rPr>
              <w:t xml:space="preserve"> </w:t>
            </w:r>
          </w:p>
          <w:p w:rsidR="00B422F2" w:rsidRPr="00217A20" w:rsidRDefault="00513CA0" w:rsidP="005E2987">
            <w:pPr>
              <w:pStyle w:val="ListParagraph"/>
              <w:numPr>
                <w:ilvl w:val="1"/>
                <w:numId w:val="64"/>
              </w:numPr>
              <w:rPr>
                <w:rFonts w:asciiTheme="minorHAnsi" w:hAnsiTheme="minorHAnsi" w:cstheme="minorHAnsi"/>
              </w:rPr>
            </w:pPr>
            <w:r w:rsidRPr="00217A20">
              <w:rPr>
                <w:rFonts w:asciiTheme="minorHAnsi" w:hAnsiTheme="minorHAnsi" w:cstheme="minorHAnsi"/>
              </w:rPr>
              <w:t>Chromebooks do not run software</w:t>
            </w:r>
            <w:r w:rsidR="00BE23EC" w:rsidRPr="00217A20">
              <w:rPr>
                <w:rFonts w:asciiTheme="minorHAnsi" w:hAnsiTheme="minorHAnsi" w:cstheme="minorHAnsi"/>
              </w:rPr>
              <w:t>.</w:t>
            </w:r>
          </w:p>
          <w:p w:rsidR="00513CA0" w:rsidRPr="00217A20" w:rsidRDefault="00513CA0" w:rsidP="005E2987">
            <w:pPr>
              <w:pStyle w:val="ListParagraph"/>
              <w:numPr>
                <w:ilvl w:val="1"/>
                <w:numId w:val="64"/>
              </w:numPr>
              <w:rPr>
                <w:rFonts w:asciiTheme="minorHAnsi" w:hAnsiTheme="minorHAnsi" w:cstheme="minorHAnsi"/>
              </w:rPr>
            </w:pPr>
            <w:r w:rsidRPr="00217A20">
              <w:rPr>
                <w:rFonts w:asciiTheme="minorHAnsi" w:hAnsiTheme="minorHAnsi" w:cstheme="minorHAnsi"/>
              </w:rPr>
              <w:t>Web 2.0 applications do not offer the quality of industry software</w:t>
            </w:r>
            <w:r w:rsidR="00BE23EC" w:rsidRPr="00217A20">
              <w:rPr>
                <w:rFonts w:asciiTheme="minorHAnsi" w:hAnsiTheme="minorHAnsi" w:cstheme="minorHAnsi"/>
              </w:rPr>
              <w:t>.</w:t>
            </w:r>
          </w:p>
          <w:p w:rsidR="00CC6A10" w:rsidRPr="00217A20" w:rsidRDefault="00513CA0" w:rsidP="005E2987">
            <w:pPr>
              <w:pStyle w:val="ListParagraph"/>
              <w:numPr>
                <w:ilvl w:val="0"/>
                <w:numId w:val="64"/>
              </w:numPr>
              <w:rPr>
                <w:rFonts w:asciiTheme="minorHAnsi" w:hAnsiTheme="minorHAnsi" w:cstheme="minorHAnsi"/>
              </w:rPr>
            </w:pPr>
            <w:r w:rsidRPr="00217A20">
              <w:rPr>
                <w:rFonts w:asciiTheme="minorHAnsi" w:hAnsiTheme="minorHAnsi" w:cstheme="minorHAnsi"/>
              </w:rPr>
              <w:t>Access to materials on the web may require subscription</w:t>
            </w:r>
            <w:r w:rsidR="00BE23EC" w:rsidRPr="00217A20">
              <w:rPr>
                <w:rFonts w:asciiTheme="minorHAnsi" w:hAnsiTheme="minorHAnsi" w:cstheme="minorHAnsi"/>
              </w:rPr>
              <w:t>.</w:t>
            </w:r>
          </w:p>
        </w:tc>
      </w:tr>
      <w:tr w:rsidR="00CC6A10" w:rsidRPr="00217A20" w:rsidTr="00006E2C">
        <w:trPr>
          <w:trHeight w:val="110"/>
        </w:trPr>
        <w:tc>
          <w:tcPr>
            <w:tcW w:w="1061" w:type="dxa"/>
            <w:vMerge/>
            <w:shd w:val="clear" w:color="auto" w:fill="C00000"/>
          </w:tcPr>
          <w:p w:rsidR="00CC6A10" w:rsidRPr="00217A20" w:rsidRDefault="00CC6A10" w:rsidP="00C61D96">
            <w:pPr>
              <w:contextualSpacing/>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(Classroom General/Technology)</w:t>
            </w:r>
          </w:p>
          <w:p w:rsidR="00513CA0" w:rsidRPr="00217A20" w:rsidRDefault="009776A4" w:rsidP="00513CA0">
            <w:pPr>
              <w:pStyle w:val="ListParagraph"/>
              <w:numPr>
                <w:ilvl w:val="0"/>
                <w:numId w:val="6"/>
              </w:numPr>
              <w:rPr>
                <w:rFonts w:asciiTheme="minorHAnsi" w:hAnsiTheme="minorHAnsi" w:cstheme="minorHAnsi"/>
              </w:rPr>
            </w:pPr>
            <w:r w:rsidRPr="00217A20">
              <w:rPr>
                <w:rFonts w:asciiTheme="minorHAnsi" w:hAnsiTheme="minorHAnsi" w:cstheme="minorHAnsi"/>
                <w:color w:val="000000"/>
              </w:rPr>
              <w:t>Access online lesson plans and materials for general music classroom &amp; music technology</w:t>
            </w:r>
            <w:r w:rsidR="00A002E4" w:rsidRPr="00217A20">
              <w:rPr>
                <w:rFonts w:asciiTheme="minorHAnsi" w:hAnsiTheme="minorHAnsi" w:cstheme="minorHAnsi"/>
                <w:color w:val="000000"/>
              </w:rPr>
              <w:t>.</w:t>
            </w:r>
          </w:p>
          <w:p w:rsidR="00CC6A10" w:rsidRPr="00217A20" w:rsidRDefault="009776A4" w:rsidP="005E2987">
            <w:pPr>
              <w:pStyle w:val="ListParagraph"/>
              <w:numPr>
                <w:ilvl w:val="0"/>
                <w:numId w:val="63"/>
              </w:numPr>
              <w:rPr>
                <w:rFonts w:asciiTheme="minorHAnsi" w:hAnsiTheme="minorHAnsi" w:cstheme="minorHAnsi"/>
              </w:rPr>
            </w:pPr>
            <w:r w:rsidRPr="00217A20">
              <w:rPr>
                <w:rFonts w:asciiTheme="minorHAnsi" w:hAnsiTheme="minorHAnsi" w:cstheme="minorHAnsi"/>
                <w:color w:val="000000"/>
              </w:rPr>
              <w:t>Utilize “modern band” pedagogies to provide authentic learning experiences without typical classroom instruments</w:t>
            </w:r>
            <w:r w:rsidR="00A002E4" w:rsidRPr="00217A20">
              <w:rPr>
                <w:rFonts w:asciiTheme="minorHAnsi" w:hAnsiTheme="minorHAnsi" w:cstheme="minorHAnsi"/>
                <w:color w:val="000000"/>
              </w:rPr>
              <w:t>.</w:t>
            </w:r>
          </w:p>
        </w:tc>
      </w:tr>
      <w:tr w:rsidR="00CC6A10" w:rsidRPr="00217A20" w:rsidTr="00006E2C">
        <w:trPr>
          <w:trHeight w:val="110"/>
        </w:trPr>
        <w:tc>
          <w:tcPr>
            <w:tcW w:w="1061" w:type="dxa"/>
            <w:vMerge/>
            <w:shd w:val="clear" w:color="auto" w:fill="C00000"/>
          </w:tcPr>
          <w:p w:rsidR="00CC6A10" w:rsidRPr="00217A20" w:rsidRDefault="00CC6A10" w:rsidP="00C61D96">
            <w:pPr>
              <w:contextualSpacing/>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9776A4" w:rsidRPr="00217A20" w:rsidRDefault="00CC6A10" w:rsidP="009776A4">
            <w:pPr>
              <w:contextualSpacing/>
              <w:rPr>
                <w:rFonts w:asciiTheme="minorHAnsi" w:hAnsiTheme="minorHAnsi" w:cstheme="minorHAnsi"/>
                <w:b/>
                <w:bCs/>
              </w:rPr>
            </w:pPr>
            <w:r w:rsidRPr="00217A20">
              <w:rPr>
                <w:rFonts w:asciiTheme="minorHAnsi" w:hAnsiTheme="minorHAnsi" w:cstheme="minorHAnsi"/>
                <w:b/>
                <w:bCs/>
              </w:rPr>
              <w:t>Music (Instrumental)</w:t>
            </w:r>
          </w:p>
          <w:p w:rsidR="009776A4" w:rsidRPr="00217A20" w:rsidRDefault="009776A4" w:rsidP="00322989">
            <w:pPr>
              <w:pStyle w:val="ListParagraph"/>
              <w:numPr>
                <w:ilvl w:val="0"/>
                <w:numId w:val="7"/>
              </w:numPr>
              <w:rPr>
                <w:rFonts w:asciiTheme="minorHAnsi" w:hAnsiTheme="minorHAnsi" w:cstheme="minorHAnsi"/>
                <w:color w:val="000000"/>
              </w:rPr>
            </w:pPr>
            <w:r w:rsidRPr="00217A20">
              <w:rPr>
                <w:rFonts w:asciiTheme="minorHAnsi" w:hAnsiTheme="minorHAnsi" w:cstheme="minorHAnsi"/>
                <w:color w:val="000000"/>
              </w:rPr>
              <w:t>Access online content for instrumental music education</w:t>
            </w:r>
            <w:r w:rsidR="00A002E4" w:rsidRPr="00217A20">
              <w:rPr>
                <w:rFonts w:asciiTheme="minorHAnsi" w:hAnsiTheme="minorHAnsi" w:cstheme="minorHAnsi"/>
                <w:color w:val="000000"/>
              </w:rPr>
              <w:t>.</w:t>
            </w:r>
          </w:p>
          <w:p w:rsidR="009776A4" w:rsidRPr="00217A20" w:rsidRDefault="009776A4" w:rsidP="00322989">
            <w:pPr>
              <w:pStyle w:val="ListParagraph"/>
              <w:numPr>
                <w:ilvl w:val="1"/>
                <w:numId w:val="7"/>
              </w:numPr>
              <w:rPr>
                <w:rFonts w:asciiTheme="minorHAnsi" w:hAnsiTheme="minorHAnsi" w:cstheme="minorHAnsi"/>
                <w:color w:val="000000"/>
              </w:rPr>
            </w:pPr>
            <w:r w:rsidRPr="00217A20">
              <w:rPr>
                <w:rFonts w:asciiTheme="minorHAnsi" w:hAnsiTheme="minorHAnsi" w:cstheme="minorHAnsi"/>
                <w:color w:val="000000"/>
              </w:rPr>
              <w:t>Lesson plans and online materials</w:t>
            </w:r>
          </w:p>
          <w:p w:rsidR="009776A4" w:rsidRPr="00217A20" w:rsidRDefault="009776A4" w:rsidP="00322989">
            <w:pPr>
              <w:pStyle w:val="ListParagraph"/>
              <w:numPr>
                <w:ilvl w:val="1"/>
                <w:numId w:val="7"/>
              </w:numPr>
              <w:rPr>
                <w:rFonts w:asciiTheme="minorHAnsi" w:hAnsiTheme="minorHAnsi" w:cstheme="minorHAnsi"/>
                <w:color w:val="000000"/>
              </w:rPr>
            </w:pPr>
            <w:r w:rsidRPr="00217A20">
              <w:rPr>
                <w:rFonts w:asciiTheme="minorHAnsi" w:hAnsiTheme="minorHAnsi" w:cstheme="minorHAnsi"/>
                <w:color w:val="000000"/>
              </w:rPr>
              <w:t>New music being arranged for diverse instrumentation and sizes of ensembles</w:t>
            </w:r>
          </w:p>
          <w:p w:rsidR="009776A4" w:rsidRPr="00217A20" w:rsidRDefault="009776A4" w:rsidP="00322989">
            <w:pPr>
              <w:pStyle w:val="ListParagraph"/>
              <w:numPr>
                <w:ilvl w:val="0"/>
                <w:numId w:val="7"/>
              </w:numPr>
              <w:rPr>
                <w:rFonts w:asciiTheme="minorHAnsi" w:hAnsiTheme="minorHAnsi" w:cstheme="minorHAnsi"/>
                <w:b/>
                <w:bCs/>
              </w:rPr>
            </w:pPr>
            <w:r w:rsidRPr="00217A20">
              <w:rPr>
                <w:rFonts w:asciiTheme="minorHAnsi" w:hAnsiTheme="minorHAnsi" w:cstheme="minorHAnsi"/>
                <w:color w:val="000000"/>
              </w:rPr>
              <w:t>Develop unique performance outlets and venues</w:t>
            </w:r>
            <w:r w:rsidR="00A002E4" w:rsidRPr="00217A20">
              <w:rPr>
                <w:rFonts w:asciiTheme="minorHAnsi" w:hAnsiTheme="minorHAnsi" w:cstheme="minorHAnsi"/>
                <w:color w:val="000000"/>
              </w:rPr>
              <w:t>.</w:t>
            </w:r>
          </w:p>
          <w:p w:rsidR="009776A4" w:rsidRPr="00217A20" w:rsidRDefault="009776A4" w:rsidP="00322989">
            <w:pPr>
              <w:pStyle w:val="ListParagraph"/>
              <w:numPr>
                <w:ilvl w:val="1"/>
                <w:numId w:val="5"/>
              </w:numPr>
              <w:spacing w:after="200"/>
              <w:rPr>
                <w:rFonts w:asciiTheme="minorHAnsi" w:hAnsiTheme="minorHAnsi" w:cstheme="minorHAnsi"/>
                <w:color w:val="000000"/>
              </w:rPr>
            </w:pPr>
            <w:r w:rsidRPr="00217A20">
              <w:rPr>
                <w:rFonts w:asciiTheme="minorHAnsi" w:hAnsiTheme="minorHAnsi" w:cstheme="minorHAnsi"/>
                <w:color w:val="000000"/>
              </w:rPr>
              <w:t>Online talent shows</w:t>
            </w:r>
          </w:p>
          <w:p w:rsidR="009776A4" w:rsidRPr="00217A20" w:rsidRDefault="009776A4" w:rsidP="00322989">
            <w:pPr>
              <w:pStyle w:val="ListParagraph"/>
              <w:numPr>
                <w:ilvl w:val="1"/>
                <w:numId w:val="5"/>
              </w:numPr>
              <w:spacing w:after="200"/>
              <w:rPr>
                <w:rFonts w:asciiTheme="minorHAnsi" w:hAnsiTheme="minorHAnsi" w:cstheme="minorHAnsi"/>
                <w:color w:val="000000"/>
              </w:rPr>
            </w:pPr>
            <w:r w:rsidRPr="00217A20">
              <w:rPr>
                <w:rFonts w:asciiTheme="minorHAnsi" w:hAnsiTheme="minorHAnsi" w:cstheme="minorHAnsi"/>
                <w:color w:val="000000"/>
              </w:rPr>
              <w:t>Virtual concerts (could require unique technology and training for both teacher and student)</w:t>
            </w:r>
          </w:p>
          <w:p w:rsidR="009776A4" w:rsidRPr="00217A20" w:rsidRDefault="009776A4" w:rsidP="00322989">
            <w:pPr>
              <w:pStyle w:val="ListParagraph"/>
              <w:numPr>
                <w:ilvl w:val="1"/>
                <w:numId w:val="5"/>
              </w:numPr>
              <w:spacing w:after="200"/>
              <w:rPr>
                <w:rFonts w:asciiTheme="minorHAnsi" w:hAnsiTheme="minorHAnsi" w:cstheme="minorHAnsi"/>
                <w:color w:val="000000"/>
              </w:rPr>
            </w:pPr>
            <w:r w:rsidRPr="00217A20">
              <w:rPr>
                <w:rFonts w:asciiTheme="minorHAnsi" w:hAnsiTheme="minorHAnsi" w:cstheme="minorHAnsi"/>
                <w:color w:val="000000"/>
              </w:rPr>
              <w:t>Community service projects</w:t>
            </w:r>
          </w:p>
          <w:p w:rsidR="00BE70AB" w:rsidRPr="00217A20" w:rsidRDefault="009776A4" w:rsidP="00322989">
            <w:pPr>
              <w:pStyle w:val="ListParagraph"/>
              <w:numPr>
                <w:ilvl w:val="1"/>
                <w:numId w:val="5"/>
              </w:numPr>
              <w:rPr>
                <w:rFonts w:asciiTheme="minorHAnsi" w:hAnsiTheme="minorHAnsi" w:cstheme="minorHAnsi"/>
                <w:color w:val="000000"/>
              </w:rPr>
            </w:pPr>
            <w:r w:rsidRPr="00217A20">
              <w:rPr>
                <w:rFonts w:asciiTheme="minorHAnsi" w:hAnsiTheme="minorHAnsi" w:cstheme="minorHAnsi"/>
                <w:color w:val="000000"/>
              </w:rPr>
              <w:t>Virtual outreach programs</w:t>
            </w:r>
          </w:p>
        </w:tc>
      </w:tr>
      <w:tr w:rsidR="00CC6A10" w:rsidRPr="00217A20" w:rsidTr="00006E2C">
        <w:trPr>
          <w:trHeight w:val="110"/>
        </w:trPr>
        <w:tc>
          <w:tcPr>
            <w:tcW w:w="1061" w:type="dxa"/>
            <w:vMerge/>
            <w:shd w:val="clear" w:color="auto" w:fill="C00000"/>
          </w:tcPr>
          <w:p w:rsidR="00CC6A10" w:rsidRPr="00217A20" w:rsidRDefault="00CC6A10" w:rsidP="00C61D96">
            <w:pPr>
              <w:contextualSpacing/>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917C01" w:rsidRPr="00217A20" w:rsidRDefault="00CC6A10" w:rsidP="00917C01">
            <w:pPr>
              <w:contextualSpacing/>
              <w:rPr>
                <w:rFonts w:asciiTheme="minorHAnsi" w:hAnsiTheme="minorHAnsi" w:cstheme="minorHAnsi"/>
                <w:b/>
                <w:bCs/>
              </w:rPr>
            </w:pPr>
            <w:r w:rsidRPr="00217A20">
              <w:rPr>
                <w:rFonts w:asciiTheme="minorHAnsi" w:hAnsiTheme="minorHAnsi" w:cstheme="minorHAnsi"/>
                <w:b/>
                <w:bCs/>
              </w:rPr>
              <w:t>Music (Vocal)</w:t>
            </w:r>
          </w:p>
          <w:p w:rsidR="00BE70AB" w:rsidRPr="00217A20" w:rsidRDefault="00BE70AB" w:rsidP="00322989">
            <w:pPr>
              <w:pStyle w:val="ListParagraph"/>
              <w:numPr>
                <w:ilvl w:val="0"/>
                <w:numId w:val="8"/>
              </w:numPr>
              <w:rPr>
                <w:rFonts w:asciiTheme="minorHAnsi" w:hAnsiTheme="minorHAnsi" w:cstheme="minorHAnsi"/>
                <w:b/>
                <w:bCs/>
              </w:rPr>
            </w:pPr>
            <w:r w:rsidRPr="00217A20">
              <w:rPr>
                <w:rFonts w:asciiTheme="minorHAnsi" w:hAnsiTheme="minorHAnsi" w:cstheme="minorHAnsi"/>
                <w:color w:val="000000"/>
              </w:rPr>
              <w:t>Provide a</w:t>
            </w:r>
            <w:r w:rsidR="003E15F1" w:rsidRPr="00217A20">
              <w:rPr>
                <w:rFonts w:asciiTheme="minorHAnsi" w:hAnsiTheme="minorHAnsi" w:cstheme="minorHAnsi"/>
                <w:color w:val="000000"/>
              </w:rPr>
              <w:t xml:space="preserve">udio file </w:t>
            </w:r>
            <w:r w:rsidRPr="00217A20">
              <w:rPr>
                <w:rFonts w:asciiTheme="minorHAnsi" w:hAnsiTheme="minorHAnsi" w:cstheme="minorHAnsi"/>
                <w:color w:val="000000"/>
              </w:rPr>
              <w:t xml:space="preserve">technology to students </w:t>
            </w:r>
            <w:r w:rsidR="00FC1E87" w:rsidRPr="00217A20">
              <w:rPr>
                <w:rFonts w:asciiTheme="minorHAnsi" w:hAnsiTheme="minorHAnsi" w:cstheme="minorHAnsi"/>
                <w:color w:val="000000"/>
              </w:rPr>
              <w:t>that works for both receiving and sending audio files</w:t>
            </w:r>
            <w:r w:rsidRPr="00217A20">
              <w:rPr>
                <w:rFonts w:asciiTheme="minorHAnsi" w:hAnsiTheme="minorHAnsi" w:cstheme="minorHAnsi"/>
                <w:color w:val="000000"/>
              </w:rPr>
              <w:t>.</w:t>
            </w:r>
          </w:p>
          <w:p w:rsidR="00FC1E87" w:rsidRPr="00217A20" w:rsidRDefault="00FC1E87" w:rsidP="00322989">
            <w:pPr>
              <w:pStyle w:val="ListParagraph"/>
              <w:numPr>
                <w:ilvl w:val="0"/>
                <w:numId w:val="8"/>
              </w:numPr>
              <w:rPr>
                <w:rFonts w:asciiTheme="minorHAnsi" w:hAnsiTheme="minorHAnsi" w:cstheme="minorHAnsi"/>
                <w:color w:val="000000"/>
              </w:rPr>
            </w:pPr>
            <w:r w:rsidRPr="00217A20">
              <w:rPr>
                <w:rFonts w:asciiTheme="minorHAnsi" w:hAnsiTheme="minorHAnsi" w:cstheme="minorHAnsi"/>
                <w:color w:val="000000"/>
              </w:rPr>
              <w:t>Convert audio files to</w:t>
            </w:r>
            <w:r w:rsidR="003E15F1" w:rsidRPr="00217A20">
              <w:rPr>
                <w:rFonts w:asciiTheme="minorHAnsi" w:hAnsiTheme="minorHAnsi" w:cstheme="minorHAnsi"/>
                <w:color w:val="000000"/>
              </w:rPr>
              <w:t xml:space="preserve"> </w:t>
            </w:r>
            <w:r w:rsidRPr="00217A20">
              <w:rPr>
                <w:rFonts w:asciiTheme="minorHAnsi" w:hAnsiTheme="minorHAnsi" w:cstheme="minorHAnsi"/>
                <w:color w:val="000000"/>
              </w:rPr>
              <w:t>f</w:t>
            </w:r>
            <w:r w:rsidR="003E15F1" w:rsidRPr="00217A20">
              <w:rPr>
                <w:rFonts w:asciiTheme="minorHAnsi" w:hAnsiTheme="minorHAnsi" w:cstheme="minorHAnsi"/>
                <w:color w:val="000000"/>
              </w:rPr>
              <w:t xml:space="preserve">lash </w:t>
            </w:r>
            <w:r w:rsidRPr="00217A20">
              <w:rPr>
                <w:rFonts w:asciiTheme="minorHAnsi" w:hAnsiTheme="minorHAnsi" w:cstheme="minorHAnsi"/>
                <w:color w:val="000000"/>
              </w:rPr>
              <w:t>d</w:t>
            </w:r>
            <w:r w:rsidR="003E15F1" w:rsidRPr="00217A20">
              <w:rPr>
                <w:rFonts w:asciiTheme="minorHAnsi" w:hAnsiTheme="minorHAnsi" w:cstheme="minorHAnsi"/>
                <w:color w:val="000000"/>
              </w:rPr>
              <w:t>rive</w:t>
            </w:r>
            <w:r w:rsidRPr="00217A20">
              <w:rPr>
                <w:rFonts w:asciiTheme="minorHAnsi" w:hAnsiTheme="minorHAnsi" w:cstheme="minorHAnsi"/>
                <w:color w:val="000000"/>
              </w:rPr>
              <w:t>s</w:t>
            </w:r>
            <w:r w:rsidR="003E15F1" w:rsidRPr="00217A20">
              <w:rPr>
                <w:rFonts w:asciiTheme="minorHAnsi" w:hAnsiTheme="minorHAnsi" w:cstheme="minorHAnsi"/>
                <w:color w:val="000000"/>
              </w:rPr>
              <w:t xml:space="preserve"> for students </w:t>
            </w:r>
            <w:r w:rsidRPr="00217A20">
              <w:rPr>
                <w:rFonts w:asciiTheme="minorHAnsi" w:hAnsiTheme="minorHAnsi" w:cstheme="minorHAnsi"/>
              </w:rPr>
              <w:t>who cannot successfully or consistently access internet</w:t>
            </w:r>
            <w:r w:rsidR="003E15F1" w:rsidRPr="00217A20">
              <w:rPr>
                <w:rFonts w:asciiTheme="minorHAnsi" w:hAnsiTheme="minorHAnsi" w:cstheme="minorHAnsi"/>
                <w:color w:val="000000"/>
              </w:rPr>
              <w:t xml:space="preserve">. </w:t>
            </w:r>
          </w:p>
          <w:p w:rsidR="00FC1E87" w:rsidRPr="00217A20" w:rsidRDefault="00FC1E87" w:rsidP="00322989">
            <w:pPr>
              <w:pStyle w:val="ListParagraph"/>
              <w:numPr>
                <w:ilvl w:val="0"/>
                <w:numId w:val="8"/>
              </w:numPr>
              <w:rPr>
                <w:rFonts w:asciiTheme="minorHAnsi" w:hAnsiTheme="minorHAnsi" w:cstheme="minorHAnsi"/>
                <w:color w:val="000000"/>
              </w:rPr>
            </w:pPr>
            <w:r w:rsidRPr="00217A20">
              <w:rPr>
                <w:rFonts w:asciiTheme="minorHAnsi" w:hAnsiTheme="minorHAnsi" w:cstheme="minorHAnsi"/>
                <w:color w:val="000000"/>
              </w:rPr>
              <w:t>Develop unique performance outlets and venues</w:t>
            </w:r>
            <w:r w:rsidR="00A002E4" w:rsidRPr="00217A20">
              <w:rPr>
                <w:rFonts w:asciiTheme="minorHAnsi" w:hAnsiTheme="minorHAnsi" w:cstheme="minorHAnsi"/>
                <w:color w:val="000000"/>
              </w:rPr>
              <w:t>.</w:t>
            </w:r>
          </w:p>
          <w:p w:rsidR="00FC1E87" w:rsidRPr="00217A20" w:rsidRDefault="00FC1E87" w:rsidP="00322989">
            <w:pPr>
              <w:pStyle w:val="ListParagraph"/>
              <w:numPr>
                <w:ilvl w:val="1"/>
                <w:numId w:val="8"/>
              </w:numPr>
              <w:rPr>
                <w:rFonts w:asciiTheme="minorHAnsi" w:hAnsiTheme="minorHAnsi" w:cstheme="minorHAnsi"/>
                <w:color w:val="000000"/>
              </w:rPr>
            </w:pPr>
            <w:r w:rsidRPr="00217A20">
              <w:rPr>
                <w:rFonts w:asciiTheme="minorHAnsi" w:hAnsiTheme="minorHAnsi" w:cstheme="minorHAnsi"/>
                <w:color w:val="000000"/>
              </w:rPr>
              <w:t>Online talent shows</w:t>
            </w:r>
          </w:p>
          <w:p w:rsidR="00FC1E87" w:rsidRPr="00217A20" w:rsidRDefault="00FC1E87" w:rsidP="00322989">
            <w:pPr>
              <w:pStyle w:val="ListParagraph"/>
              <w:numPr>
                <w:ilvl w:val="1"/>
                <w:numId w:val="8"/>
              </w:numPr>
              <w:rPr>
                <w:rFonts w:asciiTheme="minorHAnsi" w:hAnsiTheme="minorHAnsi" w:cstheme="minorHAnsi"/>
                <w:color w:val="000000"/>
              </w:rPr>
            </w:pPr>
            <w:r w:rsidRPr="00217A20">
              <w:rPr>
                <w:rFonts w:asciiTheme="minorHAnsi" w:hAnsiTheme="minorHAnsi" w:cstheme="minorHAnsi"/>
                <w:color w:val="000000"/>
              </w:rPr>
              <w:t>Virtual concerts (could require unique technology and training for both teacher and student)</w:t>
            </w:r>
          </w:p>
          <w:p w:rsidR="00FC1E87" w:rsidRPr="00217A20" w:rsidRDefault="00FC1E87" w:rsidP="00322989">
            <w:pPr>
              <w:pStyle w:val="ListParagraph"/>
              <w:numPr>
                <w:ilvl w:val="1"/>
                <w:numId w:val="8"/>
              </w:numPr>
              <w:rPr>
                <w:rFonts w:asciiTheme="minorHAnsi" w:hAnsiTheme="minorHAnsi" w:cstheme="minorHAnsi"/>
                <w:color w:val="000000"/>
              </w:rPr>
            </w:pPr>
            <w:r w:rsidRPr="00217A20">
              <w:rPr>
                <w:rFonts w:asciiTheme="minorHAnsi" w:hAnsiTheme="minorHAnsi" w:cstheme="minorHAnsi"/>
                <w:color w:val="000000"/>
              </w:rPr>
              <w:t>Community service projects</w:t>
            </w:r>
          </w:p>
          <w:p w:rsidR="00CC6A10" w:rsidRPr="00217A20" w:rsidRDefault="00FC1E87" w:rsidP="00322989">
            <w:pPr>
              <w:pStyle w:val="ListParagraph"/>
              <w:numPr>
                <w:ilvl w:val="1"/>
                <w:numId w:val="8"/>
              </w:numPr>
              <w:rPr>
                <w:rFonts w:asciiTheme="minorHAnsi" w:hAnsiTheme="minorHAnsi" w:cstheme="minorHAnsi"/>
                <w:color w:val="000000"/>
              </w:rPr>
            </w:pPr>
            <w:r w:rsidRPr="00217A20">
              <w:rPr>
                <w:rFonts w:asciiTheme="minorHAnsi" w:hAnsiTheme="minorHAnsi" w:cstheme="minorHAnsi"/>
                <w:color w:val="000000"/>
              </w:rPr>
              <w:t>Virtual outreach programs</w:t>
            </w:r>
          </w:p>
        </w:tc>
      </w:tr>
    </w:tbl>
    <w:p w:rsidR="00A44C59" w:rsidRPr="00217A20" w:rsidRDefault="00A44C59">
      <w:pPr>
        <w:rPr>
          <w:rFonts w:asciiTheme="minorHAnsi" w:hAnsiTheme="minorHAnsi" w:cstheme="minorHAnsi"/>
        </w:rPr>
      </w:pPr>
    </w:p>
    <w:p w:rsidR="00A44C59" w:rsidRPr="00217A20" w:rsidRDefault="00A44C59">
      <w:pPr>
        <w:spacing w:after="200"/>
        <w:rPr>
          <w:rFonts w:asciiTheme="minorHAnsi" w:hAnsiTheme="minorHAnsi" w:cstheme="minorHAnsi"/>
        </w:rPr>
      </w:pPr>
      <w:r w:rsidRPr="00217A20">
        <w:rPr>
          <w:rFonts w:asciiTheme="minorHAnsi" w:hAnsiTheme="minorHAnsi" w:cstheme="minorHAnsi"/>
        </w:rPr>
        <w:br w:type="page"/>
      </w:r>
    </w:p>
    <w:p w:rsidR="00A44C59" w:rsidRPr="00217A20" w:rsidRDefault="00A44C59">
      <w:pPr>
        <w:rPr>
          <w:rFonts w:asciiTheme="minorHAnsi" w:hAnsiTheme="minorHAnsi" w:cstheme="minorHAnsi"/>
        </w:rPr>
      </w:pPr>
    </w:p>
    <w:tbl>
      <w:tblPr>
        <w:tblStyle w:val="TableGrid"/>
        <w:tblW w:w="14395" w:type="dxa"/>
        <w:tblLook w:val="04A0" w:firstRow="1" w:lastRow="0" w:firstColumn="1" w:lastColumn="0" w:noHBand="0" w:noVBand="1"/>
      </w:tblPr>
      <w:tblGrid>
        <w:gridCol w:w="1061"/>
        <w:gridCol w:w="3524"/>
        <w:gridCol w:w="9810"/>
      </w:tblGrid>
      <w:tr w:rsidR="00CC6A10" w:rsidRPr="00217A20" w:rsidTr="00006E2C">
        <w:trPr>
          <w:trHeight w:val="110"/>
        </w:trPr>
        <w:tc>
          <w:tcPr>
            <w:tcW w:w="1061" w:type="dxa"/>
            <w:vMerge w:val="restart"/>
            <w:shd w:val="clear" w:color="auto" w:fill="C00000"/>
          </w:tcPr>
          <w:p w:rsidR="00CC6A10" w:rsidRPr="00217A20" w:rsidRDefault="00CC6A10" w:rsidP="00C61D96">
            <w:pPr>
              <w:contextualSpacing/>
              <w:rPr>
                <w:rFonts w:asciiTheme="minorHAnsi" w:hAnsiTheme="minorHAnsi" w:cstheme="minorHAnsi"/>
              </w:rPr>
            </w:pPr>
          </w:p>
        </w:tc>
        <w:tc>
          <w:tcPr>
            <w:tcW w:w="3524" w:type="dxa"/>
            <w:vMerge w:val="restart"/>
            <w:vAlign w:val="center"/>
          </w:tcPr>
          <w:p w:rsidR="00CC6A10" w:rsidRPr="00217A20" w:rsidRDefault="00CC6A10" w:rsidP="00C61D96">
            <w:pPr>
              <w:contextualSpacing/>
              <w:rPr>
                <w:rFonts w:asciiTheme="minorHAnsi" w:hAnsiTheme="minorHAnsi" w:cstheme="minorHAnsi"/>
              </w:rPr>
            </w:pPr>
          </w:p>
        </w:tc>
        <w:tc>
          <w:tcPr>
            <w:tcW w:w="9810" w:type="dxa"/>
          </w:tcPr>
          <w:p w:rsidR="00982F75" w:rsidRPr="00217A20" w:rsidRDefault="00CC6A10" w:rsidP="00982F75">
            <w:pPr>
              <w:contextualSpacing/>
              <w:rPr>
                <w:rFonts w:asciiTheme="minorHAnsi" w:hAnsiTheme="minorHAnsi" w:cstheme="minorHAnsi"/>
                <w:b/>
                <w:bCs/>
              </w:rPr>
            </w:pPr>
            <w:r w:rsidRPr="00217A20">
              <w:rPr>
                <w:rFonts w:asciiTheme="minorHAnsi" w:hAnsiTheme="minorHAnsi" w:cstheme="minorHAnsi"/>
                <w:b/>
                <w:bCs/>
              </w:rPr>
              <w:t>Theat</w:t>
            </w:r>
            <w:r w:rsidR="00982F75" w:rsidRPr="00217A20">
              <w:rPr>
                <w:rFonts w:asciiTheme="minorHAnsi" w:hAnsiTheme="minorHAnsi" w:cstheme="minorHAnsi"/>
                <w:b/>
                <w:bCs/>
              </w:rPr>
              <w:t>re</w:t>
            </w:r>
          </w:p>
          <w:p w:rsidR="00AB742D" w:rsidRPr="00217A20" w:rsidRDefault="00084EC4" w:rsidP="00322989">
            <w:pPr>
              <w:pStyle w:val="ListParagraph"/>
              <w:numPr>
                <w:ilvl w:val="0"/>
                <w:numId w:val="19"/>
              </w:numPr>
              <w:rPr>
                <w:rFonts w:asciiTheme="minorHAnsi" w:hAnsiTheme="minorHAnsi" w:cstheme="minorHAnsi"/>
                <w:b/>
                <w:bCs/>
              </w:rPr>
            </w:pPr>
            <w:r w:rsidRPr="00217A20">
              <w:rPr>
                <w:rFonts w:asciiTheme="minorHAnsi" w:hAnsiTheme="minorHAnsi" w:cstheme="minorHAnsi"/>
                <w:color w:val="000000"/>
              </w:rPr>
              <w:t xml:space="preserve">Continue to teach content and application through online tools, apps and platforms. </w:t>
            </w:r>
          </w:p>
          <w:p w:rsidR="003132CC" w:rsidRPr="00217A20" w:rsidRDefault="003132CC" w:rsidP="00322989">
            <w:pPr>
              <w:pStyle w:val="ListParagraph"/>
              <w:numPr>
                <w:ilvl w:val="1"/>
                <w:numId w:val="19"/>
              </w:numPr>
              <w:rPr>
                <w:rFonts w:asciiTheme="minorHAnsi" w:hAnsiTheme="minorHAnsi" w:cstheme="minorHAnsi"/>
                <w:b/>
                <w:bCs/>
              </w:rPr>
            </w:pPr>
            <w:r w:rsidRPr="00217A20">
              <w:rPr>
                <w:rFonts w:asciiTheme="minorHAnsi" w:hAnsiTheme="minorHAnsi" w:cstheme="minorHAnsi"/>
              </w:rPr>
              <w:t xml:space="preserve">The knowledge and skills required to create works of art in theatre can be practiced in a virtual environment through a combination of video conferenced class meetings for coaching and review and asynchronous  project based assignments such as monologue and scene study, design projects, acting for the camera, career to work connections, criticism, playwriting, script analysis, theatre history and dramaturgy to name a few.  </w:t>
            </w:r>
          </w:p>
          <w:p w:rsidR="003132CC" w:rsidRPr="00217A20" w:rsidRDefault="003132CC" w:rsidP="00322989">
            <w:pPr>
              <w:pStyle w:val="ListParagraph"/>
              <w:numPr>
                <w:ilvl w:val="1"/>
                <w:numId w:val="19"/>
              </w:numPr>
              <w:rPr>
                <w:rFonts w:asciiTheme="minorHAnsi" w:hAnsiTheme="minorHAnsi" w:cstheme="minorHAnsi"/>
                <w:b/>
                <w:bCs/>
              </w:rPr>
            </w:pPr>
            <w:r w:rsidRPr="00217A20">
              <w:rPr>
                <w:rFonts w:asciiTheme="minorHAnsi" w:hAnsiTheme="minorHAnsi" w:cstheme="minorHAnsi"/>
              </w:rPr>
              <w:t xml:space="preserve">Acting and improvisation lesson plans can be adjusted to teach vital skills in a virtual environment. </w:t>
            </w:r>
          </w:p>
          <w:p w:rsidR="003132CC" w:rsidRPr="00217A20" w:rsidRDefault="003132CC" w:rsidP="00322989">
            <w:pPr>
              <w:pStyle w:val="ListParagraph"/>
              <w:numPr>
                <w:ilvl w:val="1"/>
                <w:numId w:val="19"/>
              </w:numPr>
              <w:rPr>
                <w:rFonts w:asciiTheme="minorHAnsi" w:hAnsiTheme="minorHAnsi" w:cstheme="minorHAnsi"/>
                <w:b/>
                <w:bCs/>
              </w:rPr>
            </w:pPr>
            <w:r w:rsidRPr="00217A20">
              <w:rPr>
                <w:rFonts w:asciiTheme="minorHAnsi" w:hAnsiTheme="minorHAnsi" w:cstheme="minorHAnsi"/>
              </w:rPr>
              <w:t xml:space="preserve"> Technical theatre may be taught through the use of technical design projects involving research and/or modeling, creating prompt books, marketing plans and more, culminating in portfolio presentations.  </w:t>
            </w:r>
          </w:p>
          <w:p w:rsidR="00607942" w:rsidRPr="00217A20" w:rsidRDefault="003132CC" w:rsidP="00607942">
            <w:pPr>
              <w:pStyle w:val="ListParagraph"/>
              <w:numPr>
                <w:ilvl w:val="1"/>
                <w:numId w:val="19"/>
              </w:numPr>
              <w:rPr>
                <w:rFonts w:asciiTheme="minorHAnsi" w:hAnsiTheme="minorHAnsi" w:cstheme="minorHAnsi"/>
                <w:b/>
                <w:bCs/>
              </w:rPr>
            </w:pPr>
            <w:r w:rsidRPr="00217A20">
              <w:rPr>
                <w:rFonts w:asciiTheme="minorHAnsi" w:hAnsiTheme="minorHAnsi" w:cstheme="minorHAnsi"/>
              </w:rPr>
              <w:t xml:space="preserve">Online applications which simulate light boards and sound equipment can enhance instruction by offering a “hands on” element.  </w:t>
            </w:r>
          </w:p>
          <w:p w:rsidR="00607942" w:rsidRPr="00217A20" w:rsidRDefault="003132CC" w:rsidP="00607942">
            <w:pPr>
              <w:pStyle w:val="ListParagraph"/>
              <w:numPr>
                <w:ilvl w:val="1"/>
                <w:numId w:val="19"/>
              </w:numPr>
              <w:rPr>
                <w:rFonts w:asciiTheme="minorHAnsi" w:hAnsiTheme="minorHAnsi" w:cstheme="minorHAnsi"/>
                <w:b/>
                <w:bCs/>
              </w:rPr>
            </w:pPr>
            <w:r w:rsidRPr="00217A20">
              <w:rPr>
                <w:rFonts w:asciiTheme="minorHAnsi" w:hAnsiTheme="minorHAnsi" w:cstheme="minorHAnsi"/>
              </w:rPr>
              <w:t xml:space="preserve">Many online technical professional sites such as the </w:t>
            </w:r>
            <w:hyperlink r:id="rId19" w:history="1">
              <w:r w:rsidRPr="00217A20">
                <w:rPr>
                  <w:rStyle w:val="Hyperlink"/>
                  <w:rFonts w:asciiTheme="minorHAnsi" w:hAnsiTheme="minorHAnsi" w:cstheme="minorHAnsi"/>
                </w:rPr>
                <w:t>United States Institute for Theatre Technology</w:t>
              </w:r>
            </w:hyperlink>
            <w:r w:rsidRPr="00217A20">
              <w:rPr>
                <w:rFonts w:asciiTheme="minorHAnsi" w:hAnsiTheme="minorHAnsi" w:cstheme="minorHAnsi"/>
              </w:rPr>
              <w:t xml:space="preserve"> or the </w:t>
            </w:r>
            <w:hyperlink r:id="rId20" w:history="1">
              <w:r w:rsidRPr="00217A20">
                <w:rPr>
                  <w:rStyle w:val="Hyperlink"/>
                  <w:rFonts w:asciiTheme="minorHAnsi" w:hAnsiTheme="minorHAnsi" w:cstheme="minorHAnsi"/>
                </w:rPr>
                <w:t>Power Tool Institute</w:t>
              </w:r>
            </w:hyperlink>
            <w:r w:rsidRPr="00217A20">
              <w:rPr>
                <w:rFonts w:asciiTheme="minorHAnsi" w:hAnsiTheme="minorHAnsi" w:cstheme="minorHAnsi"/>
              </w:rPr>
              <w:t xml:space="preserve"> offer excellent training videos </w:t>
            </w:r>
            <w:r w:rsidR="00607942" w:rsidRPr="00217A20">
              <w:rPr>
                <w:rFonts w:asciiTheme="minorHAnsi" w:hAnsiTheme="minorHAnsi" w:cstheme="minorHAnsi"/>
                <w:color w:val="000000"/>
              </w:rPr>
              <w:t>which may be used as virtual textbooks for teacher guided lessons which can grow student understanding of tech systems through a virtual environment.</w:t>
            </w:r>
          </w:p>
          <w:p w:rsidR="00AB742D" w:rsidRPr="00217A20" w:rsidRDefault="00AB742D" w:rsidP="00322989">
            <w:pPr>
              <w:pStyle w:val="ListParagraph"/>
              <w:numPr>
                <w:ilvl w:val="0"/>
                <w:numId w:val="5"/>
              </w:numPr>
              <w:rPr>
                <w:rFonts w:asciiTheme="minorHAnsi" w:hAnsiTheme="minorHAnsi" w:cstheme="minorHAnsi"/>
                <w:b/>
                <w:bCs/>
              </w:rPr>
            </w:pPr>
            <w:r w:rsidRPr="00217A20">
              <w:rPr>
                <w:rFonts w:asciiTheme="minorHAnsi" w:hAnsiTheme="minorHAnsi" w:cstheme="minorHAnsi"/>
                <w:color w:val="000000"/>
              </w:rPr>
              <w:t xml:space="preserve">Hold virtual rehearsals whenever possible. </w:t>
            </w:r>
          </w:p>
          <w:p w:rsidR="003132CC" w:rsidRPr="00217A20" w:rsidRDefault="003132CC" w:rsidP="00322989">
            <w:pPr>
              <w:pStyle w:val="ListParagraph"/>
              <w:numPr>
                <w:ilvl w:val="1"/>
                <w:numId w:val="5"/>
              </w:numPr>
              <w:rPr>
                <w:rFonts w:asciiTheme="minorHAnsi" w:hAnsiTheme="minorHAnsi" w:cstheme="minorHAnsi"/>
                <w:b/>
                <w:bCs/>
              </w:rPr>
            </w:pPr>
            <w:r w:rsidRPr="00217A20">
              <w:rPr>
                <w:rFonts w:asciiTheme="minorHAnsi" w:hAnsiTheme="minorHAnsi" w:cstheme="minorHAnsi"/>
              </w:rPr>
              <w:t xml:space="preserve">Performances may be rehearsed and performed in a virtual environment using one of the many published works created just for video conferencing systems which offer licenses for video live streaming.  </w:t>
            </w:r>
          </w:p>
          <w:p w:rsidR="003132CC" w:rsidRPr="00217A20" w:rsidRDefault="003132CC" w:rsidP="00322989">
            <w:pPr>
              <w:pStyle w:val="ListParagraph"/>
              <w:numPr>
                <w:ilvl w:val="1"/>
                <w:numId w:val="5"/>
              </w:numPr>
              <w:rPr>
                <w:rFonts w:asciiTheme="minorHAnsi" w:hAnsiTheme="minorHAnsi" w:cstheme="minorHAnsi"/>
                <w:b/>
                <w:bCs/>
              </w:rPr>
            </w:pPr>
            <w:r w:rsidRPr="00217A20">
              <w:rPr>
                <w:rFonts w:asciiTheme="minorHAnsi" w:hAnsiTheme="minorHAnsi" w:cstheme="minorHAnsi"/>
              </w:rPr>
              <w:t xml:space="preserve">The Educational Theatre Association also offers packages of online curriculum free of charge to all at </w:t>
            </w:r>
            <w:hyperlink r:id="rId21" w:history="1">
              <w:r w:rsidRPr="00217A20">
                <w:rPr>
                  <w:rStyle w:val="Hyperlink"/>
                  <w:rFonts w:asciiTheme="minorHAnsi" w:hAnsiTheme="minorHAnsi" w:cstheme="minorHAnsi"/>
                </w:rPr>
                <w:t>https://learn.schooltheatre.org/click-to-teach-lesson-plans</w:t>
              </w:r>
            </w:hyperlink>
          </w:p>
          <w:p w:rsidR="009776A4" w:rsidRPr="00217A20" w:rsidRDefault="00FC1E87" w:rsidP="00322989">
            <w:pPr>
              <w:pStyle w:val="ListParagraph"/>
              <w:numPr>
                <w:ilvl w:val="0"/>
                <w:numId w:val="5"/>
              </w:numPr>
              <w:rPr>
                <w:rFonts w:asciiTheme="minorHAnsi" w:hAnsiTheme="minorHAnsi" w:cstheme="minorHAnsi"/>
                <w:b/>
                <w:bCs/>
              </w:rPr>
            </w:pPr>
            <w:r w:rsidRPr="00217A20">
              <w:rPr>
                <w:rFonts w:asciiTheme="minorHAnsi" w:hAnsiTheme="minorHAnsi" w:cstheme="minorHAnsi"/>
                <w:color w:val="000000"/>
              </w:rPr>
              <w:t xml:space="preserve">Access online </w:t>
            </w:r>
            <w:r w:rsidR="00084EC4" w:rsidRPr="00217A20">
              <w:rPr>
                <w:rFonts w:asciiTheme="minorHAnsi" w:hAnsiTheme="minorHAnsi" w:cstheme="minorHAnsi"/>
                <w:color w:val="000000"/>
              </w:rPr>
              <w:t xml:space="preserve">content </w:t>
            </w:r>
            <w:r w:rsidRPr="00217A20">
              <w:rPr>
                <w:rFonts w:asciiTheme="minorHAnsi" w:hAnsiTheme="minorHAnsi" w:cstheme="minorHAnsi"/>
                <w:color w:val="000000"/>
              </w:rPr>
              <w:t>for t</w:t>
            </w:r>
            <w:r w:rsidR="00084EC4" w:rsidRPr="00217A20">
              <w:rPr>
                <w:rFonts w:asciiTheme="minorHAnsi" w:hAnsiTheme="minorHAnsi" w:cstheme="minorHAnsi"/>
                <w:color w:val="000000"/>
              </w:rPr>
              <w:t>heatre education</w:t>
            </w:r>
            <w:r w:rsidR="00A002E4" w:rsidRPr="00217A20">
              <w:rPr>
                <w:rFonts w:asciiTheme="minorHAnsi" w:hAnsiTheme="minorHAnsi" w:cstheme="minorHAnsi"/>
                <w:color w:val="000000"/>
              </w:rPr>
              <w:t>.</w:t>
            </w:r>
          </w:p>
          <w:p w:rsidR="009776A4" w:rsidRPr="00217A20" w:rsidRDefault="009776A4" w:rsidP="00322989">
            <w:pPr>
              <w:pStyle w:val="ListParagraph"/>
              <w:numPr>
                <w:ilvl w:val="1"/>
                <w:numId w:val="5"/>
              </w:numPr>
              <w:rPr>
                <w:rFonts w:asciiTheme="minorHAnsi" w:hAnsiTheme="minorHAnsi" w:cstheme="minorHAnsi"/>
              </w:rPr>
            </w:pPr>
            <w:r w:rsidRPr="00217A20">
              <w:rPr>
                <w:rFonts w:asciiTheme="minorHAnsi" w:hAnsiTheme="minorHAnsi" w:cstheme="minorHAnsi"/>
                <w:color w:val="000000"/>
              </w:rPr>
              <w:t>Lesson plans and online materials</w:t>
            </w:r>
          </w:p>
          <w:p w:rsidR="008D78EA" w:rsidRPr="00217A20" w:rsidRDefault="009776A4" w:rsidP="00322989">
            <w:pPr>
              <w:pStyle w:val="ListParagraph"/>
              <w:numPr>
                <w:ilvl w:val="1"/>
                <w:numId w:val="5"/>
              </w:numPr>
              <w:rPr>
                <w:rFonts w:asciiTheme="minorHAnsi" w:hAnsiTheme="minorHAnsi" w:cstheme="minorHAnsi"/>
              </w:rPr>
            </w:pPr>
            <w:r w:rsidRPr="00217A20">
              <w:rPr>
                <w:rFonts w:asciiTheme="minorHAnsi" w:hAnsiTheme="minorHAnsi" w:cstheme="minorHAnsi"/>
                <w:color w:val="000000"/>
              </w:rPr>
              <w:t>New plays being developed for virtual presentation</w:t>
            </w:r>
          </w:p>
          <w:p w:rsidR="00C01CB1" w:rsidRPr="00217A20" w:rsidRDefault="008D78EA" w:rsidP="00322989">
            <w:pPr>
              <w:pStyle w:val="ListParagraph"/>
              <w:numPr>
                <w:ilvl w:val="0"/>
                <w:numId w:val="5"/>
              </w:numPr>
              <w:rPr>
                <w:rFonts w:asciiTheme="minorHAnsi" w:hAnsiTheme="minorHAnsi" w:cstheme="minorHAnsi"/>
                <w:color w:val="000000"/>
              </w:rPr>
            </w:pPr>
            <w:r w:rsidRPr="00217A20">
              <w:rPr>
                <w:rFonts w:asciiTheme="minorHAnsi" w:hAnsiTheme="minorHAnsi" w:cstheme="minorHAnsi"/>
                <w:color w:val="000000"/>
              </w:rPr>
              <w:t>Virtual or hybrid curriculum should re-imagine in-class lessons, whenever possible, and create visible evidence of student learning that is measurable.</w:t>
            </w:r>
          </w:p>
          <w:p w:rsidR="00C01CB1" w:rsidRPr="00217A20" w:rsidRDefault="008D78EA" w:rsidP="00322989">
            <w:pPr>
              <w:pStyle w:val="ListParagraph"/>
              <w:numPr>
                <w:ilvl w:val="0"/>
                <w:numId w:val="5"/>
              </w:numPr>
              <w:rPr>
                <w:rFonts w:asciiTheme="minorHAnsi" w:hAnsiTheme="minorHAnsi" w:cstheme="minorHAnsi"/>
                <w:color w:val="000000"/>
              </w:rPr>
            </w:pPr>
            <w:r w:rsidRPr="00217A20">
              <w:rPr>
                <w:rFonts w:asciiTheme="minorHAnsi" w:hAnsiTheme="minorHAnsi" w:cstheme="minorHAnsi"/>
                <w:color w:val="000000"/>
              </w:rPr>
              <w:t>Overall school scheduling</w:t>
            </w:r>
            <w:r w:rsidR="00C01CB1" w:rsidRPr="00217A20">
              <w:rPr>
                <w:rFonts w:asciiTheme="minorHAnsi" w:hAnsiTheme="minorHAnsi" w:cstheme="minorHAnsi"/>
                <w:color w:val="000000"/>
              </w:rPr>
              <w:t xml:space="preserve"> (virtual or hybrid) continues to</w:t>
            </w:r>
            <w:r w:rsidRPr="00217A20">
              <w:rPr>
                <w:rFonts w:asciiTheme="minorHAnsi" w:hAnsiTheme="minorHAnsi" w:cstheme="minorHAnsi"/>
                <w:color w:val="000000"/>
              </w:rPr>
              <w:t xml:space="preserve"> </w:t>
            </w:r>
            <w:r w:rsidR="00C01CB1" w:rsidRPr="00217A20">
              <w:rPr>
                <w:rFonts w:asciiTheme="minorHAnsi" w:hAnsiTheme="minorHAnsi" w:cstheme="minorHAnsi"/>
                <w:color w:val="000000"/>
              </w:rPr>
              <w:t>assign</w:t>
            </w:r>
            <w:r w:rsidRPr="00217A20">
              <w:rPr>
                <w:rFonts w:asciiTheme="minorHAnsi" w:hAnsiTheme="minorHAnsi" w:cstheme="minorHAnsi"/>
                <w:color w:val="000000"/>
              </w:rPr>
              <w:t xml:space="preserve"> </w:t>
            </w:r>
            <w:r w:rsidR="00C01CB1" w:rsidRPr="00217A20">
              <w:rPr>
                <w:rFonts w:asciiTheme="minorHAnsi" w:hAnsiTheme="minorHAnsi" w:cstheme="minorHAnsi"/>
                <w:color w:val="000000"/>
              </w:rPr>
              <w:t>a similar</w:t>
            </w:r>
            <w:r w:rsidRPr="00217A20">
              <w:rPr>
                <w:rFonts w:asciiTheme="minorHAnsi" w:hAnsiTheme="minorHAnsi" w:cstheme="minorHAnsi"/>
                <w:color w:val="000000"/>
              </w:rPr>
              <w:t xml:space="preserve"> weight to theatre curriculum</w:t>
            </w:r>
            <w:r w:rsidR="00C01CB1" w:rsidRPr="00217A20">
              <w:rPr>
                <w:rFonts w:asciiTheme="minorHAnsi" w:hAnsiTheme="minorHAnsi" w:cstheme="minorHAnsi"/>
                <w:color w:val="000000"/>
              </w:rPr>
              <w:t xml:space="preserve"> as it had for face-to face scheduling</w:t>
            </w:r>
            <w:r w:rsidRPr="00217A20">
              <w:rPr>
                <w:rFonts w:asciiTheme="minorHAnsi" w:hAnsiTheme="minorHAnsi" w:cstheme="minorHAnsi"/>
                <w:color w:val="000000"/>
              </w:rPr>
              <w:t>.</w:t>
            </w:r>
          </w:p>
          <w:p w:rsidR="00C01CB1" w:rsidRPr="00217A20" w:rsidRDefault="00C01CB1" w:rsidP="00322989">
            <w:pPr>
              <w:pStyle w:val="ListParagraph"/>
              <w:numPr>
                <w:ilvl w:val="0"/>
                <w:numId w:val="5"/>
              </w:numPr>
              <w:rPr>
                <w:rFonts w:asciiTheme="minorHAnsi" w:hAnsiTheme="minorHAnsi" w:cstheme="minorHAnsi"/>
                <w:color w:val="000000"/>
              </w:rPr>
            </w:pPr>
            <w:r w:rsidRPr="00217A20">
              <w:rPr>
                <w:rFonts w:asciiTheme="minorHAnsi" w:hAnsiTheme="minorHAnsi" w:cstheme="minorHAnsi"/>
                <w:color w:val="000000"/>
              </w:rPr>
              <w:t>Course work continues to educate students regarding the elements and importance of intellectual property, copyright, and licensing fees, especially as there is an increased interest and demand for streaming of theatre performances.</w:t>
            </w:r>
          </w:p>
          <w:p w:rsidR="00C01CB1" w:rsidRPr="00217A20" w:rsidRDefault="00C01CB1" w:rsidP="00322989">
            <w:pPr>
              <w:pStyle w:val="ListParagraph"/>
              <w:numPr>
                <w:ilvl w:val="0"/>
                <w:numId w:val="5"/>
              </w:numPr>
              <w:rPr>
                <w:rFonts w:asciiTheme="minorHAnsi" w:hAnsiTheme="minorHAnsi" w:cstheme="minorHAnsi"/>
                <w:color w:val="000000"/>
              </w:rPr>
            </w:pPr>
            <w:r w:rsidRPr="00217A20">
              <w:rPr>
                <w:rFonts w:asciiTheme="minorHAnsi" w:hAnsiTheme="minorHAnsi" w:cstheme="minorHAnsi"/>
                <w:color w:val="000000"/>
              </w:rPr>
              <w:lastRenderedPageBreak/>
              <w:t xml:space="preserve">When in-person theatre performance is either limited or unavailable, the curriculum should include curated teacher-guided virtual or recorded theatre performances that are or will be widely available so students can gain a better understanding of play structure, playwright intent, and production elements. </w:t>
            </w:r>
          </w:p>
          <w:p w:rsidR="00C01CB1" w:rsidRPr="00217A20" w:rsidRDefault="00C01CB1" w:rsidP="00322989">
            <w:pPr>
              <w:pStyle w:val="ListParagraph"/>
              <w:numPr>
                <w:ilvl w:val="0"/>
                <w:numId w:val="5"/>
              </w:numPr>
              <w:rPr>
                <w:rFonts w:asciiTheme="minorHAnsi" w:hAnsiTheme="minorHAnsi" w:cstheme="minorHAnsi"/>
                <w:color w:val="000000"/>
              </w:rPr>
            </w:pPr>
            <w:r w:rsidRPr="00217A20">
              <w:rPr>
                <w:rFonts w:asciiTheme="minorHAnsi" w:hAnsiTheme="minorHAnsi" w:cstheme="minorHAnsi"/>
                <w:color w:val="000000"/>
              </w:rPr>
              <w:t xml:space="preserve">For students with special needs, adaptation tools must be provided to maximize their participation in </w:t>
            </w:r>
            <w:r w:rsidR="00B26A4E" w:rsidRPr="00217A20">
              <w:rPr>
                <w:rFonts w:asciiTheme="minorHAnsi" w:hAnsiTheme="minorHAnsi" w:cstheme="minorHAnsi"/>
                <w:color w:val="000000"/>
              </w:rPr>
              <w:t xml:space="preserve">virtual </w:t>
            </w:r>
            <w:r w:rsidRPr="00217A20">
              <w:rPr>
                <w:rFonts w:asciiTheme="minorHAnsi" w:hAnsiTheme="minorHAnsi" w:cstheme="minorHAnsi"/>
                <w:color w:val="000000"/>
              </w:rPr>
              <w:t>classroom and production activities</w:t>
            </w:r>
            <w:r w:rsidR="00B26A4E" w:rsidRPr="00217A20">
              <w:rPr>
                <w:rFonts w:asciiTheme="minorHAnsi" w:hAnsiTheme="minorHAnsi" w:cstheme="minorHAnsi"/>
                <w:color w:val="000000"/>
              </w:rPr>
              <w:t>.</w:t>
            </w:r>
          </w:p>
        </w:tc>
      </w:tr>
      <w:tr w:rsidR="00CC6A10" w:rsidRPr="00217A20" w:rsidTr="00006E2C">
        <w:trPr>
          <w:trHeight w:val="110"/>
        </w:trPr>
        <w:tc>
          <w:tcPr>
            <w:tcW w:w="1061" w:type="dxa"/>
            <w:vMerge/>
            <w:shd w:val="clear" w:color="auto" w:fill="C00000"/>
          </w:tcPr>
          <w:p w:rsidR="00CC6A10" w:rsidRPr="00217A20" w:rsidRDefault="00CC6A10" w:rsidP="00C61D96">
            <w:pPr>
              <w:contextualSpacing/>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164F6A" w:rsidRPr="00217A20" w:rsidRDefault="00CC6A10" w:rsidP="00164F6A">
            <w:pPr>
              <w:contextualSpacing/>
              <w:rPr>
                <w:rFonts w:asciiTheme="minorHAnsi" w:hAnsiTheme="minorHAnsi" w:cstheme="minorHAnsi"/>
                <w:b/>
                <w:bCs/>
              </w:rPr>
            </w:pPr>
            <w:r w:rsidRPr="00217A20">
              <w:rPr>
                <w:rFonts w:asciiTheme="minorHAnsi" w:hAnsiTheme="minorHAnsi" w:cstheme="minorHAnsi"/>
                <w:b/>
                <w:bCs/>
              </w:rPr>
              <w:t>Visual Art</w:t>
            </w:r>
          </w:p>
          <w:p w:rsidR="00164F6A" w:rsidRPr="00217A20" w:rsidRDefault="00164F6A" w:rsidP="00322989">
            <w:pPr>
              <w:pStyle w:val="ListParagraph"/>
              <w:numPr>
                <w:ilvl w:val="0"/>
                <w:numId w:val="9"/>
              </w:numPr>
              <w:rPr>
                <w:rFonts w:asciiTheme="minorHAnsi" w:hAnsiTheme="minorHAnsi" w:cstheme="minorHAnsi"/>
                <w:color w:val="000000"/>
              </w:rPr>
            </w:pPr>
            <w:r w:rsidRPr="00217A20">
              <w:rPr>
                <w:rFonts w:asciiTheme="minorHAnsi" w:hAnsiTheme="minorHAnsi" w:cstheme="minorHAnsi"/>
                <w:color w:val="000000"/>
              </w:rPr>
              <w:t xml:space="preserve">Provide a standards-based content delivery in the form of written, read-aloud, and/or video platforms. </w:t>
            </w:r>
          </w:p>
          <w:p w:rsidR="00164F6A" w:rsidRPr="00217A20" w:rsidRDefault="00164F6A" w:rsidP="00322989">
            <w:pPr>
              <w:pStyle w:val="ListParagraph"/>
              <w:numPr>
                <w:ilvl w:val="0"/>
                <w:numId w:val="9"/>
              </w:numPr>
              <w:rPr>
                <w:rFonts w:asciiTheme="minorHAnsi" w:hAnsiTheme="minorHAnsi" w:cstheme="minorHAnsi"/>
                <w:color w:val="000000"/>
              </w:rPr>
            </w:pPr>
            <w:r w:rsidRPr="00217A20">
              <w:rPr>
                <w:rFonts w:asciiTheme="minorHAnsi" w:hAnsiTheme="minorHAnsi" w:cstheme="minorHAnsi"/>
                <w:color w:val="000000"/>
              </w:rPr>
              <w:t xml:space="preserve">Provide assessment of standards-based content via open ended statements/video recordings, quizzes, and/or demonstrations of work products. </w:t>
            </w:r>
            <w:r w:rsidR="009073E4" w:rsidRPr="00217A20">
              <w:rPr>
                <w:rFonts w:asciiTheme="minorHAnsi" w:hAnsiTheme="minorHAnsi" w:cstheme="minorHAnsi"/>
                <w:color w:val="000000"/>
              </w:rPr>
              <w:t xml:space="preserve">Assessment should refrain from simple satisfaction statements and exhibit standards-driven formative assessment models. </w:t>
            </w:r>
          </w:p>
          <w:p w:rsidR="00164F6A" w:rsidRPr="00217A20" w:rsidRDefault="009073E4" w:rsidP="00322989">
            <w:pPr>
              <w:pStyle w:val="ListParagraph"/>
              <w:numPr>
                <w:ilvl w:val="0"/>
                <w:numId w:val="9"/>
              </w:numPr>
              <w:rPr>
                <w:rFonts w:asciiTheme="minorHAnsi" w:hAnsiTheme="minorHAnsi" w:cstheme="minorHAnsi"/>
                <w:color w:val="000000"/>
              </w:rPr>
            </w:pPr>
            <w:r w:rsidRPr="00217A20">
              <w:rPr>
                <w:rFonts w:asciiTheme="minorHAnsi" w:hAnsiTheme="minorHAnsi" w:cstheme="minorHAnsi"/>
                <w:color w:val="000000"/>
              </w:rPr>
              <w:t>Activities should provide opportunities for differentiation and accommodations to meet the needs of all students as well as provide support for students with 504 and IEPs.</w:t>
            </w:r>
          </w:p>
          <w:p w:rsidR="00164F6A" w:rsidRPr="00217A20" w:rsidRDefault="009073E4" w:rsidP="00322989">
            <w:pPr>
              <w:pStyle w:val="ListParagraph"/>
              <w:numPr>
                <w:ilvl w:val="1"/>
                <w:numId w:val="9"/>
              </w:numPr>
              <w:rPr>
                <w:rFonts w:asciiTheme="minorHAnsi" w:hAnsiTheme="minorHAnsi" w:cstheme="minorHAnsi"/>
                <w:color w:val="000000"/>
              </w:rPr>
            </w:pPr>
            <w:r w:rsidRPr="00217A20">
              <w:rPr>
                <w:rFonts w:asciiTheme="minorHAnsi" w:hAnsiTheme="minorHAnsi" w:cstheme="minorHAnsi"/>
                <w:color w:val="000000"/>
              </w:rPr>
              <w:t xml:space="preserve">Asynchronous learning should be offered on a weekly basis. This allows flexibility for families and students that may require extended time to complete activities. </w:t>
            </w:r>
          </w:p>
          <w:p w:rsidR="00164F6A" w:rsidRPr="00217A20" w:rsidRDefault="009073E4" w:rsidP="00322989">
            <w:pPr>
              <w:pStyle w:val="ListParagraph"/>
              <w:numPr>
                <w:ilvl w:val="1"/>
                <w:numId w:val="9"/>
              </w:numPr>
              <w:rPr>
                <w:rFonts w:asciiTheme="minorHAnsi" w:hAnsiTheme="minorHAnsi" w:cstheme="minorHAnsi"/>
                <w:color w:val="000000"/>
              </w:rPr>
            </w:pPr>
            <w:r w:rsidRPr="00217A20">
              <w:rPr>
                <w:rFonts w:asciiTheme="minorHAnsi" w:hAnsiTheme="minorHAnsi" w:cstheme="minorHAnsi"/>
                <w:color w:val="000000"/>
              </w:rPr>
              <w:t xml:space="preserve">Synchronous learning may be offered as enrichment or assistance for students. </w:t>
            </w:r>
          </w:p>
          <w:p w:rsidR="00164F6A" w:rsidRPr="00217A20" w:rsidRDefault="009073E4" w:rsidP="00322989">
            <w:pPr>
              <w:pStyle w:val="ListParagraph"/>
              <w:numPr>
                <w:ilvl w:val="0"/>
                <w:numId w:val="9"/>
              </w:numPr>
              <w:rPr>
                <w:rFonts w:asciiTheme="minorHAnsi" w:hAnsiTheme="minorHAnsi" w:cstheme="minorHAnsi"/>
                <w:color w:val="000000"/>
              </w:rPr>
            </w:pPr>
            <w:r w:rsidRPr="00217A20">
              <w:rPr>
                <w:rFonts w:asciiTheme="minorHAnsi" w:hAnsiTheme="minorHAnsi" w:cstheme="minorHAnsi"/>
                <w:color w:val="000000"/>
              </w:rPr>
              <w:t xml:space="preserve">Considerations for equity and accessibility should play a role in all planning of online content delivery. </w:t>
            </w:r>
          </w:p>
          <w:p w:rsidR="00CC6A10" w:rsidRPr="00217A20" w:rsidRDefault="009073E4" w:rsidP="00322989">
            <w:pPr>
              <w:pStyle w:val="ListParagraph"/>
              <w:numPr>
                <w:ilvl w:val="0"/>
                <w:numId w:val="9"/>
              </w:numPr>
              <w:rPr>
                <w:rFonts w:asciiTheme="minorHAnsi" w:hAnsiTheme="minorHAnsi" w:cstheme="minorHAnsi"/>
                <w:b/>
                <w:bCs/>
              </w:rPr>
            </w:pPr>
            <w:r w:rsidRPr="00217A20">
              <w:rPr>
                <w:rFonts w:asciiTheme="minorHAnsi" w:hAnsiTheme="minorHAnsi" w:cstheme="minorHAnsi"/>
                <w:color w:val="000000"/>
              </w:rPr>
              <w:t xml:space="preserve">Arts Events </w:t>
            </w:r>
            <w:r w:rsidR="00164F6A" w:rsidRPr="00217A20">
              <w:rPr>
                <w:rFonts w:asciiTheme="minorHAnsi" w:hAnsiTheme="minorHAnsi" w:cstheme="minorHAnsi"/>
                <w:color w:val="000000"/>
              </w:rPr>
              <w:t>(</w:t>
            </w:r>
            <w:r w:rsidRPr="00217A20">
              <w:rPr>
                <w:rFonts w:asciiTheme="minorHAnsi" w:hAnsiTheme="minorHAnsi" w:cstheme="minorHAnsi"/>
                <w:color w:val="000000"/>
              </w:rPr>
              <w:t>festivals, art shows, extracurricular activities</w:t>
            </w:r>
            <w:r w:rsidR="00164F6A" w:rsidRPr="00217A20">
              <w:rPr>
                <w:rFonts w:asciiTheme="minorHAnsi" w:hAnsiTheme="minorHAnsi" w:cstheme="minorHAnsi"/>
                <w:color w:val="000000"/>
              </w:rPr>
              <w:t>)</w:t>
            </w:r>
            <w:r w:rsidRPr="00217A20">
              <w:rPr>
                <w:rFonts w:asciiTheme="minorHAnsi" w:hAnsiTheme="minorHAnsi" w:cstheme="minorHAnsi"/>
                <w:color w:val="000000"/>
              </w:rPr>
              <w:t xml:space="preserve"> </w:t>
            </w:r>
            <w:r w:rsidR="00164F6A" w:rsidRPr="00217A20">
              <w:rPr>
                <w:rFonts w:asciiTheme="minorHAnsi" w:hAnsiTheme="minorHAnsi" w:cstheme="minorHAnsi"/>
                <w:color w:val="000000"/>
              </w:rPr>
              <w:t>should</w:t>
            </w:r>
            <w:r w:rsidRPr="00217A20">
              <w:rPr>
                <w:rFonts w:asciiTheme="minorHAnsi" w:hAnsiTheme="minorHAnsi" w:cstheme="minorHAnsi"/>
                <w:color w:val="000000"/>
              </w:rPr>
              <w:t xml:space="preserve"> only operate within a monitored online environment.</w:t>
            </w:r>
          </w:p>
          <w:p w:rsidR="00C71119" w:rsidRPr="00217A20" w:rsidRDefault="00C71119" w:rsidP="00322989">
            <w:pPr>
              <w:pStyle w:val="ListParagraph"/>
              <w:numPr>
                <w:ilvl w:val="0"/>
                <w:numId w:val="9"/>
              </w:numPr>
              <w:rPr>
                <w:rFonts w:asciiTheme="minorHAnsi" w:hAnsiTheme="minorHAnsi" w:cstheme="minorHAnsi"/>
                <w:b/>
                <w:bCs/>
              </w:rPr>
            </w:pPr>
            <w:r w:rsidRPr="00217A20">
              <w:rPr>
                <w:rFonts w:asciiTheme="minorHAnsi" w:hAnsiTheme="minorHAnsi" w:cstheme="minorHAnsi"/>
                <w:color w:val="000000"/>
              </w:rPr>
              <w:t>Any art events that are offered online may include virtual art volunteers, provided that appropriate permissions are granted and documented.</w:t>
            </w:r>
          </w:p>
        </w:tc>
      </w:tr>
    </w:tbl>
    <w:p w:rsidR="00A44C59" w:rsidRPr="00217A20" w:rsidRDefault="00A44C59">
      <w:pPr>
        <w:rPr>
          <w:rFonts w:asciiTheme="minorHAnsi" w:hAnsiTheme="minorHAnsi" w:cstheme="minorHAnsi"/>
        </w:rPr>
      </w:pPr>
    </w:p>
    <w:p w:rsidR="00A44C59" w:rsidRPr="00217A20" w:rsidRDefault="00A44C59">
      <w:pPr>
        <w:rPr>
          <w:rFonts w:asciiTheme="minorHAnsi" w:hAnsiTheme="minorHAnsi" w:cstheme="minorHAnsi"/>
        </w:rPr>
      </w:pPr>
    </w:p>
    <w:p w:rsidR="00A44C59" w:rsidRPr="00217A20" w:rsidRDefault="00A44C59">
      <w:pPr>
        <w:spacing w:after="200"/>
        <w:rPr>
          <w:rFonts w:asciiTheme="minorHAnsi" w:hAnsiTheme="minorHAnsi" w:cstheme="minorHAnsi"/>
        </w:rPr>
      </w:pPr>
      <w:r w:rsidRPr="00217A20">
        <w:rPr>
          <w:rFonts w:asciiTheme="minorHAnsi" w:hAnsiTheme="minorHAnsi" w:cstheme="minorHAnsi"/>
        </w:rPr>
        <w:br w:type="page"/>
      </w:r>
    </w:p>
    <w:p w:rsidR="00A44C59" w:rsidRPr="00217A20" w:rsidRDefault="00A44C59">
      <w:pPr>
        <w:rPr>
          <w:rFonts w:asciiTheme="minorHAnsi" w:hAnsiTheme="minorHAnsi" w:cstheme="minorHAnsi"/>
        </w:rPr>
      </w:pPr>
    </w:p>
    <w:tbl>
      <w:tblPr>
        <w:tblStyle w:val="TableGrid"/>
        <w:tblW w:w="14395" w:type="dxa"/>
        <w:tblLook w:val="04A0" w:firstRow="1" w:lastRow="0" w:firstColumn="1" w:lastColumn="0" w:noHBand="0" w:noVBand="1"/>
      </w:tblPr>
      <w:tblGrid>
        <w:gridCol w:w="269"/>
        <w:gridCol w:w="269"/>
        <w:gridCol w:w="523"/>
        <w:gridCol w:w="3524"/>
        <w:gridCol w:w="9810"/>
      </w:tblGrid>
      <w:tr w:rsidR="00CC6A10" w:rsidRPr="00217A20" w:rsidTr="00006E2C">
        <w:tc>
          <w:tcPr>
            <w:tcW w:w="1061" w:type="dxa"/>
            <w:gridSpan w:val="3"/>
            <w:shd w:val="clear" w:color="auto" w:fill="00B0F0"/>
          </w:tcPr>
          <w:p w:rsidR="00CC6A10" w:rsidRPr="00217A20" w:rsidRDefault="00CC6A10" w:rsidP="00C61D96">
            <w:pPr>
              <w:contextualSpacing/>
              <w:rPr>
                <w:rFonts w:asciiTheme="minorHAnsi" w:hAnsiTheme="minorHAnsi" w:cstheme="minorHAnsi"/>
              </w:rPr>
            </w:pPr>
          </w:p>
        </w:tc>
        <w:tc>
          <w:tcPr>
            <w:tcW w:w="3524" w:type="dxa"/>
            <w:shd w:val="clear" w:color="auto" w:fill="00B0F0"/>
            <w:vAlign w:val="center"/>
          </w:tcPr>
          <w:p w:rsidR="00CC6A10" w:rsidRPr="00217A20" w:rsidRDefault="00CC6A10" w:rsidP="00C61D96">
            <w:pPr>
              <w:contextualSpacing/>
              <w:rPr>
                <w:rFonts w:asciiTheme="minorHAnsi" w:hAnsiTheme="minorHAnsi" w:cstheme="minorHAnsi"/>
                <w:b/>
                <w:bCs/>
              </w:rPr>
            </w:pPr>
          </w:p>
        </w:tc>
        <w:tc>
          <w:tcPr>
            <w:tcW w:w="9810" w:type="dxa"/>
            <w:shd w:val="clear" w:color="auto" w:fill="00B0F0"/>
          </w:tcPr>
          <w:p w:rsidR="00CC6A10" w:rsidRPr="00217A20" w:rsidRDefault="00CC6A10" w:rsidP="00C61D96">
            <w:pPr>
              <w:contextualSpacing/>
              <w:rPr>
                <w:rFonts w:asciiTheme="minorHAnsi" w:hAnsiTheme="minorHAnsi" w:cstheme="minorHAnsi"/>
                <w:b/>
                <w:bCs/>
              </w:rPr>
            </w:pPr>
          </w:p>
        </w:tc>
      </w:tr>
      <w:tr w:rsidR="00CC6A10" w:rsidRPr="00217A20" w:rsidTr="00006E2C">
        <w:trPr>
          <w:cantSplit/>
          <w:trHeight w:val="261"/>
        </w:trPr>
        <w:tc>
          <w:tcPr>
            <w:tcW w:w="269" w:type="dxa"/>
            <w:vMerge w:val="restart"/>
            <w:shd w:val="clear" w:color="auto" w:fill="FFFF00"/>
          </w:tcPr>
          <w:p w:rsidR="00CC6A10" w:rsidRPr="00217A20" w:rsidRDefault="00CC6A10" w:rsidP="00C61D96">
            <w:pPr>
              <w:contextualSpacing/>
              <w:rPr>
                <w:rFonts w:asciiTheme="minorHAnsi" w:hAnsiTheme="minorHAnsi" w:cstheme="minorHAnsi"/>
                <w:color w:val="FFFF00"/>
              </w:rPr>
            </w:pPr>
          </w:p>
        </w:tc>
        <w:tc>
          <w:tcPr>
            <w:tcW w:w="269" w:type="dxa"/>
            <w:vMerge w:val="restart"/>
            <w:shd w:val="clear" w:color="auto" w:fill="00B050"/>
          </w:tcPr>
          <w:p w:rsidR="00CC6A10" w:rsidRPr="00217A20" w:rsidRDefault="00CC6A10" w:rsidP="00C61D96">
            <w:pPr>
              <w:contextualSpacing/>
              <w:rPr>
                <w:rFonts w:asciiTheme="minorHAnsi" w:hAnsiTheme="minorHAnsi" w:cstheme="minorHAnsi"/>
                <w:color w:val="FFFF00"/>
              </w:rPr>
            </w:pPr>
          </w:p>
        </w:tc>
        <w:tc>
          <w:tcPr>
            <w:tcW w:w="523" w:type="dxa"/>
            <w:vMerge w:val="restart"/>
            <w:shd w:val="clear" w:color="auto" w:fill="auto"/>
            <w:textDirection w:val="btLr"/>
          </w:tcPr>
          <w:p w:rsidR="00CC6A10" w:rsidRPr="00217A20" w:rsidRDefault="00CC6A10" w:rsidP="00C61D96">
            <w:pPr>
              <w:ind w:left="113" w:right="113"/>
              <w:contextualSpacing/>
              <w:jc w:val="center"/>
              <w:rPr>
                <w:rFonts w:asciiTheme="minorHAnsi" w:hAnsiTheme="minorHAnsi" w:cstheme="minorHAnsi"/>
                <w:color w:val="FFFF00"/>
              </w:rPr>
            </w:pPr>
            <w:r w:rsidRPr="00217A20">
              <w:rPr>
                <w:rFonts w:asciiTheme="minorHAnsi" w:hAnsiTheme="minorHAnsi" w:cstheme="minorHAnsi"/>
                <w:color w:val="000000" w:themeColor="text1"/>
              </w:rPr>
              <w:t>Hygiene/Face Covering</w:t>
            </w:r>
          </w:p>
        </w:tc>
        <w:tc>
          <w:tcPr>
            <w:tcW w:w="3524" w:type="dxa"/>
            <w:vMerge w:val="restart"/>
            <w:vAlign w:val="center"/>
          </w:tcPr>
          <w:p w:rsidR="00CC6A10" w:rsidRPr="00217A20" w:rsidRDefault="00CC6A10" w:rsidP="00C61D96">
            <w:pPr>
              <w:contextualSpacing/>
              <w:rPr>
                <w:rFonts w:asciiTheme="minorHAnsi" w:hAnsiTheme="minorHAnsi" w:cstheme="minorHAnsi"/>
              </w:rPr>
            </w:pPr>
            <w:r w:rsidRPr="00217A20">
              <w:rPr>
                <w:rFonts w:asciiTheme="minorHAnsi" w:hAnsiTheme="minorHAnsi" w:cstheme="minorHAnsi"/>
              </w:rPr>
              <w:t>Guidelines for hygiene practices for students and staff which include the manner and frequency of hand-washing and other best practices.</w:t>
            </w:r>
          </w:p>
          <w:p w:rsidR="00885713" w:rsidRPr="00217A20" w:rsidRDefault="00885713" w:rsidP="00C61D96">
            <w:pPr>
              <w:contextualSpacing/>
              <w:rPr>
                <w:rFonts w:asciiTheme="minorHAnsi" w:hAnsiTheme="minorHAnsi" w:cstheme="minorHAnsi"/>
              </w:rPr>
            </w:pPr>
          </w:p>
          <w:p w:rsidR="00CC6A10" w:rsidRPr="00217A20" w:rsidRDefault="00CC6A10" w:rsidP="00C61D96">
            <w:pPr>
              <w:contextualSpacing/>
              <w:rPr>
                <w:rFonts w:asciiTheme="minorHAnsi" w:hAnsiTheme="minorHAnsi" w:cstheme="minorHAnsi"/>
              </w:rPr>
            </w:pPr>
            <w:r w:rsidRPr="00217A20">
              <w:rPr>
                <w:rFonts w:asciiTheme="minorHAnsi" w:hAnsiTheme="minorHAnsi" w:cstheme="minorHAnsi"/>
              </w:rPr>
              <w:t>Guidelines on the use of face coverings (masks or face shields) by all staff.</w:t>
            </w:r>
          </w:p>
          <w:p w:rsidR="00CC6A10" w:rsidRPr="00217A20" w:rsidRDefault="00CC6A10" w:rsidP="00C61D96">
            <w:pPr>
              <w:pStyle w:val="NormalWeb"/>
              <w:shd w:val="clear" w:color="auto" w:fill="FFFFFF"/>
              <w:rPr>
                <w:rFonts w:asciiTheme="minorHAnsi" w:hAnsiTheme="minorHAnsi" w:cstheme="minorHAnsi"/>
              </w:rPr>
            </w:pPr>
            <w:r w:rsidRPr="00217A20">
              <w:rPr>
                <w:rFonts w:asciiTheme="minorHAnsi" w:hAnsiTheme="minorHAnsi" w:cstheme="minorHAnsi"/>
              </w:rPr>
              <w:t>Guidelines on the use of face coverings (masks or face shields) for older students, as appropriate.</w:t>
            </w:r>
          </w:p>
        </w:tc>
        <w:tc>
          <w:tcPr>
            <w:tcW w:w="9810" w:type="dxa"/>
          </w:tcPr>
          <w:p w:rsidR="00CC6A10" w:rsidRPr="00217A20" w:rsidRDefault="00CC6A10" w:rsidP="00AB742D">
            <w:pPr>
              <w:pStyle w:val="NormalWeb"/>
              <w:shd w:val="clear" w:color="auto" w:fill="FFFFFF"/>
              <w:spacing w:after="0" w:afterAutospacing="0"/>
              <w:contextualSpacing/>
              <w:rPr>
                <w:rFonts w:asciiTheme="minorHAnsi" w:hAnsiTheme="minorHAnsi" w:cstheme="minorHAnsi"/>
                <w:b/>
                <w:bCs/>
              </w:rPr>
            </w:pPr>
            <w:r w:rsidRPr="00217A20">
              <w:rPr>
                <w:rFonts w:asciiTheme="minorHAnsi" w:hAnsiTheme="minorHAnsi" w:cstheme="minorHAnsi"/>
                <w:b/>
                <w:bCs/>
              </w:rPr>
              <w:t>All</w:t>
            </w:r>
          </w:p>
          <w:p w:rsidR="00CC6A10" w:rsidRPr="00217A20" w:rsidRDefault="00DC6408" w:rsidP="00322989">
            <w:pPr>
              <w:pStyle w:val="ListParagraph"/>
              <w:numPr>
                <w:ilvl w:val="0"/>
                <w:numId w:val="10"/>
              </w:numPr>
              <w:rPr>
                <w:rFonts w:asciiTheme="minorHAnsi" w:hAnsiTheme="minorHAnsi" w:cstheme="minorHAnsi"/>
              </w:rPr>
            </w:pPr>
            <w:r w:rsidRPr="00217A20">
              <w:rPr>
                <w:rFonts w:asciiTheme="minorHAnsi" w:hAnsiTheme="minorHAnsi" w:cstheme="minorHAnsi"/>
              </w:rPr>
              <w:t>P</w:t>
            </w:r>
            <w:r w:rsidR="00164F6A" w:rsidRPr="00217A20">
              <w:rPr>
                <w:rFonts w:asciiTheme="minorHAnsi" w:hAnsiTheme="minorHAnsi" w:cstheme="minorHAnsi"/>
              </w:rPr>
              <w:t>rovide opportunities</w:t>
            </w:r>
            <w:r w:rsidR="00A002E4" w:rsidRPr="00217A20">
              <w:rPr>
                <w:rFonts w:asciiTheme="minorHAnsi" w:hAnsiTheme="minorHAnsi" w:cstheme="minorHAnsi"/>
              </w:rPr>
              <w:t xml:space="preserve"> (time)</w:t>
            </w:r>
            <w:r w:rsidR="00164F6A" w:rsidRPr="00217A20">
              <w:rPr>
                <w:rFonts w:asciiTheme="minorHAnsi" w:hAnsiTheme="minorHAnsi" w:cstheme="minorHAnsi"/>
              </w:rPr>
              <w:t xml:space="preserve"> for </w:t>
            </w:r>
            <w:r w:rsidR="00A002E4" w:rsidRPr="00217A20">
              <w:rPr>
                <w:rFonts w:asciiTheme="minorHAnsi" w:hAnsiTheme="minorHAnsi" w:cstheme="minorHAnsi"/>
              </w:rPr>
              <w:t>handwashing</w:t>
            </w:r>
            <w:r w:rsidR="00164F6A" w:rsidRPr="00217A20">
              <w:rPr>
                <w:rFonts w:asciiTheme="minorHAnsi" w:hAnsiTheme="minorHAnsi" w:cstheme="minorHAnsi"/>
              </w:rPr>
              <w:t xml:space="preserve"> or sanitization </w:t>
            </w:r>
            <w:r w:rsidR="00A002E4" w:rsidRPr="00217A20">
              <w:rPr>
                <w:rFonts w:asciiTheme="minorHAnsi" w:hAnsiTheme="minorHAnsi" w:cstheme="minorHAnsi"/>
              </w:rPr>
              <w:t>(either through personal sanitizing lotions or sanitizing stations in rooms where no sink is available).</w:t>
            </w:r>
          </w:p>
          <w:p w:rsidR="00DC6408" w:rsidRPr="00217A20" w:rsidRDefault="00DC6408" w:rsidP="00322989">
            <w:pPr>
              <w:pStyle w:val="ListParagraph"/>
              <w:numPr>
                <w:ilvl w:val="0"/>
                <w:numId w:val="10"/>
              </w:numPr>
              <w:rPr>
                <w:rFonts w:asciiTheme="minorHAnsi" w:hAnsiTheme="minorHAnsi" w:cstheme="minorHAnsi"/>
                <w:color w:val="000000"/>
              </w:rPr>
            </w:pPr>
            <w:r w:rsidRPr="00217A20">
              <w:rPr>
                <w:rFonts w:asciiTheme="minorHAnsi" w:hAnsiTheme="minorHAnsi" w:cstheme="minorHAnsi"/>
                <w:color w:val="000000"/>
              </w:rPr>
              <w:t>Prompt students to wash or sanitize their hands at the beginning and end of each new class or rehearsal.</w:t>
            </w:r>
          </w:p>
          <w:p w:rsidR="0002215B" w:rsidRPr="00217A20" w:rsidRDefault="0002215B" w:rsidP="00322989">
            <w:pPr>
              <w:pStyle w:val="ListParagraph"/>
              <w:numPr>
                <w:ilvl w:val="0"/>
                <w:numId w:val="10"/>
              </w:numPr>
              <w:rPr>
                <w:rFonts w:asciiTheme="minorHAnsi" w:hAnsiTheme="minorHAnsi" w:cstheme="minorHAnsi"/>
              </w:rPr>
            </w:pPr>
            <w:r w:rsidRPr="00217A20">
              <w:rPr>
                <w:rFonts w:asciiTheme="minorHAnsi" w:hAnsiTheme="minorHAnsi" w:cstheme="minorHAnsi"/>
                <w:color w:val="000000"/>
              </w:rPr>
              <w:t>Err on the side of caution—if a student says they do not feel well, send them home, period.</w:t>
            </w:r>
          </w:p>
        </w:tc>
      </w:tr>
      <w:tr w:rsidR="00CC6A10" w:rsidRPr="00217A20" w:rsidTr="00006E2C">
        <w:trPr>
          <w:cantSplit/>
          <w:trHeight w:val="257"/>
        </w:trPr>
        <w:tc>
          <w:tcPr>
            <w:tcW w:w="269" w:type="dxa"/>
            <w:vMerge/>
            <w:shd w:val="clear" w:color="auto" w:fill="FFFF00"/>
          </w:tcPr>
          <w:p w:rsidR="00CC6A10" w:rsidRPr="00217A20" w:rsidRDefault="00CC6A10" w:rsidP="00C61D96">
            <w:pPr>
              <w:contextualSpacing/>
              <w:rPr>
                <w:rFonts w:asciiTheme="minorHAnsi" w:hAnsiTheme="minorHAnsi" w:cstheme="minorHAnsi"/>
                <w:color w:val="FFFF00"/>
              </w:rPr>
            </w:pPr>
          </w:p>
        </w:tc>
        <w:tc>
          <w:tcPr>
            <w:tcW w:w="269" w:type="dxa"/>
            <w:vMerge/>
            <w:shd w:val="clear" w:color="auto" w:fill="00B050"/>
          </w:tcPr>
          <w:p w:rsidR="00CC6A10" w:rsidRPr="00217A20" w:rsidRDefault="00CC6A10" w:rsidP="00C61D96">
            <w:pPr>
              <w:contextualSpacing/>
              <w:rPr>
                <w:rFonts w:asciiTheme="minorHAnsi" w:hAnsiTheme="minorHAnsi" w:cstheme="minorHAnsi"/>
                <w:color w:val="FFFF00"/>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color w:val="000000" w:themeColor="text1"/>
              </w:rPr>
            </w:pPr>
          </w:p>
        </w:tc>
        <w:tc>
          <w:tcPr>
            <w:tcW w:w="3524" w:type="dxa"/>
            <w:vMerge/>
            <w:vAlign w:val="center"/>
          </w:tcPr>
          <w:p w:rsidR="00CC6A10" w:rsidRPr="00217A20" w:rsidRDefault="00CC6A10" w:rsidP="00C61D96">
            <w:pPr>
              <w:pStyle w:val="NormalWeb"/>
              <w:shd w:val="clear" w:color="auto" w:fill="FFFFFF"/>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Dance</w:t>
            </w:r>
          </w:p>
          <w:p w:rsidR="00164F6A" w:rsidRPr="00217A20" w:rsidRDefault="00A002E4" w:rsidP="00322989">
            <w:pPr>
              <w:pStyle w:val="ListParagraph"/>
              <w:numPr>
                <w:ilvl w:val="0"/>
                <w:numId w:val="11"/>
              </w:numPr>
              <w:rPr>
                <w:rFonts w:asciiTheme="minorHAnsi" w:hAnsiTheme="minorHAnsi" w:cstheme="minorHAnsi"/>
                <w:color w:val="000000"/>
              </w:rPr>
            </w:pPr>
            <w:r w:rsidRPr="00217A20">
              <w:rPr>
                <w:rFonts w:asciiTheme="minorHAnsi" w:hAnsiTheme="minorHAnsi" w:cstheme="minorHAnsi"/>
                <w:color w:val="000000"/>
              </w:rPr>
              <w:t xml:space="preserve">Create instruction that avoids </w:t>
            </w:r>
            <w:r w:rsidR="003E15F1" w:rsidRPr="00217A20">
              <w:rPr>
                <w:rFonts w:asciiTheme="minorHAnsi" w:hAnsiTheme="minorHAnsi" w:cstheme="minorHAnsi"/>
                <w:color w:val="000000"/>
              </w:rPr>
              <w:t xml:space="preserve">touching </w:t>
            </w:r>
            <w:r w:rsidRPr="00217A20">
              <w:rPr>
                <w:rFonts w:asciiTheme="minorHAnsi" w:hAnsiTheme="minorHAnsi" w:cstheme="minorHAnsi"/>
                <w:color w:val="000000"/>
              </w:rPr>
              <w:t>of the face.</w:t>
            </w:r>
            <w:r w:rsidR="003E15F1" w:rsidRPr="00217A20">
              <w:rPr>
                <w:rFonts w:asciiTheme="minorHAnsi" w:hAnsiTheme="minorHAnsi" w:cstheme="minorHAnsi"/>
                <w:color w:val="000000"/>
              </w:rPr>
              <w:t xml:space="preserve"> </w:t>
            </w:r>
          </w:p>
          <w:p w:rsidR="00CC6A10" w:rsidRPr="00217A20" w:rsidRDefault="00A002E4" w:rsidP="00322989">
            <w:pPr>
              <w:pStyle w:val="ListParagraph"/>
              <w:numPr>
                <w:ilvl w:val="0"/>
                <w:numId w:val="11"/>
              </w:numPr>
              <w:rPr>
                <w:rFonts w:asciiTheme="minorHAnsi" w:hAnsiTheme="minorHAnsi" w:cstheme="minorHAnsi"/>
              </w:rPr>
            </w:pPr>
            <w:r w:rsidRPr="00217A20">
              <w:rPr>
                <w:rFonts w:asciiTheme="minorHAnsi" w:hAnsiTheme="minorHAnsi" w:cstheme="minorHAnsi"/>
                <w:color w:val="000000"/>
              </w:rPr>
              <w:t>Wear f</w:t>
            </w:r>
            <w:r w:rsidR="003E15F1" w:rsidRPr="00217A20">
              <w:rPr>
                <w:rFonts w:asciiTheme="minorHAnsi" w:hAnsiTheme="minorHAnsi" w:cstheme="minorHAnsi"/>
                <w:color w:val="000000"/>
              </w:rPr>
              <w:t xml:space="preserve">ace masks should </w:t>
            </w:r>
            <w:r w:rsidRPr="00217A20">
              <w:rPr>
                <w:rFonts w:asciiTheme="minorHAnsi" w:hAnsiTheme="minorHAnsi" w:cstheme="minorHAnsi"/>
                <w:color w:val="000000"/>
              </w:rPr>
              <w:t>during</w:t>
            </w:r>
            <w:r w:rsidR="003E15F1" w:rsidRPr="00217A20">
              <w:rPr>
                <w:rFonts w:asciiTheme="minorHAnsi" w:hAnsiTheme="minorHAnsi" w:cstheme="minorHAnsi"/>
                <w:color w:val="000000"/>
              </w:rPr>
              <w:t xml:space="preserve"> class</w:t>
            </w:r>
            <w:r w:rsidRPr="00217A20">
              <w:rPr>
                <w:rFonts w:asciiTheme="minorHAnsi" w:hAnsiTheme="minorHAnsi" w:cstheme="minorHAnsi"/>
                <w:color w:val="000000"/>
              </w:rPr>
              <w:t xml:space="preserve">, </w:t>
            </w:r>
            <w:r w:rsidR="003E15F1" w:rsidRPr="00217A20">
              <w:rPr>
                <w:rFonts w:asciiTheme="minorHAnsi" w:hAnsiTheme="minorHAnsi" w:cstheme="minorHAnsi"/>
                <w:color w:val="000000"/>
              </w:rPr>
              <w:t>with the exception of students with asthma or other compromised breathing conditions</w:t>
            </w:r>
            <w:r w:rsidRPr="00217A20">
              <w:rPr>
                <w:rFonts w:asciiTheme="minorHAnsi" w:hAnsiTheme="minorHAnsi" w:cstheme="minorHAnsi"/>
                <w:color w:val="000000"/>
              </w:rPr>
              <w:t>.</w:t>
            </w:r>
            <w:r w:rsidR="003E15F1" w:rsidRPr="00217A20">
              <w:rPr>
                <w:rFonts w:asciiTheme="minorHAnsi" w:hAnsiTheme="minorHAnsi" w:cstheme="minorHAnsi"/>
                <w:color w:val="000000"/>
              </w:rPr>
              <w:t xml:space="preserve"> (No one style of mask for dancing has yet been officially endorsed.)</w:t>
            </w:r>
          </w:p>
        </w:tc>
      </w:tr>
      <w:tr w:rsidR="00CC6A10" w:rsidRPr="00217A20" w:rsidTr="00006E2C">
        <w:trPr>
          <w:cantSplit/>
          <w:trHeight w:val="257"/>
        </w:trPr>
        <w:tc>
          <w:tcPr>
            <w:tcW w:w="269" w:type="dxa"/>
            <w:vMerge/>
            <w:shd w:val="clear" w:color="auto" w:fill="FFFF00"/>
          </w:tcPr>
          <w:p w:rsidR="00CC6A10" w:rsidRPr="00217A20" w:rsidRDefault="00CC6A10" w:rsidP="00C61D96">
            <w:pPr>
              <w:contextualSpacing/>
              <w:rPr>
                <w:rFonts w:asciiTheme="minorHAnsi" w:hAnsiTheme="minorHAnsi" w:cstheme="minorHAnsi"/>
                <w:color w:val="FFFF00"/>
              </w:rPr>
            </w:pPr>
          </w:p>
        </w:tc>
        <w:tc>
          <w:tcPr>
            <w:tcW w:w="269" w:type="dxa"/>
            <w:vMerge/>
            <w:shd w:val="clear" w:color="auto" w:fill="00B050"/>
          </w:tcPr>
          <w:p w:rsidR="00CC6A10" w:rsidRPr="00217A20" w:rsidRDefault="00CC6A10" w:rsidP="00C61D96">
            <w:pPr>
              <w:contextualSpacing/>
              <w:rPr>
                <w:rFonts w:asciiTheme="minorHAnsi" w:hAnsiTheme="minorHAnsi" w:cstheme="minorHAnsi"/>
                <w:color w:val="FFFF00"/>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color w:val="000000" w:themeColor="text1"/>
              </w:rPr>
            </w:pPr>
          </w:p>
        </w:tc>
        <w:tc>
          <w:tcPr>
            <w:tcW w:w="3524" w:type="dxa"/>
            <w:vMerge/>
            <w:vAlign w:val="center"/>
          </w:tcPr>
          <w:p w:rsidR="00CC6A10" w:rsidRPr="00217A20" w:rsidRDefault="00CC6A10" w:rsidP="00C61D96">
            <w:pPr>
              <w:pStyle w:val="NormalWeb"/>
              <w:shd w:val="clear" w:color="auto" w:fill="FFFFFF"/>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Media Arts</w:t>
            </w:r>
          </w:p>
          <w:p w:rsidR="00CC6A10" w:rsidRPr="00217A20" w:rsidRDefault="00CC6A10" w:rsidP="00C61D96">
            <w:pPr>
              <w:contextualSpacing/>
              <w:rPr>
                <w:rFonts w:asciiTheme="minorHAnsi" w:hAnsiTheme="minorHAnsi" w:cstheme="minorHAnsi"/>
              </w:rPr>
            </w:pPr>
          </w:p>
        </w:tc>
      </w:tr>
      <w:tr w:rsidR="00CC6A10" w:rsidRPr="00217A20" w:rsidTr="00006E2C">
        <w:trPr>
          <w:cantSplit/>
          <w:trHeight w:val="257"/>
        </w:trPr>
        <w:tc>
          <w:tcPr>
            <w:tcW w:w="269" w:type="dxa"/>
            <w:vMerge/>
            <w:shd w:val="clear" w:color="auto" w:fill="FFFF00"/>
          </w:tcPr>
          <w:p w:rsidR="00CC6A10" w:rsidRPr="00217A20" w:rsidRDefault="00CC6A10" w:rsidP="00C61D96">
            <w:pPr>
              <w:contextualSpacing/>
              <w:rPr>
                <w:rFonts w:asciiTheme="minorHAnsi" w:hAnsiTheme="minorHAnsi" w:cstheme="minorHAnsi"/>
                <w:color w:val="FFFF00"/>
              </w:rPr>
            </w:pPr>
          </w:p>
        </w:tc>
        <w:tc>
          <w:tcPr>
            <w:tcW w:w="269" w:type="dxa"/>
            <w:vMerge/>
            <w:shd w:val="clear" w:color="auto" w:fill="00B050"/>
          </w:tcPr>
          <w:p w:rsidR="00CC6A10" w:rsidRPr="00217A20" w:rsidRDefault="00CC6A10" w:rsidP="00C61D96">
            <w:pPr>
              <w:contextualSpacing/>
              <w:rPr>
                <w:rFonts w:asciiTheme="minorHAnsi" w:hAnsiTheme="minorHAnsi" w:cstheme="minorHAnsi"/>
                <w:color w:val="FFFF00"/>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color w:val="000000" w:themeColor="text1"/>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(Classroom General/Technology)</w:t>
            </w:r>
          </w:p>
          <w:p w:rsidR="00CC6A10" w:rsidRPr="00217A20" w:rsidRDefault="00CC6A10" w:rsidP="00C61D96">
            <w:pPr>
              <w:contextualSpacing/>
              <w:rPr>
                <w:rFonts w:asciiTheme="minorHAnsi" w:hAnsiTheme="minorHAnsi" w:cstheme="minorHAnsi"/>
              </w:rPr>
            </w:pPr>
          </w:p>
        </w:tc>
      </w:tr>
      <w:tr w:rsidR="00CC6A10" w:rsidRPr="00217A20" w:rsidTr="00006E2C">
        <w:trPr>
          <w:cantSplit/>
          <w:trHeight w:val="257"/>
        </w:trPr>
        <w:tc>
          <w:tcPr>
            <w:tcW w:w="269" w:type="dxa"/>
            <w:vMerge/>
            <w:shd w:val="clear" w:color="auto" w:fill="FFFF00"/>
          </w:tcPr>
          <w:p w:rsidR="00CC6A10" w:rsidRPr="00217A20" w:rsidRDefault="00CC6A10" w:rsidP="00C61D96">
            <w:pPr>
              <w:contextualSpacing/>
              <w:rPr>
                <w:rFonts w:asciiTheme="minorHAnsi" w:hAnsiTheme="minorHAnsi" w:cstheme="minorHAnsi"/>
                <w:color w:val="FFFF00"/>
              </w:rPr>
            </w:pPr>
          </w:p>
        </w:tc>
        <w:tc>
          <w:tcPr>
            <w:tcW w:w="269" w:type="dxa"/>
            <w:vMerge/>
            <w:shd w:val="clear" w:color="auto" w:fill="00B050"/>
          </w:tcPr>
          <w:p w:rsidR="00CC6A10" w:rsidRPr="00217A20" w:rsidRDefault="00CC6A10" w:rsidP="00C61D96">
            <w:pPr>
              <w:contextualSpacing/>
              <w:rPr>
                <w:rFonts w:asciiTheme="minorHAnsi" w:hAnsiTheme="minorHAnsi" w:cstheme="minorHAnsi"/>
                <w:color w:val="FFFF00"/>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color w:val="000000" w:themeColor="text1"/>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(Instrumental)</w:t>
            </w:r>
          </w:p>
          <w:p w:rsidR="00992AA5" w:rsidRPr="00217A20" w:rsidRDefault="00A002E4" w:rsidP="00322989">
            <w:pPr>
              <w:pStyle w:val="ListParagraph"/>
              <w:numPr>
                <w:ilvl w:val="0"/>
                <w:numId w:val="12"/>
              </w:numPr>
              <w:rPr>
                <w:rFonts w:asciiTheme="minorHAnsi" w:hAnsiTheme="minorHAnsi" w:cstheme="minorHAnsi"/>
              </w:rPr>
            </w:pPr>
            <w:r w:rsidRPr="00217A20">
              <w:rPr>
                <w:rFonts w:asciiTheme="minorHAnsi" w:hAnsiTheme="minorHAnsi" w:cstheme="minorHAnsi"/>
                <w:color w:val="000000"/>
              </w:rPr>
              <w:t>Follow guidelines as provided by the many current aerosol studies being done as part of the music performance and education industries.</w:t>
            </w:r>
          </w:p>
          <w:p w:rsidR="00992AA5" w:rsidRPr="00217A20" w:rsidRDefault="00992AA5" w:rsidP="00322989">
            <w:pPr>
              <w:pStyle w:val="ListParagraph"/>
              <w:numPr>
                <w:ilvl w:val="0"/>
                <w:numId w:val="12"/>
              </w:numPr>
              <w:rPr>
                <w:rFonts w:asciiTheme="minorHAnsi" w:hAnsiTheme="minorHAnsi" w:cstheme="minorHAnsi"/>
              </w:rPr>
            </w:pPr>
            <w:r w:rsidRPr="00217A20">
              <w:rPr>
                <w:rFonts w:asciiTheme="minorHAnsi" w:hAnsiTheme="minorHAnsi" w:cstheme="minorHAnsi"/>
              </w:rPr>
              <w:t>Provide spit buckets - one for each brass student</w:t>
            </w:r>
          </w:p>
        </w:tc>
      </w:tr>
      <w:tr w:rsidR="00CC6A10" w:rsidRPr="00217A20" w:rsidTr="00006E2C">
        <w:trPr>
          <w:cantSplit/>
          <w:trHeight w:val="257"/>
        </w:trPr>
        <w:tc>
          <w:tcPr>
            <w:tcW w:w="269" w:type="dxa"/>
            <w:vMerge/>
            <w:shd w:val="clear" w:color="auto" w:fill="FFFF00"/>
          </w:tcPr>
          <w:p w:rsidR="00CC6A10" w:rsidRPr="00217A20" w:rsidRDefault="00CC6A10" w:rsidP="00C61D96">
            <w:pPr>
              <w:contextualSpacing/>
              <w:rPr>
                <w:rFonts w:asciiTheme="minorHAnsi" w:hAnsiTheme="minorHAnsi" w:cstheme="minorHAnsi"/>
                <w:color w:val="FFFF00"/>
              </w:rPr>
            </w:pPr>
          </w:p>
        </w:tc>
        <w:tc>
          <w:tcPr>
            <w:tcW w:w="269" w:type="dxa"/>
            <w:vMerge/>
            <w:shd w:val="clear" w:color="auto" w:fill="00B050"/>
          </w:tcPr>
          <w:p w:rsidR="00CC6A10" w:rsidRPr="00217A20" w:rsidRDefault="00CC6A10" w:rsidP="00C61D96">
            <w:pPr>
              <w:contextualSpacing/>
              <w:rPr>
                <w:rFonts w:asciiTheme="minorHAnsi" w:hAnsiTheme="minorHAnsi" w:cstheme="minorHAnsi"/>
                <w:color w:val="FFFF00"/>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color w:val="000000" w:themeColor="text1"/>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(Vocal)</w:t>
            </w:r>
          </w:p>
          <w:p w:rsidR="00CC6A10" w:rsidRPr="00217A20" w:rsidRDefault="0002215B" w:rsidP="00322989">
            <w:pPr>
              <w:pStyle w:val="ListParagraph"/>
              <w:numPr>
                <w:ilvl w:val="0"/>
                <w:numId w:val="13"/>
              </w:numPr>
              <w:rPr>
                <w:rFonts w:asciiTheme="minorHAnsi" w:hAnsiTheme="minorHAnsi" w:cstheme="minorHAnsi"/>
                <w:color w:val="000000"/>
              </w:rPr>
            </w:pPr>
            <w:r w:rsidRPr="00217A20">
              <w:rPr>
                <w:rFonts w:asciiTheme="minorHAnsi" w:hAnsiTheme="minorHAnsi" w:cstheme="minorHAnsi"/>
                <w:color w:val="000000"/>
              </w:rPr>
              <w:t>Wea</w:t>
            </w:r>
            <w:r w:rsidR="004826A3" w:rsidRPr="00217A20">
              <w:rPr>
                <w:rFonts w:asciiTheme="minorHAnsi" w:hAnsiTheme="minorHAnsi" w:cstheme="minorHAnsi"/>
                <w:color w:val="000000"/>
              </w:rPr>
              <w:t xml:space="preserve">r </w:t>
            </w:r>
            <w:r w:rsidR="003E15F1" w:rsidRPr="00217A20">
              <w:rPr>
                <w:rFonts w:asciiTheme="minorHAnsi" w:hAnsiTheme="minorHAnsi" w:cstheme="minorHAnsi"/>
                <w:color w:val="000000"/>
              </w:rPr>
              <w:t>masks that are tied at the top, but open at the bottom</w:t>
            </w:r>
            <w:r w:rsidR="004826A3" w:rsidRPr="00217A20">
              <w:rPr>
                <w:rFonts w:asciiTheme="minorHAnsi" w:hAnsiTheme="minorHAnsi" w:cstheme="minorHAnsi"/>
                <w:color w:val="000000"/>
              </w:rPr>
              <w:t>,</w:t>
            </w:r>
            <w:r w:rsidR="003E15F1" w:rsidRPr="00217A20">
              <w:rPr>
                <w:rFonts w:asciiTheme="minorHAnsi" w:hAnsiTheme="minorHAnsi" w:cstheme="minorHAnsi"/>
                <w:color w:val="000000"/>
              </w:rPr>
              <w:t xml:space="preserve"> allow</w:t>
            </w:r>
            <w:r w:rsidR="004826A3" w:rsidRPr="00217A20">
              <w:rPr>
                <w:rFonts w:asciiTheme="minorHAnsi" w:hAnsiTheme="minorHAnsi" w:cstheme="minorHAnsi"/>
                <w:color w:val="000000"/>
              </w:rPr>
              <w:t>ing</w:t>
            </w:r>
            <w:r w:rsidR="003E15F1" w:rsidRPr="00217A20">
              <w:rPr>
                <w:rFonts w:asciiTheme="minorHAnsi" w:hAnsiTheme="minorHAnsi" w:cstheme="minorHAnsi"/>
                <w:color w:val="000000"/>
              </w:rPr>
              <w:t xml:space="preserve"> for </w:t>
            </w:r>
            <w:r w:rsidR="004826A3" w:rsidRPr="00217A20">
              <w:rPr>
                <w:rFonts w:asciiTheme="minorHAnsi" w:hAnsiTheme="minorHAnsi" w:cstheme="minorHAnsi"/>
                <w:color w:val="000000"/>
              </w:rPr>
              <w:t>safer</w:t>
            </w:r>
            <w:r w:rsidR="003E15F1" w:rsidRPr="00217A20">
              <w:rPr>
                <w:rFonts w:asciiTheme="minorHAnsi" w:hAnsiTheme="minorHAnsi" w:cstheme="minorHAnsi"/>
                <w:color w:val="000000"/>
              </w:rPr>
              <w:t xml:space="preserve"> vocal production</w:t>
            </w:r>
            <w:r w:rsidR="004826A3" w:rsidRPr="00217A20">
              <w:rPr>
                <w:rFonts w:asciiTheme="minorHAnsi" w:hAnsiTheme="minorHAnsi" w:cstheme="minorHAnsi"/>
                <w:color w:val="000000"/>
              </w:rPr>
              <w:t>.</w:t>
            </w:r>
          </w:p>
          <w:p w:rsidR="004826A3" w:rsidRPr="00217A20" w:rsidRDefault="004826A3" w:rsidP="00322989">
            <w:pPr>
              <w:pStyle w:val="ListParagraph"/>
              <w:numPr>
                <w:ilvl w:val="0"/>
                <w:numId w:val="13"/>
              </w:numPr>
              <w:rPr>
                <w:rFonts w:asciiTheme="minorHAnsi" w:hAnsiTheme="minorHAnsi" w:cstheme="minorHAnsi"/>
              </w:rPr>
            </w:pPr>
            <w:r w:rsidRPr="00217A20">
              <w:rPr>
                <w:rFonts w:asciiTheme="minorHAnsi" w:hAnsiTheme="minorHAnsi" w:cstheme="minorHAnsi"/>
              </w:rPr>
              <w:t>Have awareness of any mask styles being developed to support the singing/choral community.</w:t>
            </w:r>
          </w:p>
          <w:p w:rsidR="0044479F" w:rsidRPr="00217A20" w:rsidRDefault="004826A3" w:rsidP="00322989">
            <w:pPr>
              <w:pStyle w:val="ListParagraph"/>
              <w:numPr>
                <w:ilvl w:val="0"/>
                <w:numId w:val="13"/>
              </w:numPr>
              <w:rPr>
                <w:rFonts w:asciiTheme="minorHAnsi" w:hAnsiTheme="minorHAnsi" w:cstheme="minorHAnsi"/>
              </w:rPr>
            </w:pPr>
            <w:r w:rsidRPr="00217A20">
              <w:rPr>
                <w:rFonts w:asciiTheme="minorHAnsi" w:hAnsiTheme="minorHAnsi" w:cstheme="minorHAnsi"/>
                <w:color w:val="000000"/>
              </w:rPr>
              <w:t>Follow guidelines as provided by the many current aerosol studies being done as part of the music performance and education industries.</w:t>
            </w:r>
          </w:p>
          <w:p w:rsidR="00AE16CF" w:rsidRPr="00217A20" w:rsidRDefault="0044479F" w:rsidP="00322989">
            <w:pPr>
              <w:pStyle w:val="ListParagraph"/>
              <w:numPr>
                <w:ilvl w:val="0"/>
                <w:numId w:val="13"/>
              </w:numPr>
              <w:rPr>
                <w:rFonts w:asciiTheme="minorHAnsi" w:hAnsiTheme="minorHAnsi" w:cstheme="minorHAnsi"/>
              </w:rPr>
            </w:pPr>
            <w:r w:rsidRPr="00217A20">
              <w:rPr>
                <w:rFonts w:asciiTheme="minorHAnsi" w:hAnsiTheme="minorHAnsi" w:cstheme="minorHAnsi"/>
              </w:rPr>
              <w:t xml:space="preserve">Use of acoustic shields between rows and/or between individual singers </w:t>
            </w:r>
          </w:p>
        </w:tc>
      </w:tr>
      <w:tr w:rsidR="00CC6A10" w:rsidRPr="00217A20" w:rsidTr="00006E2C">
        <w:trPr>
          <w:cantSplit/>
          <w:trHeight w:val="257"/>
        </w:trPr>
        <w:tc>
          <w:tcPr>
            <w:tcW w:w="269" w:type="dxa"/>
            <w:vMerge/>
            <w:shd w:val="clear" w:color="auto" w:fill="FFFF00"/>
          </w:tcPr>
          <w:p w:rsidR="00CC6A10" w:rsidRPr="00217A20" w:rsidRDefault="00CC6A10" w:rsidP="00C61D96">
            <w:pPr>
              <w:contextualSpacing/>
              <w:rPr>
                <w:rFonts w:asciiTheme="minorHAnsi" w:hAnsiTheme="minorHAnsi" w:cstheme="minorHAnsi"/>
                <w:color w:val="FFFF00"/>
              </w:rPr>
            </w:pPr>
          </w:p>
        </w:tc>
        <w:tc>
          <w:tcPr>
            <w:tcW w:w="269" w:type="dxa"/>
            <w:vMerge/>
            <w:shd w:val="clear" w:color="auto" w:fill="00B050"/>
          </w:tcPr>
          <w:p w:rsidR="00CC6A10" w:rsidRPr="00217A20" w:rsidRDefault="00CC6A10" w:rsidP="00C61D96">
            <w:pPr>
              <w:contextualSpacing/>
              <w:rPr>
                <w:rFonts w:asciiTheme="minorHAnsi" w:hAnsiTheme="minorHAnsi" w:cstheme="minorHAnsi"/>
                <w:color w:val="FFFF00"/>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color w:val="000000" w:themeColor="text1"/>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Theatre</w:t>
            </w:r>
          </w:p>
          <w:p w:rsidR="003132CC" w:rsidRPr="00217A20" w:rsidRDefault="003132CC" w:rsidP="00322989">
            <w:pPr>
              <w:pStyle w:val="ListParagraph"/>
              <w:numPr>
                <w:ilvl w:val="0"/>
                <w:numId w:val="14"/>
              </w:numPr>
              <w:rPr>
                <w:rFonts w:asciiTheme="minorHAnsi" w:hAnsiTheme="minorHAnsi" w:cstheme="minorHAnsi"/>
                <w:color w:val="000000"/>
              </w:rPr>
            </w:pPr>
            <w:r w:rsidRPr="00217A20">
              <w:rPr>
                <w:rFonts w:asciiTheme="minorHAnsi" w:hAnsiTheme="minorHAnsi" w:cstheme="minorHAnsi"/>
                <w:color w:val="000000"/>
              </w:rPr>
              <w:t>Teachers, students and volunteers should wear masks as much as possible</w:t>
            </w:r>
          </w:p>
          <w:p w:rsidR="003132CC" w:rsidRPr="00217A20" w:rsidRDefault="003132CC" w:rsidP="00322989">
            <w:pPr>
              <w:pStyle w:val="ListParagraph"/>
              <w:numPr>
                <w:ilvl w:val="1"/>
                <w:numId w:val="14"/>
              </w:numPr>
              <w:rPr>
                <w:rFonts w:asciiTheme="minorHAnsi" w:hAnsiTheme="minorHAnsi" w:cstheme="minorHAnsi"/>
                <w:color w:val="000000"/>
              </w:rPr>
            </w:pPr>
            <w:r w:rsidRPr="00217A20">
              <w:rPr>
                <w:rFonts w:asciiTheme="minorHAnsi" w:hAnsiTheme="minorHAnsi" w:cstheme="minorHAnsi"/>
                <w:color w:val="000000"/>
              </w:rPr>
              <w:t>in the classroom.</w:t>
            </w:r>
          </w:p>
          <w:p w:rsidR="003132CC" w:rsidRPr="00217A20" w:rsidRDefault="003132CC" w:rsidP="00322989">
            <w:pPr>
              <w:pStyle w:val="ListParagraph"/>
              <w:numPr>
                <w:ilvl w:val="1"/>
                <w:numId w:val="14"/>
              </w:numPr>
              <w:rPr>
                <w:rFonts w:asciiTheme="minorHAnsi" w:hAnsiTheme="minorHAnsi" w:cstheme="minorHAnsi"/>
                <w:color w:val="000000"/>
              </w:rPr>
            </w:pPr>
            <w:r w:rsidRPr="00217A20">
              <w:rPr>
                <w:rFonts w:asciiTheme="minorHAnsi" w:hAnsiTheme="minorHAnsi" w:cstheme="minorHAnsi"/>
              </w:rPr>
              <w:t>during all aspects and spaces for rehearsal, including backstage, in the make-up room, workshop, light booth or other theatre related spaces.</w:t>
            </w:r>
          </w:p>
          <w:p w:rsidR="00084EC4" w:rsidRPr="00217A20" w:rsidRDefault="00084EC4" w:rsidP="00322989">
            <w:pPr>
              <w:pStyle w:val="ListParagraph"/>
              <w:numPr>
                <w:ilvl w:val="0"/>
                <w:numId w:val="14"/>
              </w:numPr>
              <w:rPr>
                <w:rFonts w:asciiTheme="minorHAnsi" w:hAnsiTheme="minorHAnsi" w:cstheme="minorHAnsi"/>
                <w:color w:val="000000"/>
              </w:rPr>
            </w:pPr>
            <w:r w:rsidRPr="00217A20">
              <w:rPr>
                <w:rFonts w:asciiTheme="minorHAnsi" w:hAnsiTheme="minorHAnsi" w:cstheme="minorHAnsi"/>
                <w:color w:val="000000"/>
              </w:rPr>
              <w:t xml:space="preserve">Conduct temperature checks of all students and school personnel entering the rehearsal space. </w:t>
            </w:r>
          </w:p>
          <w:p w:rsidR="00084EC4" w:rsidRPr="00217A20" w:rsidRDefault="00084EC4" w:rsidP="00322989">
            <w:pPr>
              <w:pStyle w:val="ListParagraph"/>
              <w:numPr>
                <w:ilvl w:val="0"/>
                <w:numId w:val="14"/>
              </w:numPr>
              <w:rPr>
                <w:rFonts w:asciiTheme="minorHAnsi" w:hAnsiTheme="minorHAnsi" w:cstheme="minorHAnsi"/>
                <w:color w:val="000000"/>
              </w:rPr>
            </w:pPr>
            <w:r w:rsidRPr="00217A20">
              <w:rPr>
                <w:rFonts w:asciiTheme="minorHAnsi" w:hAnsiTheme="minorHAnsi" w:cstheme="minorHAnsi"/>
                <w:color w:val="000000"/>
              </w:rPr>
              <w:t xml:space="preserve">Institute a no-breaks-outside-the-rehearsal space rule. </w:t>
            </w:r>
          </w:p>
          <w:p w:rsidR="00DC6408" w:rsidRPr="00217A20" w:rsidRDefault="00084EC4" w:rsidP="00322989">
            <w:pPr>
              <w:pStyle w:val="ListParagraph"/>
              <w:numPr>
                <w:ilvl w:val="0"/>
                <w:numId w:val="14"/>
              </w:numPr>
              <w:rPr>
                <w:rFonts w:asciiTheme="minorHAnsi" w:hAnsiTheme="minorHAnsi" w:cstheme="minorHAnsi"/>
                <w:color w:val="000000"/>
              </w:rPr>
            </w:pPr>
            <w:r w:rsidRPr="00217A20">
              <w:rPr>
                <w:rFonts w:asciiTheme="minorHAnsi" w:hAnsiTheme="minorHAnsi" w:cstheme="minorHAnsi"/>
                <w:color w:val="000000"/>
              </w:rPr>
              <w:t xml:space="preserve">Provide a hand-washing station and have hand sanitizer readily available in the dressing rooms, green rooms, backstage and all other production areas. </w:t>
            </w:r>
          </w:p>
          <w:p w:rsidR="00DC6408" w:rsidRPr="00217A20" w:rsidRDefault="00DC6408" w:rsidP="00322989">
            <w:pPr>
              <w:pStyle w:val="Default"/>
              <w:numPr>
                <w:ilvl w:val="0"/>
                <w:numId w:val="14"/>
              </w:numPr>
              <w:rPr>
                <w:rFonts w:asciiTheme="minorHAnsi" w:hAnsiTheme="minorHAnsi" w:cstheme="minorHAnsi"/>
              </w:rPr>
            </w:pPr>
            <w:r w:rsidRPr="00217A20">
              <w:rPr>
                <w:rFonts w:asciiTheme="minorHAnsi" w:hAnsiTheme="minorHAnsi" w:cstheme="minorHAnsi"/>
              </w:rPr>
              <w:t>Modify classroom instruction to avoid activities exercises which require touching or sharing props or items.  (Ex:  ball tossing games for focus can be transformed into a mimed ball toss exercise).</w:t>
            </w:r>
          </w:p>
          <w:p w:rsidR="00DC6408" w:rsidRPr="00217A20" w:rsidRDefault="00DC6408" w:rsidP="00322989">
            <w:pPr>
              <w:pStyle w:val="Default"/>
              <w:numPr>
                <w:ilvl w:val="1"/>
                <w:numId w:val="14"/>
              </w:numPr>
              <w:rPr>
                <w:rFonts w:asciiTheme="minorHAnsi" w:hAnsiTheme="minorHAnsi" w:cstheme="minorHAnsi"/>
              </w:rPr>
            </w:pPr>
            <w:r w:rsidRPr="00217A20">
              <w:rPr>
                <w:rFonts w:asciiTheme="minorHAnsi" w:hAnsiTheme="minorHAnsi" w:cstheme="minorHAnsi"/>
              </w:rPr>
              <w:t>Handwashing or sanitizing can occur before and after touching any shared equipment</w:t>
            </w:r>
          </w:p>
        </w:tc>
      </w:tr>
      <w:tr w:rsidR="00CC6A10" w:rsidRPr="00217A20" w:rsidTr="00006E2C">
        <w:trPr>
          <w:cantSplit/>
          <w:trHeight w:val="257"/>
        </w:trPr>
        <w:tc>
          <w:tcPr>
            <w:tcW w:w="269" w:type="dxa"/>
            <w:vMerge/>
            <w:shd w:val="clear" w:color="auto" w:fill="FFFF00"/>
          </w:tcPr>
          <w:p w:rsidR="00CC6A10" w:rsidRPr="00217A20" w:rsidRDefault="00CC6A10" w:rsidP="00C61D96">
            <w:pPr>
              <w:contextualSpacing/>
              <w:rPr>
                <w:rFonts w:asciiTheme="minorHAnsi" w:hAnsiTheme="minorHAnsi" w:cstheme="minorHAnsi"/>
                <w:color w:val="FFFF00"/>
              </w:rPr>
            </w:pPr>
          </w:p>
        </w:tc>
        <w:tc>
          <w:tcPr>
            <w:tcW w:w="269" w:type="dxa"/>
            <w:vMerge/>
            <w:shd w:val="clear" w:color="auto" w:fill="00B050"/>
          </w:tcPr>
          <w:p w:rsidR="00CC6A10" w:rsidRPr="00217A20" w:rsidRDefault="00CC6A10" w:rsidP="00C61D96">
            <w:pPr>
              <w:contextualSpacing/>
              <w:rPr>
                <w:rFonts w:asciiTheme="minorHAnsi" w:hAnsiTheme="minorHAnsi" w:cstheme="minorHAnsi"/>
                <w:color w:val="FFFF00"/>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color w:val="000000" w:themeColor="text1"/>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Visual Art</w:t>
            </w:r>
          </w:p>
          <w:p w:rsidR="00CD767D" w:rsidRPr="00217A20" w:rsidRDefault="0002215B" w:rsidP="00322989">
            <w:pPr>
              <w:pStyle w:val="ListParagraph"/>
              <w:numPr>
                <w:ilvl w:val="0"/>
                <w:numId w:val="15"/>
              </w:numPr>
              <w:rPr>
                <w:rFonts w:asciiTheme="minorHAnsi" w:hAnsiTheme="minorHAnsi" w:cstheme="minorHAnsi"/>
                <w:color w:val="000000"/>
              </w:rPr>
            </w:pPr>
            <w:r w:rsidRPr="00217A20">
              <w:rPr>
                <w:rFonts w:asciiTheme="minorHAnsi" w:hAnsiTheme="minorHAnsi" w:cstheme="minorHAnsi"/>
                <w:color w:val="000000"/>
              </w:rPr>
              <w:t>S</w:t>
            </w:r>
            <w:r w:rsidR="00CD767D" w:rsidRPr="00217A20">
              <w:rPr>
                <w:rFonts w:asciiTheme="minorHAnsi" w:hAnsiTheme="minorHAnsi" w:cstheme="minorHAnsi"/>
                <w:color w:val="000000"/>
              </w:rPr>
              <w:t xml:space="preserve">tudents must sanitize hands upon entry and exit to the art classroom. </w:t>
            </w:r>
          </w:p>
          <w:p w:rsidR="0002215B" w:rsidRPr="00217A20" w:rsidRDefault="00CD767D" w:rsidP="00322989">
            <w:pPr>
              <w:pStyle w:val="ListParagraph"/>
              <w:numPr>
                <w:ilvl w:val="0"/>
                <w:numId w:val="15"/>
              </w:numPr>
              <w:rPr>
                <w:rFonts w:asciiTheme="minorHAnsi" w:hAnsiTheme="minorHAnsi" w:cstheme="minorHAnsi"/>
                <w:color w:val="000000"/>
              </w:rPr>
            </w:pPr>
            <w:r w:rsidRPr="00217A20">
              <w:rPr>
                <w:rFonts w:asciiTheme="minorHAnsi" w:hAnsiTheme="minorHAnsi" w:cstheme="minorHAnsi"/>
                <w:color w:val="000000"/>
              </w:rPr>
              <w:t xml:space="preserve">Students should receive explicit instruction for personal hygiene </w:t>
            </w:r>
            <w:r w:rsidR="0002215B" w:rsidRPr="00217A20">
              <w:rPr>
                <w:rFonts w:asciiTheme="minorHAnsi" w:hAnsiTheme="minorHAnsi" w:cstheme="minorHAnsi"/>
                <w:color w:val="000000"/>
              </w:rPr>
              <w:t>and handling or sharing of art materials.</w:t>
            </w:r>
          </w:p>
          <w:p w:rsidR="0002215B" w:rsidRPr="00217A20" w:rsidRDefault="00CD767D" w:rsidP="00322989">
            <w:pPr>
              <w:pStyle w:val="ListParagraph"/>
              <w:numPr>
                <w:ilvl w:val="0"/>
                <w:numId w:val="15"/>
              </w:numPr>
              <w:rPr>
                <w:rFonts w:asciiTheme="minorHAnsi" w:hAnsiTheme="minorHAnsi" w:cstheme="minorHAnsi"/>
                <w:color w:val="000000"/>
              </w:rPr>
            </w:pPr>
            <w:r w:rsidRPr="00217A20">
              <w:rPr>
                <w:rFonts w:asciiTheme="minorHAnsi" w:hAnsiTheme="minorHAnsi" w:cstheme="minorHAnsi"/>
                <w:color w:val="000000"/>
              </w:rPr>
              <w:t xml:space="preserve">Students should receive explicit instruction for coughing, sneezing, wiping runny noses, picking up items from the floor, placing non-edible items in their mouths, touching the bottoms of their shoes, touching one another, touching </w:t>
            </w:r>
            <w:r w:rsidR="0002215B" w:rsidRPr="00217A20">
              <w:rPr>
                <w:rFonts w:asciiTheme="minorHAnsi" w:hAnsiTheme="minorHAnsi" w:cstheme="minorHAnsi"/>
                <w:color w:val="000000"/>
              </w:rPr>
              <w:t>their face, etc.</w:t>
            </w:r>
          </w:p>
          <w:p w:rsidR="00CD767D" w:rsidRPr="00217A20" w:rsidRDefault="00CD767D" w:rsidP="00322989">
            <w:pPr>
              <w:pStyle w:val="ListParagraph"/>
              <w:numPr>
                <w:ilvl w:val="0"/>
                <w:numId w:val="15"/>
              </w:numPr>
              <w:rPr>
                <w:rFonts w:asciiTheme="minorHAnsi" w:hAnsiTheme="minorHAnsi" w:cstheme="minorHAnsi"/>
                <w:color w:val="000000"/>
              </w:rPr>
            </w:pPr>
            <w:r w:rsidRPr="00217A20">
              <w:rPr>
                <w:rFonts w:asciiTheme="minorHAnsi" w:hAnsiTheme="minorHAnsi" w:cstheme="minorHAnsi"/>
                <w:color w:val="000000"/>
              </w:rPr>
              <w:t xml:space="preserve">Guidelines on the use of face coverings: </w:t>
            </w:r>
          </w:p>
          <w:p w:rsidR="00CD767D" w:rsidRPr="00217A20" w:rsidRDefault="00CD767D" w:rsidP="00322989">
            <w:pPr>
              <w:pStyle w:val="ListParagraph"/>
              <w:numPr>
                <w:ilvl w:val="1"/>
                <w:numId w:val="15"/>
              </w:numPr>
              <w:rPr>
                <w:rFonts w:asciiTheme="minorHAnsi" w:hAnsiTheme="minorHAnsi" w:cstheme="minorHAnsi"/>
                <w:color w:val="000000"/>
              </w:rPr>
            </w:pPr>
            <w:r w:rsidRPr="00217A20">
              <w:rPr>
                <w:rFonts w:asciiTheme="minorHAnsi" w:hAnsiTheme="minorHAnsi" w:cstheme="minorHAnsi"/>
                <w:color w:val="000000"/>
              </w:rPr>
              <w:t xml:space="preserve">During all indoor instruction, face masks should be worn by all. </w:t>
            </w:r>
          </w:p>
          <w:p w:rsidR="00CD767D" w:rsidRPr="00217A20" w:rsidRDefault="00CD767D" w:rsidP="00322989">
            <w:pPr>
              <w:pStyle w:val="ListParagraph"/>
              <w:numPr>
                <w:ilvl w:val="1"/>
                <w:numId w:val="15"/>
              </w:numPr>
              <w:rPr>
                <w:rFonts w:asciiTheme="minorHAnsi" w:hAnsiTheme="minorHAnsi" w:cstheme="minorHAnsi"/>
                <w:color w:val="000000"/>
              </w:rPr>
            </w:pPr>
            <w:r w:rsidRPr="00217A20">
              <w:rPr>
                <w:rFonts w:asciiTheme="minorHAnsi" w:hAnsiTheme="minorHAnsi" w:cstheme="minorHAnsi"/>
                <w:color w:val="000000"/>
              </w:rPr>
              <w:t xml:space="preserve">During outdoor art activities, where increased social distancing may occur, students may wear face masks as indicated by their school policies. </w:t>
            </w:r>
          </w:p>
          <w:p w:rsidR="00CC6A10" w:rsidRPr="00217A20" w:rsidRDefault="00CD767D" w:rsidP="00322989">
            <w:pPr>
              <w:pStyle w:val="ListParagraph"/>
              <w:numPr>
                <w:ilvl w:val="1"/>
                <w:numId w:val="15"/>
              </w:numPr>
              <w:rPr>
                <w:rFonts w:asciiTheme="minorHAnsi" w:hAnsiTheme="minorHAnsi" w:cstheme="minorHAnsi"/>
              </w:rPr>
            </w:pPr>
            <w:r w:rsidRPr="00217A20">
              <w:rPr>
                <w:rFonts w:asciiTheme="minorHAnsi" w:hAnsiTheme="minorHAnsi" w:cstheme="minorHAnsi"/>
                <w:color w:val="000000"/>
              </w:rPr>
              <w:t>When students are in contact with shared materials, face masks must be worn.</w:t>
            </w:r>
          </w:p>
        </w:tc>
      </w:tr>
    </w:tbl>
    <w:p w:rsidR="00A44C59" w:rsidRPr="00217A20" w:rsidRDefault="00A44C59">
      <w:pPr>
        <w:rPr>
          <w:rFonts w:asciiTheme="minorHAnsi" w:hAnsiTheme="minorHAnsi" w:cstheme="minorHAnsi"/>
        </w:rPr>
      </w:pPr>
    </w:p>
    <w:p w:rsidR="00A44C59" w:rsidRPr="00217A20" w:rsidRDefault="00A44C59">
      <w:pPr>
        <w:rPr>
          <w:rFonts w:asciiTheme="minorHAnsi" w:hAnsiTheme="minorHAnsi" w:cstheme="minorHAnsi"/>
        </w:rPr>
      </w:pPr>
    </w:p>
    <w:p w:rsidR="00A44C59" w:rsidRPr="00217A20" w:rsidRDefault="00A44C59">
      <w:pPr>
        <w:spacing w:after="200"/>
        <w:rPr>
          <w:rFonts w:asciiTheme="minorHAnsi" w:hAnsiTheme="minorHAnsi" w:cstheme="minorHAnsi"/>
        </w:rPr>
      </w:pPr>
      <w:r w:rsidRPr="00217A20">
        <w:rPr>
          <w:rFonts w:asciiTheme="minorHAnsi" w:hAnsiTheme="minorHAnsi" w:cstheme="minorHAnsi"/>
        </w:rPr>
        <w:br w:type="page"/>
      </w:r>
    </w:p>
    <w:p w:rsidR="00A44C59" w:rsidRPr="00217A20" w:rsidRDefault="00A44C59">
      <w:pPr>
        <w:rPr>
          <w:rFonts w:asciiTheme="minorHAnsi" w:hAnsiTheme="minorHAnsi" w:cstheme="minorHAnsi"/>
        </w:rPr>
      </w:pPr>
    </w:p>
    <w:tbl>
      <w:tblPr>
        <w:tblStyle w:val="TableGrid"/>
        <w:tblW w:w="14395" w:type="dxa"/>
        <w:tblLook w:val="04A0" w:firstRow="1" w:lastRow="0" w:firstColumn="1" w:lastColumn="0" w:noHBand="0" w:noVBand="1"/>
      </w:tblPr>
      <w:tblGrid>
        <w:gridCol w:w="269"/>
        <w:gridCol w:w="269"/>
        <w:gridCol w:w="523"/>
        <w:gridCol w:w="3524"/>
        <w:gridCol w:w="9810"/>
      </w:tblGrid>
      <w:tr w:rsidR="00CC6A10" w:rsidRPr="00217A20" w:rsidTr="00006E2C">
        <w:tc>
          <w:tcPr>
            <w:tcW w:w="269" w:type="dxa"/>
            <w:shd w:val="clear" w:color="auto" w:fill="00B0F0"/>
          </w:tcPr>
          <w:p w:rsidR="00CC6A10" w:rsidRPr="00217A20" w:rsidRDefault="00CC6A10" w:rsidP="00C61D96">
            <w:pPr>
              <w:contextualSpacing/>
              <w:rPr>
                <w:rFonts w:asciiTheme="minorHAnsi" w:hAnsiTheme="minorHAnsi" w:cstheme="minorHAnsi"/>
              </w:rPr>
            </w:pPr>
          </w:p>
        </w:tc>
        <w:tc>
          <w:tcPr>
            <w:tcW w:w="269" w:type="dxa"/>
            <w:shd w:val="clear" w:color="auto" w:fill="00B0F0"/>
          </w:tcPr>
          <w:p w:rsidR="00CC6A10" w:rsidRPr="00217A20" w:rsidRDefault="00CC6A10" w:rsidP="00C61D96">
            <w:pPr>
              <w:contextualSpacing/>
              <w:rPr>
                <w:rFonts w:asciiTheme="minorHAnsi" w:hAnsiTheme="minorHAnsi" w:cstheme="minorHAnsi"/>
              </w:rPr>
            </w:pPr>
          </w:p>
        </w:tc>
        <w:tc>
          <w:tcPr>
            <w:tcW w:w="523" w:type="dxa"/>
            <w:shd w:val="clear" w:color="auto" w:fill="00B0F0"/>
          </w:tcPr>
          <w:p w:rsidR="00CC6A10" w:rsidRPr="00217A20" w:rsidRDefault="00CC6A10" w:rsidP="00C61D96">
            <w:pPr>
              <w:contextualSpacing/>
              <w:jc w:val="center"/>
              <w:rPr>
                <w:rFonts w:asciiTheme="minorHAnsi" w:hAnsiTheme="minorHAnsi" w:cstheme="minorHAnsi"/>
              </w:rPr>
            </w:pPr>
          </w:p>
        </w:tc>
        <w:tc>
          <w:tcPr>
            <w:tcW w:w="3524" w:type="dxa"/>
            <w:shd w:val="clear" w:color="auto" w:fill="00B0F0"/>
            <w:vAlign w:val="center"/>
          </w:tcPr>
          <w:p w:rsidR="00CC6A10" w:rsidRPr="00217A20" w:rsidRDefault="00CC6A10" w:rsidP="00C61D96">
            <w:pPr>
              <w:contextualSpacing/>
              <w:rPr>
                <w:rFonts w:asciiTheme="minorHAnsi" w:hAnsiTheme="minorHAnsi" w:cstheme="minorHAnsi"/>
              </w:rPr>
            </w:pPr>
          </w:p>
        </w:tc>
        <w:tc>
          <w:tcPr>
            <w:tcW w:w="9810" w:type="dxa"/>
            <w:shd w:val="clear" w:color="auto" w:fill="00B0F0"/>
          </w:tcPr>
          <w:p w:rsidR="00CC6A10" w:rsidRPr="00217A20" w:rsidRDefault="00CC6A10" w:rsidP="00C61D96">
            <w:pPr>
              <w:contextualSpacing/>
              <w:rPr>
                <w:rFonts w:asciiTheme="minorHAnsi" w:hAnsiTheme="minorHAnsi" w:cstheme="minorHAnsi"/>
              </w:rPr>
            </w:pPr>
          </w:p>
        </w:tc>
      </w:tr>
      <w:tr w:rsidR="00CC6A10" w:rsidRPr="00217A20" w:rsidTr="00006E2C">
        <w:trPr>
          <w:cantSplit/>
          <w:trHeight w:val="146"/>
        </w:trPr>
        <w:tc>
          <w:tcPr>
            <w:tcW w:w="269" w:type="dxa"/>
            <w:vMerge w:val="restart"/>
            <w:shd w:val="clear" w:color="auto" w:fill="FFFF00"/>
          </w:tcPr>
          <w:p w:rsidR="00CC6A10" w:rsidRPr="00217A20" w:rsidRDefault="00CC6A10" w:rsidP="00C61D96">
            <w:pPr>
              <w:contextualSpacing/>
              <w:rPr>
                <w:rFonts w:asciiTheme="minorHAnsi" w:hAnsiTheme="minorHAnsi" w:cstheme="minorHAnsi"/>
              </w:rPr>
            </w:pPr>
          </w:p>
        </w:tc>
        <w:tc>
          <w:tcPr>
            <w:tcW w:w="269" w:type="dxa"/>
            <w:vMerge w:val="restart"/>
            <w:shd w:val="clear" w:color="auto" w:fill="00B050"/>
          </w:tcPr>
          <w:p w:rsidR="00CC6A10" w:rsidRPr="00217A20" w:rsidRDefault="00CC6A10" w:rsidP="00C61D96">
            <w:pPr>
              <w:contextualSpacing/>
              <w:rPr>
                <w:rFonts w:asciiTheme="minorHAnsi" w:hAnsiTheme="minorHAnsi" w:cstheme="minorHAnsi"/>
              </w:rPr>
            </w:pPr>
          </w:p>
        </w:tc>
        <w:tc>
          <w:tcPr>
            <w:tcW w:w="523" w:type="dxa"/>
            <w:vMerge w:val="restart"/>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r w:rsidRPr="00217A20">
              <w:rPr>
                <w:rFonts w:asciiTheme="minorHAnsi" w:hAnsiTheme="minorHAnsi" w:cstheme="minorHAnsi"/>
              </w:rPr>
              <w:t>Signs</w:t>
            </w:r>
          </w:p>
        </w:tc>
        <w:tc>
          <w:tcPr>
            <w:tcW w:w="3524" w:type="dxa"/>
            <w:vMerge w:val="restart"/>
            <w:vAlign w:val="center"/>
          </w:tcPr>
          <w:p w:rsidR="00CC6A10" w:rsidRPr="00217A20" w:rsidRDefault="00CC6A10" w:rsidP="00C61D96">
            <w:pPr>
              <w:contextualSpacing/>
              <w:rPr>
                <w:rFonts w:asciiTheme="minorHAnsi" w:hAnsiTheme="minorHAnsi" w:cstheme="minorHAnsi"/>
              </w:rPr>
            </w:pPr>
            <w:r w:rsidRPr="00217A20">
              <w:rPr>
                <w:rFonts w:asciiTheme="minorHAnsi" w:hAnsiTheme="minorHAnsi" w:cstheme="minorHAnsi"/>
              </w:rPr>
              <w:t>Expectations for the posting of signs in highly visible locations, that promote everyday protective measures, and how to stop the spread of germs.</w:t>
            </w:r>
          </w:p>
        </w:tc>
        <w:tc>
          <w:tcPr>
            <w:tcW w:w="9810" w:type="dxa"/>
          </w:tcPr>
          <w:p w:rsidR="00CC6A10" w:rsidRPr="00217A20" w:rsidRDefault="00CC6A10" w:rsidP="0002215B">
            <w:pPr>
              <w:pStyle w:val="NormalWeb"/>
              <w:shd w:val="clear" w:color="auto" w:fill="FFFFFF"/>
              <w:spacing w:after="0" w:afterAutospacing="0"/>
              <w:contextualSpacing/>
              <w:rPr>
                <w:rFonts w:asciiTheme="minorHAnsi" w:hAnsiTheme="minorHAnsi" w:cstheme="minorHAnsi"/>
                <w:b/>
                <w:bCs/>
              </w:rPr>
            </w:pPr>
            <w:r w:rsidRPr="00217A20">
              <w:rPr>
                <w:rFonts w:asciiTheme="minorHAnsi" w:hAnsiTheme="minorHAnsi" w:cstheme="minorHAnsi"/>
                <w:b/>
                <w:bCs/>
              </w:rPr>
              <w:t>All</w:t>
            </w:r>
          </w:p>
          <w:p w:rsidR="00EB1EF5" w:rsidRPr="00217A20" w:rsidRDefault="00EB1EF5" w:rsidP="00322989">
            <w:pPr>
              <w:pStyle w:val="ListParagraph"/>
              <w:numPr>
                <w:ilvl w:val="0"/>
                <w:numId w:val="16"/>
              </w:numPr>
              <w:rPr>
                <w:rFonts w:asciiTheme="minorHAnsi" w:hAnsiTheme="minorHAnsi" w:cstheme="minorHAnsi"/>
                <w:color w:val="000000"/>
              </w:rPr>
            </w:pPr>
            <w:r w:rsidRPr="00217A20">
              <w:rPr>
                <w:rFonts w:asciiTheme="minorHAnsi" w:hAnsiTheme="minorHAnsi" w:cstheme="minorHAnsi"/>
                <w:color w:val="000000"/>
              </w:rPr>
              <w:t xml:space="preserve">Signage </w:t>
            </w:r>
            <w:r w:rsidR="00BF3F9C" w:rsidRPr="00217A20">
              <w:rPr>
                <w:rFonts w:asciiTheme="minorHAnsi" w:hAnsiTheme="minorHAnsi" w:cstheme="minorHAnsi"/>
                <w:color w:val="000000"/>
              </w:rPr>
              <w:t xml:space="preserve">regarding distancing </w:t>
            </w:r>
            <w:r w:rsidRPr="00217A20">
              <w:rPr>
                <w:rFonts w:asciiTheme="minorHAnsi" w:hAnsiTheme="minorHAnsi" w:cstheme="minorHAnsi"/>
                <w:color w:val="000000"/>
              </w:rPr>
              <w:t xml:space="preserve">should be provided in classrooms, rehearsal spaces, hallways, storage areas, </w:t>
            </w:r>
            <w:r w:rsidR="00BF3F9C" w:rsidRPr="00217A20">
              <w:rPr>
                <w:rFonts w:asciiTheme="minorHAnsi" w:hAnsiTheme="minorHAnsi" w:cstheme="minorHAnsi"/>
                <w:color w:val="000000"/>
              </w:rPr>
              <w:t xml:space="preserve">productions spaces, </w:t>
            </w:r>
            <w:r w:rsidRPr="00217A20">
              <w:rPr>
                <w:rFonts w:asciiTheme="minorHAnsi" w:hAnsiTheme="minorHAnsi" w:cstheme="minorHAnsi"/>
                <w:color w:val="000000"/>
              </w:rPr>
              <w:t>etc.</w:t>
            </w:r>
          </w:p>
          <w:p w:rsidR="00EB1EF5" w:rsidRPr="00217A20" w:rsidRDefault="00EB1EF5" w:rsidP="00322989">
            <w:pPr>
              <w:pStyle w:val="ListParagraph"/>
              <w:numPr>
                <w:ilvl w:val="1"/>
                <w:numId w:val="16"/>
              </w:numPr>
              <w:rPr>
                <w:rFonts w:asciiTheme="minorHAnsi" w:hAnsiTheme="minorHAnsi" w:cstheme="minorHAnsi"/>
                <w:color w:val="000000"/>
              </w:rPr>
            </w:pPr>
            <w:r w:rsidRPr="00217A20">
              <w:rPr>
                <w:rFonts w:asciiTheme="minorHAnsi" w:hAnsiTheme="minorHAnsi" w:cstheme="minorHAnsi"/>
                <w:color w:val="000000"/>
              </w:rPr>
              <w:t>Limit</w:t>
            </w:r>
            <w:r w:rsidR="00BF3F9C" w:rsidRPr="00217A20">
              <w:rPr>
                <w:rFonts w:asciiTheme="minorHAnsi" w:hAnsiTheme="minorHAnsi" w:cstheme="minorHAnsi"/>
                <w:color w:val="000000"/>
              </w:rPr>
              <w:t xml:space="preserve"> as to the </w:t>
            </w:r>
            <w:r w:rsidRPr="00217A20">
              <w:rPr>
                <w:rFonts w:asciiTheme="minorHAnsi" w:hAnsiTheme="minorHAnsi" w:cstheme="minorHAnsi"/>
                <w:color w:val="000000"/>
              </w:rPr>
              <w:t>number of students in each space</w:t>
            </w:r>
          </w:p>
          <w:p w:rsidR="00EB1EF5" w:rsidRPr="00217A20" w:rsidRDefault="00BF3F9C" w:rsidP="00322989">
            <w:pPr>
              <w:pStyle w:val="ListParagraph"/>
              <w:numPr>
                <w:ilvl w:val="1"/>
                <w:numId w:val="16"/>
              </w:numPr>
              <w:rPr>
                <w:rFonts w:asciiTheme="minorHAnsi" w:hAnsiTheme="minorHAnsi" w:cstheme="minorHAnsi"/>
              </w:rPr>
            </w:pPr>
            <w:r w:rsidRPr="00217A20">
              <w:rPr>
                <w:rFonts w:asciiTheme="minorHAnsi" w:hAnsiTheme="minorHAnsi" w:cstheme="minorHAnsi"/>
                <w:color w:val="000000"/>
              </w:rPr>
              <w:t>M</w:t>
            </w:r>
            <w:r w:rsidR="00EB1EF5" w:rsidRPr="00217A20">
              <w:rPr>
                <w:rFonts w:asciiTheme="minorHAnsi" w:hAnsiTheme="minorHAnsi" w:cstheme="minorHAnsi"/>
                <w:color w:val="000000"/>
              </w:rPr>
              <w:t>ark areas on the floors for distancing or traffic flow</w:t>
            </w:r>
          </w:p>
          <w:p w:rsidR="00BF3F9C" w:rsidRPr="00217A20" w:rsidRDefault="00BF3F9C" w:rsidP="00322989">
            <w:pPr>
              <w:pStyle w:val="ListParagraph"/>
              <w:numPr>
                <w:ilvl w:val="1"/>
                <w:numId w:val="16"/>
              </w:numPr>
              <w:rPr>
                <w:rFonts w:asciiTheme="minorHAnsi" w:hAnsiTheme="minorHAnsi" w:cstheme="minorHAnsi"/>
              </w:rPr>
            </w:pPr>
            <w:r w:rsidRPr="00217A20">
              <w:rPr>
                <w:rFonts w:asciiTheme="minorHAnsi" w:hAnsiTheme="minorHAnsi" w:cstheme="minorHAnsi"/>
              </w:rPr>
              <w:t>Call out any other distancing procedures</w:t>
            </w:r>
          </w:p>
          <w:p w:rsidR="00B436CA" w:rsidRPr="00217A20" w:rsidRDefault="00B436CA" w:rsidP="00322989">
            <w:pPr>
              <w:pStyle w:val="ListParagraph"/>
              <w:numPr>
                <w:ilvl w:val="0"/>
                <w:numId w:val="16"/>
              </w:numPr>
              <w:rPr>
                <w:rFonts w:asciiTheme="minorHAnsi" w:hAnsiTheme="minorHAnsi" w:cstheme="minorHAnsi"/>
                <w:color w:val="000000"/>
              </w:rPr>
            </w:pPr>
            <w:r w:rsidRPr="00217A20">
              <w:rPr>
                <w:rFonts w:asciiTheme="minorHAnsi" w:hAnsiTheme="minorHAnsi" w:cstheme="minorHAnsi"/>
                <w:color w:val="000000"/>
              </w:rPr>
              <w:t>Signage with reminders to should be readily visible at all locations used by students, teachers and patrons involved with the arts.</w:t>
            </w:r>
          </w:p>
          <w:p w:rsidR="00B436CA" w:rsidRPr="00217A20" w:rsidRDefault="00B436CA" w:rsidP="00322989">
            <w:pPr>
              <w:pStyle w:val="ListParagraph"/>
              <w:numPr>
                <w:ilvl w:val="1"/>
                <w:numId w:val="16"/>
              </w:numPr>
              <w:rPr>
                <w:rFonts w:asciiTheme="minorHAnsi" w:hAnsiTheme="minorHAnsi" w:cstheme="minorHAnsi"/>
                <w:color w:val="000000"/>
              </w:rPr>
            </w:pPr>
            <w:r w:rsidRPr="00217A20">
              <w:rPr>
                <w:rFonts w:asciiTheme="minorHAnsi" w:hAnsiTheme="minorHAnsi" w:cstheme="minorHAnsi"/>
                <w:color w:val="000000"/>
              </w:rPr>
              <w:t>Hand washing</w:t>
            </w:r>
          </w:p>
          <w:p w:rsidR="00B436CA" w:rsidRPr="00217A20" w:rsidRDefault="00B436CA" w:rsidP="00322989">
            <w:pPr>
              <w:pStyle w:val="ListParagraph"/>
              <w:numPr>
                <w:ilvl w:val="1"/>
                <w:numId w:val="16"/>
              </w:numPr>
              <w:rPr>
                <w:rFonts w:asciiTheme="minorHAnsi" w:hAnsiTheme="minorHAnsi" w:cstheme="minorHAnsi"/>
                <w:color w:val="000000"/>
              </w:rPr>
            </w:pPr>
            <w:r w:rsidRPr="00217A20">
              <w:rPr>
                <w:rFonts w:asciiTheme="minorHAnsi" w:hAnsiTheme="minorHAnsi" w:cstheme="minorHAnsi"/>
                <w:color w:val="000000"/>
              </w:rPr>
              <w:t>Disinfecting procedures</w:t>
            </w:r>
          </w:p>
          <w:p w:rsidR="00B436CA" w:rsidRPr="00217A20" w:rsidRDefault="00B436CA" w:rsidP="00322989">
            <w:pPr>
              <w:pStyle w:val="ListParagraph"/>
              <w:numPr>
                <w:ilvl w:val="1"/>
                <w:numId w:val="16"/>
              </w:numPr>
              <w:rPr>
                <w:rFonts w:asciiTheme="minorHAnsi" w:hAnsiTheme="minorHAnsi" w:cstheme="minorHAnsi"/>
                <w:color w:val="000000"/>
              </w:rPr>
            </w:pPr>
            <w:r w:rsidRPr="00217A20">
              <w:rPr>
                <w:rFonts w:asciiTheme="minorHAnsi" w:hAnsiTheme="minorHAnsi" w:cstheme="minorHAnsi"/>
                <w:color w:val="000000"/>
              </w:rPr>
              <w:t>Wear a mask</w:t>
            </w:r>
          </w:p>
          <w:p w:rsidR="00EB1EF5" w:rsidRPr="00217A20" w:rsidRDefault="0002215B" w:rsidP="00322989">
            <w:pPr>
              <w:pStyle w:val="ListParagraph"/>
              <w:numPr>
                <w:ilvl w:val="0"/>
                <w:numId w:val="16"/>
              </w:numPr>
              <w:rPr>
                <w:rFonts w:asciiTheme="minorHAnsi" w:hAnsiTheme="minorHAnsi" w:cstheme="minorHAnsi"/>
                <w:color w:val="000000"/>
              </w:rPr>
            </w:pPr>
            <w:r w:rsidRPr="00217A20">
              <w:rPr>
                <w:rFonts w:asciiTheme="minorHAnsi" w:hAnsiTheme="minorHAnsi" w:cstheme="minorHAnsi"/>
                <w:color w:val="000000"/>
              </w:rPr>
              <w:t xml:space="preserve">Signage explaining disinfecting procedures should be easily </w:t>
            </w:r>
            <w:r w:rsidR="00EB1EF5" w:rsidRPr="00217A20">
              <w:rPr>
                <w:rFonts w:asciiTheme="minorHAnsi" w:hAnsiTheme="minorHAnsi" w:cstheme="minorHAnsi"/>
                <w:color w:val="000000"/>
              </w:rPr>
              <w:t>visible.</w:t>
            </w:r>
          </w:p>
          <w:p w:rsidR="00EB1EF5" w:rsidRPr="00217A20" w:rsidRDefault="00EB1EF5" w:rsidP="00322989">
            <w:pPr>
              <w:pStyle w:val="ListParagraph"/>
              <w:numPr>
                <w:ilvl w:val="0"/>
                <w:numId w:val="16"/>
              </w:numPr>
              <w:rPr>
                <w:rFonts w:asciiTheme="minorHAnsi" w:hAnsiTheme="minorHAnsi" w:cstheme="minorHAnsi"/>
                <w:color w:val="000000"/>
              </w:rPr>
            </w:pPr>
            <w:r w:rsidRPr="00217A20">
              <w:rPr>
                <w:rFonts w:asciiTheme="minorHAnsi" w:hAnsiTheme="minorHAnsi" w:cstheme="minorHAnsi"/>
                <w:color w:val="000000"/>
              </w:rPr>
              <w:t>Signage should be provided in diverse languages as appropriate.</w:t>
            </w:r>
          </w:p>
          <w:p w:rsidR="00EB1EF5" w:rsidRPr="00217A20" w:rsidRDefault="00EB1EF5" w:rsidP="00322989">
            <w:pPr>
              <w:pStyle w:val="ListParagraph"/>
              <w:numPr>
                <w:ilvl w:val="0"/>
                <w:numId w:val="16"/>
              </w:numPr>
              <w:rPr>
                <w:rFonts w:asciiTheme="minorHAnsi" w:hAnsiTheme="minorHAnsi" w:cstheme="minorHAnsi"/>
                <w:color w:val="000000"/>
              </w:rPr>
            </w:pPr>
            <w:r w:rsidRPr="00217A20">
              <w:rPr>
                <w:rFonts w:asciiTheme="minorHAnsi" w:hAnsiTheme="minorHAnsi" w:cstheme="minorHAnsi"/>
                <w:color w:val="000000"/>
              </w:rPr>
              <w:t>Signage should be ADA compliant as appropriate.</w:t>
            </w:r>
          </w:p>
          <w:p w:rsidR="00127D0C" w:rsidRPr="00217A20" w:rsidRDefault="00127D0C" w:rsidP="00322989">
            <w:pPr>
              <w:pStyle w:val="ListParagraph"/>
              <w:numPr>
                <w:ilvl w:val="0"/>
                <w:numId w:val="16"/>
              </w:numPr>
              <w:rPr>
                <w:rFonts w:asciiTheme="minorHAnsi" w:hAnsiTheme="minorHAnsi" w:cstheme="minorHAnsi"/>
                <w:color w:val="000000"/>
              </w:rPr>
            </w:pPr>
            <w:r w:rsidRPr="00217A20">
              <w:rPr>
                <w:rFonts w:asciiTheme="minorHAnsi" w:hAnsiTheme="minorHAnsi" w:cstheme="minorHAnsi"/>
                <w:color w:val="000000"/>
              </w:rPr>
              <w:t>Teach students the location of all signs and ways in which students are expected to enact the procedures cited.</w:t>
            </w:r>
          </w:p>
        </w:tc>
      </w:tr>
      <w:tr w:rsidR="00CC6A10" w:rsidRPr="00217A20" w:rsidTr="00006E2C">
        <w:trPr>
          <w:cantSplit/>
          <w:trHeight w:val="14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Dance</w:t>
            </w:r>
          </w:p>
          <w:p w:rsidR="00CC6A10" w:rsidRPr="00217A20" w:rsidRDefault="00BF3F9C" w:rsidP="00322989">
            <w:pPr>
              <w:pStyle w:val="ListParagraph"/>
              <w:numPr>
                <w:ilvl w:val="0"/>
                <w:numId w:val="17"/>
              </w:numPr>
              <w:rPr>
                <w:rFonts w:asciiTheme="minorHAnsi" w:hAnsiTheme="minorHAnsi" w:cstheme="minorHAnsi"/>
              </w:rPr>
            </w:pPr>
            <w:r w:rsidRPr="00217A20">
              <w:rPr>
                <w:rFonts w:asciiTheme="minorHAnsi" w:hAnsiTheme="minorHAnsi" w:cstheme="minorHAnsi"/>
                <w:color w:val="000000"/>
              </w:rPr>
              <w:t>Mark the</w:t>
            </w:r>
            <w:r w:rsidR="003E15F1" w:rsidRPr="00217A20">
              <w:rPr>
                <w:rFonts w:asciiTheme="minorHAnsi" w:hAnsiTheme="minorHAnsi" w:cstheme="minorHAnsi"/>
                <w:color w:val="000000"/>
              </w:rPr>
              <w:t xml:space="preserve"> studio floor indicating 8</w:t>
            </w:r>
            <w:r w:rsidR="0091064B" w:rsidRPr="00217A20">
              <w:rPr>
                <w:rFonts w:asciiTheme="minorHAnsi" w:hAnsiTheme="minorHAnsi" w:cstheme="minorHAnsi"/>
                <w:color w:val="000000"/>
              </w:rPr>
              <w:t xml:space="preserve"> </w:t>
            </w:r>
            <w:r w:rsidR="00107BE5" w:rsidRPr="00217A20">
              <w:rPr>
                <w:rFonts w:asciiTheme="minorHAnsi" w:hAnsiTheme="minorHAnsi" w:cstheme="minorHAnsi"/>
                <w:color w:val="000000"/>
              </w:rPr>
              <w:t>to 10-foot</w:t>
            </w:r>
            <w:r w:rsidR="003E15F1" w:rsidRPr="00217A20">
              <w:rPr>
                <w:rFonts w:asciiTheme="minorHAnsi" w:hAnsiTheme="minorHAnsi" w:cstheme="minorHAnsi"/>
                <w:color w:val="000000"/>
              </w:rPr>
              <w:t xml:space="preserve"> distances for standing exercises</w:t>
            </w:r>
            <w:r w:rsidR="00EB1EF5" w:rsidRPr="00217A20">
              <w:rPr>
                <w:rFonts w:asciiTheme="minorHAnsi" w:hAnsiTheme="minorHAnsi" w:cstheme="minorHAnsi"/>
                <w:color w:val="000000"/>
              </w:rPr>
              <w:t>.</w:t>
            </w:r>
          </w:p>
        </w:tc>
      </w:tr>
      <w:tr w:rsidR="00CC6A10" w:rsidRPr="00217A20" w:rsidTr="00006E2C">
        <w:trPr>
          <w:cantSplit/>
          <w:trHeight w:val="14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BF3F9C" w:rsidRPr="00217A20" w:rsidRDefault="00CC6A10" w:rsidP="00BF3F9C">
            <w:pPr>
              <w:contextualSpacing/>
              <w:rPr>
                <w:rFonts w:asciiTheme="minorHAnsi" w:hAnsiTheme="minorHAnsi" w:cstheme="minorHAnsi"/>
                <w:b/>
                <w:bCs/>
              </w:rPr>
            </w:pPr>
            <w:r w:rsidRPr="00217A20">
              <w:rPr>
                <w:rFonts w:asciiTheme="minorHAnsi" w:hAnsiTheme="minorHAnsi" w:cstheme="minorHAnsi"/>
                <w:b/>
                <w:bCs/>
              </w:rPr>
              <w:t>Media Arts</w:t>
            </w:r>
          </w:p>
          <w:p w:rsidR="00CC6A10" w:rsidRPr="00217A20" w:rsidRDefault="00BF3F9C" w:rsidP="00322989">
            <w:pPr>
              <w:pStyle w:val="ListParagraph"/>
              <w:numPr>
                <w:ilvl w:val="0"/>
                <w:numId w:val="17"/>
              </w:numPr>
              <w:rPr>
                <w:rFonts w:asciiTheme="minorHAnsi" w:hAnsiTheme="minorHAnsi" w:cstheme="minorHAnsi"/>
                <w:b/>
                <w:bCs/>
              </w:rPr>
            </w:pPr>
            <w:r w:rsidRPr="00217A20">
              <w:rPr>
                <w:rFonts w:asciiTheme="minorHAnsi" w:hAnsiTheme="minorHAnsi" w:cstheme="minorHAnsi"/>
              </w:rPr>
              <w:t>Display instructions for the handling and sanitizing of shared technical equipment.</w:t>
            </w:r>
          </w:p>
        </w:tc>
      </w:tr>
      <w:tr w:rsidR="00CC6A10" w:rsidRPr="00217A20" w:rsidTr="00006E2C">
        <w:trPr>
          <w:cantSplit/>
          <w:trHeight w:val="14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(Classroom General/Technology)</w:t>
            </w:r>
          </w:p>
          <w:p w:rsidR="00CC6A10" w:rsidRPr="00217A20" w:rsidRDefault="00BF3F9C" w:rsidP="00322989">
            <w:pPr>
              <w:pStyle w:val="ListParagraph"/>
              <w:numPr>
                <w:ilvl w:val="0"/>
                <w:numId w:val="18"/>
              </w:numPr>
              <w:rPr>
                <w:rFonts w:asciiTheme="minorHAnsi" w:hAnsiTheme="minorHAnsi" w:cstheme="minorHAnsi"/>
              </w:rPr>
            </w:pPr>
            <w:r w:rsidRPr="00217A20">
              <w:rPr>
                <w:rFonts w:asciiTheme="minorHAnsi" w:hAnsiTheme="minorHAnsi" w:cstheme="minorHAnsi"/>
              </w:rPr>
              <w:t>Display instructions for the handling and sanitizing of shared musical/technical equipment.</w:t>
            </w:r>
          </w:p>
        </w:tc>
      </w:tr>
      <w:tr w:rsidR="00CC6A10" w:rsidRPr="00217A20" w:rsidTr="00006E2C">
        <w:trPr>
          <w:cantSplit/>
          <w:trHeight w:val="14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BF3F9C">
            <w:pPr>
              <w:contextualSpacing/>
              <w:rPr>
                <w:rFonts w:asciiTheme="minorHAnsi" w:hAnsiTheme="minorHAnsi" w:cstheme="minorHAnsi"/>
                <w:b/>
                <w:bCs/>
              </w:rPr>
            </w:pPr>
            <w:r w:rsidRPr="00217A20">
              <w:rPr>
                <w:rFonts w:asciiTheme="minorHAnsi" w:hAnsiTheme="minorHAnsi" w:cstheme="minorHAnsi"/>
                <w:b/>
                <w:bCs/>
              </w:rPr>
              <w:t>Music (Instrumental)</w:t>
            </w:r>
          </w:p>
          <w:p w:rsidR="00BF3F9C" w:rsidRPr="00217A20" w:rsidRDefault="00BF3F9C" w:rsidP="00322989">
            <w:pPr>
              <w:pStyle w:val="ListParagraph"/>
              <w:numPr>
                <w:ilvl w:val="0"/>
                <w:numId w:val="18"/>
              </w:numPr>
              <w:rPr>
                <w:rFonts w:asciiTheme="minorHAnsi" w:hAnsiTheme="minorHAnsi" w:cstheme="minorHAnsi"/>
                <w:b/>
                <w:bCs/>
              </w:rPr>
            </w:pPr>
            <w:r w:rsidRPr="00217A20">
              <w:rPr>
                <w:rFonts w:asciiTheme="minorHAnsi" w:hAnsiTheme="minorHAnsi" w:cstheme="minorHAnsi"/>
              </w:rPr>
              <w:t>Display instructions for the handling and sanitizing of shared musical equipment</w:t>
            </w:r>
            <w:r w:rsidR="00127D0C" w:rsidRPr="00217A20">
              <w:rPr>
                <w:rFonts w:asciiTheme="minorHAnsi" w:hAnsiTheme="minorHAnsi" w:cstheme="minorHAnsi"/>
              </w:rPr>
              <w:t xml:space="preserve"> in the music storage areas.</w:t>
            </w:r>
          </w:p>
        </w:tc>
      </w:tr>
      <w:tr w:rsidR="00CC6A10" w:rsidRPr="00217A20" w:rsidTr="00006E2C">
        <w:trPr>
          <w:cantSplit/>
          <w:trHeight w:val="14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A729B">
            <w:pPr>
              <w:contextualSpacing/>
              <w:rPr>
                <w:rFonts w:asciiTheme="minorHAnsi" w:hAnsiTheme="minorHAnsi" w:cstheme="minorHAnsi"/>
                <w:b/>
                <w:bCs/>
              </w:rPr>
            </w:pPr>
            <w:r w:rsidRPr="00217A20">
              <w:rPr>
                <w:rFonts w:asciiTheme="minorHAnsi" w:hAnsiTheme="minorHAnsi" w:cstheme="minorHAnsi"/>
                <w:b/>
                <w:bCs/>
              </w:rPr>
              <w:t>Music (Vocal)</w:t>
            </w:r>
          </w:p>
          <w:p w:rsidR="00CA729B" w:rsidRPr="00217A20" w:rsidRDefault="00CA729B" w:rsidP="00CA729B">
            <w:pPr>
              <w:pStyle w:val="ListParagraph"/>
              <w:numPr>
                <w:ilvl w:val="0"/>
                <w:numId w:val="58"/>
              </w:numPr>
              <w:rPr>
                <w:rFonts w:asciiTheme="minorHAnsi" w:hAnsiTheme="minorHAnsi" w:cstheme="minorHAnsi"/>
              </w:rPr>
            </w:pPr>
            <w:r w:rsidRPr="00217A20">
              <w:rPr>
                <w:rFonts w:asciiTheme="minorHAnsi" w:hAnsiTheme="minorHAnsi" w:cstheme="minorHAnsi"/>
                <w:color w:val="000000"/>
              </w:rPr>
              <w:t>Display instructions for social distancing, hand sanitizing, and the cleaning of folders. List the steps to acquire needed music to avoid sharing folders, or song sheets.</w:t>
            </w:r>
          </w:p>
        </w:tc>
      </w:tr>
      <w:tr w:rsidR="00CC6A10" w:rsidRPr="00217A20" w:rsidTr="00006E2C">
        <w:trPr>
          <w:cantSplit/>
          <w:trHeight w:val="14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B436CA">
            <w:pPr>
              <w:contextualSpacing/>
              <w:rPr>
                <w:rFonts w:asciiTheme="minorHAnsi" w:hAnsiTheme="minorHAnsi" w:cstheme="minorHAnsi"/>
                <w:b/>
                <w:bCs/>
              </w:rPr>
            </w:pPr>
            <w:r w:rsidRPr="00217A20">
              <w:rPr>
                <w:rFonts w:asciiTheme="minorHAnsi" w:hAnsiTheme="minorHAnsi" w:cstheme="minorHAnsi"/>
                <w:b/>
                <w:bCs/>
              </w:rPr>
              <w:t>Theatre</w:t>
            </w:r>
          </w:p>
          <w:p w:rsidR="00B436CA" w:rsidRPr="00217A20" w:rsidRDefault="00B436CA" w:rsidP="00322989">
            <w:pPr>
              <w:pStyle w:val="Default"/>
              <w:numPr>
                <w:ilvl w:val="0"/>
                <w:numId w:val="49"/>
              </w:numPr>
              <w:rPr>
                <w:rFonts w:asciiTheme="minorHAnsi" w:hAnsiTheme="minorHAnsi" w:cstheme="minorHAnsi"/>
              </w:rPr>
            </w:pPr>
            <w:r w:rsidRPr="00217A20">
              <w:rPr>
                <w:rFonts w:asciiTheme="minorHAnsi" w:hAnsiTheme="minorHAnsi" w:cstheme="minorHAnsi"/>
              </w:rPr>
              <w:t xml:space="preserve">Educate audience members on health rules and expectations through signage leading to and at the event site and in any programs or brochures. </w:t>
            </w:r>
          </w:p>
          <w:p w:rsidR="00B436CA" w:rsidRPr="00217A20" w:rsidRDefault="00B436CA" w:rsidP="00322989">
            <w:pPr>
              <w:pStyle w:val="Default"/>
              <w:numPr>
                <w:ilvl w:val="0"/>
                <w:numId w:val="49"/>
              </w:numPr>
              <w:rPr>
                <w:rFonts w:asciiTheme="minorHAnsi" w:hAnsiTheme="minorHAnsi" w:cstheme="minorHAnsi"/>
              </w:rPr>
            </w:pPr>
            <w:r w:rsidRPr="00217A20">
              <w:rPr>
                <w:rFonts w:asciiTheme="minorHAnsi" w:hAnsiTheme="minorHAnsi" w:cstheme="minorHAnsi"/>
              </w:rPr>
              <w:t xml:space="preserve">Include taped or painted markings indicating 6-foot separation on the floor wherever audience members or students may congregate for waiting in a line, waiting to go onstage, etc. </w:t>
            </w:r>
          </w:p>
          <w:p w:rsidR="00B436CA" w:rsidRPr="00217A20" w:rsidRDefault="00B436CA" w:rsidP="00322989">
            <w:pPr>
              <w:pStyle w:val="Default"/>
              <w:numPr>
                <w:ilvl w:val="0"/>
                <w:numId w:val="49"/>
              </w:numPr>
              <w:rPr>
                <w:rFonts w:asciiTheme="minorHAnsi" w:hAnsiTheme="minorHAnsi" w:cstheme="minorHAnsi"/>
              </w:rPr>
            </w:pPr>
            <w:r w:rsidRPr="00217A20">
              <w:rPr>
                <w:rFonts w:asciiTheme="minorHAnsi" w:hAnsiTheme="minorHAnsi" w:cstheme="minorHAnsi"/>
              </w:rPr>
              <w:t>Provide signage in and near restrooms reminding audience members to limit clustering in restrooms and lobby areas and to line up outside of the restroom at 6-foot intervals.</w:t>
            </w:r>
          </w:p>
        </w:tc>
      </w:tr>
      <w:tr w:rsidR="00CC6A10" w:rsidRPr="00217A20" w:rsidTr="00006E2C">
        <w:trPr>
          <w:cantSplit/>
          <w:trHeight w:val="14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Visual Art</w:t>
            </w:r>
          </w:p>
          <w:p w:rsidR="00CC6A10" w:rsidRPr="00217A20" w:rsidRDefault="00CD767D" w:rsidP="00322989">
            <w:pPr>
              <w:pStyle w:val="ListParagraph"/>
              <w:numPr>
                <w:ilvl w:val="0"/>
                <w:numId w:val="19"/>
              </w:numPr>
              <w:rPr>
                <w:rFonts w:asciiTheme="minorHAnsi" w:hAnsiTheme="minorHAnsi" w:cstheme="minorHAnsi"/>
              </w:rPr>
            </w:pPr>
            <w:r w:rsidRPr="00217A20">
              <w:rPr>
                <w:rFonts w:asciiTheme="minorHAnsi" w:hAnsiTheme="minorHAnsi" w:cstheme="minorHAnsi"/>
                <w:color w:val="000000"/>
              </w:rPr>
              <w:t>Signs should be posted next to all art sinks and on the board when applicable</w:t>
            </w:r>
            <w:r w:rsidR="00127D0C" w:rsidRPr="00217A20">
              <w:rPr>
                <w:rFonts w:asciiTheme="minorHAnsi" w:hAnsiTheme="minorHAnsi" w:cstheme="minorHAnsi"/>
                <w:color w:val="000000"/>
              </w:rPr>
              <w:t xml:space="preserve">, including </w:t>
            </w:r>
            <w:r w:rsidRPr="00217A20">
              <w:rPr>
                <w:rFonts w:asciiTheme="minorHAnsi" w:hAnsiTheme="minorHAnsi" w:cstheme="minorHAnsi"/>
                <w:color w:val="000000"/>
              </w:rPr>
              <w:t>all restrooms that students</w:t>
            </w:r>
            <w:r w:rsidR="00BF3F9C" w:rsidRPr="00217A20">
              <w:rPr>
                <w:rFonts w:asciiTheme="minorHAnsi" w:hAnsiTheme="minorHAnsi" w:cstheme="minorHAnsi"/>
                <w:color w:val="000000"/>
              </w:rPr>
              <w:t xml:space="preserve"> use</w:t>
            </w:r>
            <w:r w:rsidRPr="00217A20">
              <w:rPr>
                <w:rFonts w:asciiTheme="minorHAnsi" w:hAnsiTheme="minorHAnsi" w:cstheme="minorHAnsi"/>
                <w:color w:val="000000"/>
              </w:rPr>
              <w:t xml:space="preserve"> </w:t>
            </w:r>
            <w:r w:rsidR="00BF3F9C" w:rsidRPr="00217A20">
              <w:rPr>
                <w:rFonts w:asciiTheme="minorHAnsi" w:hAnsiTheme="minorHAnsi" w:cstheme="minorHAnsi"/>
                <w:color w:val="000000"/>
              </w:rPr>
              <w:t>during</w:t>
            </w:r>
            <w:r w:rsidRPr="00217A20">
              <w:rPr>
                <w:rFonts w:asciiTheme="minorHAnsi" w:hAnsiTheme="minorHAnsi" w:cstheme="minorHAnsi"/>
                <w:color w:val="000000"/>
              </w:rPr>
              <w:t xml:space="preserve"> art class.</w:t>
            </w:r>
          </w:p>
        </w:tc>
      </w:tr>
    </w:tbl>
    <w:p w:rsidR="00A44C59" w:rsidRPr="00217A20" w:rsidRDefault="00A44C59">
      <w:pPr>
        <w:rPr>
          <w:rFonts w:asciiTheme="minorHAnsi" w:hAnsiTheme="minorHAnsi" w:cstheme="minorHAnsi"/>
        </w:rPr>
      </w:pPr>
    </w:p>
    <w:p w:rsidR="00A44C59" w:rsidRPr="00217A20" w:rsidRDefault="00A44C59">
      <w:pPr>
        <w:rPr>
          <w:rFonts w:asciiTheme="minorHAnsi" w:hAnsiTheme="minorHAnsi" w:cstheme="minorHAnsi"/>
        </w:rPr>
      </w:pPr>
    </w:p>
    <w:p w:rsidR="00A44C59" w:rsidRPr="00217A20" w:rsidRDefault="00A44C59">
      <w:pPr>
        <w:spacing w:after="200"/>
        <w:rPr>
          <w:rFonts w:asciiTheme="minorHAnsi" w:hAnsiTheme="minorHAnsi" w:cstheme="minorHAnsi"/>
        </w:rPr>
      </w:pPr>
      <w:r w:rsidRPr="00217A20">
        <w:rPr>
          <w:rFonts w:asciiTheme="minorHAnsi" w:hAnsiTheme="minorHAnsi" w:cstheme="minorHAnsi"/>
        </w:rPr>
        <w:br w:type="page"/>
      </w:r>
    </w:p>
    <w:p w:rsidR="00A44C59" w:rsidRPr="00217A20" w:rsidRDefault="00A44C59">
      <w:pPr>
        <w:rPr>
          <w:rFonts w:asciiTheme="minorHAnsi" w:hAnsiTheme="minorHAnsi" w:cstheme="minorHAnsi"/>
        </w:rPr>
      </w:pPr>
    </w:p>
    <w:tbl>
      <w:tblPr>
        <w:tblStyle w:val="TableGrid"/>
        <w:tblW w:w="14395" w:type="dxa"/>
        <w:tblLook w:val="04A0" w:firstRow="1" w:lastRow="0" w:firstColumn="1" w:lastColumn="0" w:noHBand="0" w:noVBand="1"/>
      </w:tblPr>
      <w:tblGrid>
        <w:gridCol w:w="269"/>
        <w:gridCol w:w="269"/>
        <w:gridCol w:w="523"/>
        <w:gridCol w:w="3524"/>
        <w:gridCol w:w="9810"/>
      </w:tblGrid>
      <w:tr w:rsidR="00CC6A10" w:rsidRPr="00217A20" w:rsidTr="00006E2C">
        <w:tc>
          <w:tcPr>
            <w:tcW w:w="269" w:type="dxa"/>
            <w:shd w:val="clear" w:color="auto" w:fill="00B0F0"/>
          </w:tcPr>
          <w:p w:rsidR="00CC6A10" w:rsidRPr="00217A20" w:rsidRDefault="00CC6A10" w:rsidP="00C61D96">
            <w:pPr>
              <w:contextualSpacing/>
              <w:rPr>
                <w:rFonts w:asciiTheme="minorHAnsi" w:hAnsiTheme="minorHAnsi" w:cstheme="minorHAnsi"/>
              </w:rPr>
            </w:pPr>
          </w:p>
        </w:tc>
        <w:tc>
          <w:tcPr>
            <w:tcW w:w="269" w:type="dxa"/>
            <w:shd w:val="clear" w:color="auto" w:fill="00B0F0"/>
          </w:tcPr>
          <w:p w:rsidR="00CC6A10" w:rsidRPr="00217A20" w:rsidRDefault="00CC6A10" w:rsidP="00C61D96">
            <w:pPr>
              <w:contextualSpacing/>
              <w:rPr>
                <w:rFonts w:asciiTheme="minorHAnsi" w:hAnsiTheme="minorHAnsi" w:cstheme="minorHAnsi"/>
              </w:rPr>
            </w:pPr>
          </w:p>
        </w:tc>
        <w:tc>
          <w:tcPr>
            <w:tcW w:w="523" w:type="dxa"/>
            <w:shd w:val="clear" w:color="auto" w:fill="00B0F0"/>
          </w:tcPr>
          <w:p w:rsidR="00CC6A10" w:rsidRPr="00217A20" w:rsidRDefault="00CC6A10" w:rsidP="00C61D96">
            <w:pPr>
              <w:contextualSpacing/>
              <w:jc w:val="center"/>
              <w:rPr>
                <w:rFonts w:asciiTheme="minorHAnsi" w:hAnsiTheme="minorHAnsi" w:cstheme="minorHAnsi"/>
              </w:rPr>
            </w:pPr>
          </w:p>
        </w:tc>
        <w:tc>
          <w:tcPr>
            <w:tcW w:w="3524" w:type="dxa"/>
            <w:shd w:val="clear" w:color="auto" w:fill="00B0F0"/>
            <w:vAlign w:val="center"/>
          </w:tcPr>
          <w:p w:rsidR="00CC6A10" w:rsidRPr="00217A20" w:rsidRDefault="00CC6A10" w:rsidP="00C61D96">
            <w:pPr>
              <w:contextualSpacing/>
              <w:rPr>
                <w:rFonts w:asciiTheme="minorHAnsi" w:hAnsiTheme="minorHAnsi" w:cstheme="minorHAnsi"/>
              </w:rPr>
            </w:pPr>
          </w:p>
        </w:tc>
        <w:tc>
          <w:tcPr>
            <w:tcW w:w="9810" w:type="dxa"/>
            <w:shd w:val="clear" w:color="auto" w:fill="00B0F0"/>
          </w:tcPr>
          <w:p w:rsidR="00CC6A10" w:rsidRPr="00217A20" w:rsidRDefault="00CC6A10" w:rsidP="00C61D96">
            <w:pPr>
              <w:contextualSpacing/>
              <w:rPr>
                <w:rFonts w:asciiTheme="minorHAnsi" w:hAnsiTheme="minorHAnsi" w:cstheme="minorHAnsi"/>
              </w:rPr>
            </w:pPr>
          </w:p>
        </w:tc>
      </w:tr>
      <w:tr w:rsidR="00CC6A10" w:rsidRPr="00217A20" w:rsidTr="00006E2C">
        <w:trPr>
          <w:cantSplit/>
          <w:trHeight w:val="151"/>
        </w:trPr>
        <w:tc>
          <w:tcPr>
            <w:tcW w:w="269" w:type="dxa"/>
            <w:vMerge w:val="restart"/>
            <w:shd w:val="clear" w:color="auto" w:fill="FFFF00"/>
          </w:tcPr>
          <w:p w:rsidR="00CC6A10" w:rsidRPr="00217A20" w:rsidRDefault="00CC6A10" w:rsidP="00C61D96">
            <w:pPr>
              <w:contextualSpacing/>
              <w:rPr>
                <w:rFonts w:asciiTheme="minorHAnsi" w:hAnsiTheme="minorHAnsi" w:cstheme="minorHAnsi"/>
              </w:rPr>
            </w:pPr>
          </w:p>
        </w:tc>
        <w:tc>
          <w:tcPr>
            <w:tcW w:w="269" w:type="dxa"/>
            <w:vMerge w:val="restart"/>
            <w:shd w:val="clear" w:color="auto" w:fill="00B050"/>
          </w:tcPr>
          <w:p w:rsidR="00CC6A10" w:rsidRPr="00217A20" w:rsidRDefault="00CC6A10" w:rsidP="00C61D96">
            <w:pPr>
              <w:contextualSpacing/>
              <w:rPr>
                <w:rFonts w:asciiTheme="minorHAnsi" w:hAnsiTheme="minorHAnsi" w:cstheme="minorHAnsi"/>
              </w:rPr>
            </w:pPr>
          </w:p>
        </w:tc>
        <w:tc>
          <w:tcPr>
            <w:tcW w:w="523" w:type="dxa"/>
            <w:vMerge w:val="restart"/>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r w:rsidRPr="00217A20">
              <w:rPr>
                <w:rFonts w:asciiTheme="minorHAnsi" w:hAnsiTheme="minorHAnsi" w:cstheme="minorHAnsi"/>
              </w:rPr>
              <w:t>Sanitizing</w:t>
            </w:r>
          </w:p>
        </w:tc>
        <w:tc>
          <w:tcPr>
            <w:tcW w:w="3524" w:type="dxa"/>
            <w:vMerge w:val="restart"/>
            <w:vAlign w:val="center"/>
          </w:tcPr>
          <w:p w:rsidR="00CC6A10" w:rsidRPr="00217A20" w:rsidRDefault="00CC6A10" w:rsidP="00C61D96">
            <w:pPr>
              <w:contextualSpacing/>
              <w:rPr>
                <w:rFonts w:asciiTheme="minorHAnsi" w:hAnsiTheme="minorHAnsi" w:cstheme="minorHAnsi"/>
              </w:rPr>
            </w:pPr>
            <w:r w:rsidRPr="00217A20">
              <w:rPr>
                <w:rFonts w:asciiTheme="minorHAnsi" w:hAnsiTheme="minorHAnsi" w:cstheme="minorHAnsi"/>
              </w:rPr>
              <w:t>Procedures for cleaning, sanitizing, disinfecting, and ventilating learning spaces, surfaces, and any other areas used by student (i.e., restrooms, drinking fountains, hallways, and transportation).</w:t>
            </w:r>
          </w:p>
        </w:tc>
        <w:tc>
          <w:tcPr>
            <w:tcW w:w="9810" w:type="dxa"/>
          </w:tcPr>
          <w:p w:rsidR="00127D0C" w:rsidRPr="00217A20" w:rsidRDefault="00CC6A10" w:rsidP="00127D0C">
            <w:pPr>
              <w:pStyle w:val="NormalWeb"/>
              <w:shd w:val="clear" w:color="auto" w:fill="FFFFFF"/>
              <w:spacing w:before="0" w:beforeAutospacing="0"/>
              <w:contextualSpacing/>
              <w:rPr>
                <w:rFonts w:asciiTheme="minorHAnsi" w:hAnsiTheme="minorHAnsi" w:cstheme="minorHAnsi"/>
                <w:b/>
                <w:bCs/>
              </w:rPr>
            </w:pPr>
            <w:r w:rsidRPr="00217A20">
              <w:rPr>
                <w:rFonts w:asciiTheme="minorHAnsi" w:hAnsiTheme="minorHAnsi" w:cstheme="minorHAnsi"/>
                <w:b/>
                <w:bCs/>
              </w:rPr>
              <w:t>All</w:t>
            </w:r>
          </w:p>
          <w:p w:rsidR="00CC6A10" w:rsidRPr="00217A20" w:rsidRDefault="00132A27" w:rsidP="00322989">
            <w:pPr>
              <w:pStyle w:val="NormalWeb"/>
              <w:numPr>
                <w:ilvl w:val="0"/>
                <w:numId w:val="20"/>
              </w:numPr>
              <w:shd w:val="clear" w:color="auto" w:fill="FFFFFF"/>
              <w:spacing w:before="0" w:beforeAutospacing="0"/>
              <w:contextualSpacing/>
              <w:rPr>
                <w:rFonts w:asciiTheme="minorHAnsi" w:hAnsiTheme="minorHAnsi" w:cstheme="minorHAnsi"/>
                <w:color w:val="000000"/>
              </w:rPr>
            </w:pPr>
            <w:r w:rsidRPr="00217A20">
              <w:rPr>
                <w:rFonts w:asciiTheme="minorHAnsi" w:hAnsiTheme="minorHAnsi" w:cstheme="minorHAnsi"/>
                <w:color w:val="000000"/>
              </w:rPr>
              <w:t>E</w:t>
            </w:r>
            <w:r w:rsidR="00127D0C" w:rsidRPr="00217A20">
              <w:rPr>
                <w:rFonts w:asciiTheme="minorHAnsi" w:hAnsiTheme="minorHAnsi" w:cstheme="minorHAnsi"/>
                <w:color w:val="000000"/>
              </w:rPr>
              <w:t>stablish procedures with students/staff/custodians outlining responsibility for</w:t>
            </w:r>
            <w:r w:rsidR="00982F75" w:rsidRPr="00217A20">
              <w:rPr>
                <w:rFonts w:asciiTheme="minorHAnsi" w:hAnsiTheme="minorHAnsi" w:cstheme="minorHAnsi"/>
                <w:color w:val="000000"/>
              </w:rPr>
              <w:t xml:space="preserve"> </w:t>
            </w:r>
            <w:r w:rsidR="003E15F1" w:rsidRPr="00217A20">
              <w:rPr>
                <w:rFonts w:asciiTheme="minorHAnsi" w:hAnsiTheme="minorHAnsi" w:cstheme="minorHAnsi"/>
                <w:color w:val="000000"/>
              </w:rPr>
              <w:t>cleaning of desks</w:t>
            </w:r>
            <w:r w:rsidR="00982F75" w:rsidRPr="00217A20">
              <w:rPr>
                <w:rFonts w:asciiTheme="minorHAnsi" w:hAnsiTheme="minorHAnsi" w:cstheme="minorHAnsi"/>
                <w:color w:val="000000"/>
              </w:rPr>
              <w:t xml:space="preserve">, </w:t>
            </w:r>
            <w:r w:rsidR="003E15F1" w:rsidRPr="00217A20">
              <w:rPr>
                <w:rFonts w:asciiTheme="minorHAnsi" w:hAnsiTheme="minorHAnsi" w:cstheme="minorHAnsi"/>
                <w:color w:val="000000"/>
              </w:rPr>
              <w:t>chairs</w:t>
            </w:r>
            <w:r w:rsidR="00982F75" w:rsidRPr="00217A20">
              <w:rPr>
                <w:rFonts w:asciiTheme="minorHAnsi" w:hAnsiTheme="minorHAnsi" w:cstheme="minorHAnsi"/>
                <w:color w:val="000000"/>
              </w:rPr>
              <w:t>, or other shared equipment.</w:t>
            </w:r>
          </w:p>
          <w:p w:rsidR="00A73E1E" w:rsidRPr="00217A20" w:rsidRDefault="00A73E1E" w:rsidP="00322989">
            <w:pPr>
              <w:pStyle w:val="Default"/>
              <w:numPr>
                <w:ilvl w:val="0"/>
                <w:numId w:val="20"/>
              </w:numPr>
              <w:rPr>
                <w:rFonts w:asciiTheme="minorHAnsi" w:hAnsiTheme="minorHAnsi" w:cstheme="minorHAnsi"/>
              </w:rPr>
            </w:pPr>
            <w:r w:rsidRPr="00217A20">
              <w:rPr>
                <w:rFonts w:asciiTheme="minorHAnsi" w:hAnsiTheme="minorHAnsi" w:cstheme="minorHAnsi"/>
              </w:rPr>
              <w:t xml:space="preserve">A container of approved sanitizing wipes can be kept by each classroom </w:t>
            </w:r>
            <w:proofErr w:type="gramStart"/>
            <w:r w:rsidRPr="00217A20">
              <w:rPr>
                <w:rFonts w:asciiTheme="minorHAnsi" w:hAnsiTheme="minorHAnsi" w:cstheme="minorHAnsi"/>
              </w:rPr>
              <w:t>computer, and</w:t>
            </w:r>
            <w:proofErr w:type="gramEnd"/>
            <w:r w:rsidRPr="00217A20">
              <w:rPr>
                <w:rFonts w:asciiTheme="minorHAnsi" w:hAnsiTheme="minorHAnsi" w:cstheme="minorHAnsi"/>
              </w:rPr>
              <w:t xml:space="preserve"> used to sanitize the keyboard and screen before and after each use. </w:t>
            </w:r>
          </w:p>
          <w:p w:rsidR="00982F75" w:rsidRPr="00217A20" w:rsidRDefault="00982F75" w:rsidP="00322989">
            <w:pPr>
              <w:pStyle w:val="NormalWeb"/>
              <w:numPr>
                <w:ilvl w:val="0"/>
                <w:numId w:val="20"/>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rPr>
              <w:t>Have staff receive in-service on the functionality of the room ventilation systems.</w:t>
            </w:r>
          </w:p>
        </w:tc>
      </w:tr>
      <w:tr w:rsidR="00CC6A10" w:rsidRPr="00217A20" w:rsidTr="00006E2C">
        <w:trPr>
          <w:cantSplit/>
          <w:trHeight w:val="147"/>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Dance</w:t>
            </w:r>
          </w:p>
          <w:p w:rsidR="003E15F1" w:rsidRPr="00217A20" w:rsidRDefault="003E15F1" w:rsidP="00322989">
            <w:pPr>
              <w:pStyle w:val="ListParagraph"/>
              <w:numPr>
                <w:ilvl w:val="0"/>
                <w:numId w:val="21"/>
              </w:numPr>
              <w:rPr>
                <w:rFonts w:asciiTheme="minorHAnsi" w:hAnsiTheme="minorHAnsi" w:cstheme="minorHAnsi"/>
                <w:color w:val="000000"/>
              </w:rPr>
            </w:pPr>
            <w:r w:rsidRPr="00217A20">
              <w:rPr>
                <w:rFonts w:asciiTheme="minorHAnsi" w:hAnsiTheme="minorHAnsi" w:cstheme="minorHAnsi"/>
                <w:color w:val="000000"/>
              </w:rPr>
              <w:t>Ballet barres, if used, should be wiped with sanitizing wipes after each class</w:t>
            </w:r>
            <w:r w:rsidR="00EB4E00" w:rsidRPr="00217A20">
              <w:rPr>
                <w:rFonts w:asciiTheme="minorHAnsi" w:hAnsiTheme="minorHAnsi" w:cstheme="minorHAnsi"/>
                <w:color w:val="000000"/>
              </w:rPr>
              <w:t>.</w:t>
            </w:r>
            <w:r w:rsidRPr="00217A20">
              <w:rPr>
                <w:rFonts w:asciiTheme="minorHAnsi" w:hAnsiTheme="minorHAnsi" w:cstheme="minorHAnsi"/>
                <w:color w:val="000000"/>
              </w:rPr>
              <w:t xml:space="preserve"> </w:t>
            </w:r>
          </w:p>
          <w:p w:rsidR="003E15F1" w:rsidRPr="00217A20" w:rsidRDefault="003E15F1" w:rsidP="00322989">
            <w:pPr>
              <w:pStyle w:val="ListParagraph"/>
              <w:numPr>
                <w:ilvl w:val="0"/>
                <w:numId w:val="21"/>
              </w:numPr>
              <w:rPr>
                <w:rFonts w:asciiTheme="minorHAnsi" w:hAnsiTheme="minorHAnsi" w:cstheme="minorHAnsi"/>
                <w:color w:val="000000"/>
              </w:rPr>
            </w:pPr>
            <w:r w:rsidRPr="00217A20">
              <w:rPr>
                <w:rFonts w:asciiTheme="minorHAnsi" w:hAnsiTheme="minorHAnsi" w:cstheme="minorHAnsi"/>
                <w:color w:val="000000"/>
              </w:rPr>
              <w:t>Windows and doors should be open for the duration of classes for better air exchange</w:t>
            </w:r>
            <w:r w:rsidR="00EB4E00" w:rsidRPr="00217A20">
              <w:rPr>
                <w:rFonts w:asciiTheme="minorHAnsi" w:hAnsiTheme="minorHAnsi" w:cstheme="minorHAnsi"/>
                <w:color w:val="000000"/>
              </w:rPr>
              <w:t>.</w:t>
            </w:r>
            <w:r w:rsidRPr="00217A20">
              <w:rPr>
                <w:rFonts w:asciiTheme="minorHAnsi" w:hAnsiTheme="minorHAnsi" w:cstheme="minorHAnsi"/>
                <w:color w:val="000000"/>
              </w:rPr>
              <w:t xml:space="preserve"> </w:t>
            </w:r>
          </w:p>
          <w:p w:rsidR="003E15F1" w:rsidRPr="00217A20" w:rsidRDefault="00982F75" w:rsidP="00322989">
            <w:pPr>
              <w:pStyle w:val="ListParagraph"/>
              <w:numPr>
                <w:ilvl w:val="0"/>
                <w:numId w:val="21"/>
              </w:numPr>
              <w:rPr>
                <w:rFonts w:asciiTheme="minorHAnsi" w:hAnsiTheme="minorHAnsi" w:cstheme="minorHAnsi"/>
                <w:color w:val="000000"/>
              </w:rPr>
            </w:pPr>
            <w:r w:rsidRPr="00217A20">
              <w:rPr>
                <w:rFonts w:asciiTheme="minorHAnsi" w:hAnsiTheme="minorHAnsi" w:cstheme="minorHAnsi"/>
                <w:color w:val="000000"/>
              </w:rPr>
              <w:t>Provide</w:t>
            </w:r>
            <w:r w:rsidR="003E15F1" w:rsidRPr="00217A20">
              <w:rPr>
                <w:rFonts w:asciiTheme="minorHAnsi" w:hAnsiTheme="minorHAnsi" w:cstheme="minorHAnsi"/>
                <w:color w:val="000000"/>
              </w:rPr>
              <w:t xml:space="preserve"> 10</w:t>
            </w:r>
            <w:r w:rsidR="00BE23EC" w:rsidRPr="00217A20">
              <w:rPr>
                <w:rFonts w:asciiTheme="minorHAnsi" w:hAnsiTheme="minorHAnsi" w:cstheme="minorHAnsi"/>
                <w:color w:val="000000"/>
              </w:rPr>
              <w:t xml:space="preserve"> to </w:t>
            </w:r>
            <w:r w:rsidR="003E15F1" w:rsidRPr="00217A20">
              <w:rPr>
                <w:rFonts w:asciiTheme="minorHAnsi" w:hAnsiTheme="minorHAnsi" w:cstheme="minorHAnsi"/>
                <w:color w:val="000000"/>
              </w:rPr>
              <w:t>15</w:t>
            </w:r>
            <w:r w:rsidR="00BE23EC" w:rsidRPr="00217A20">
              <w:rPr>
                <w:rFonts w:asciiTheme="minorHAnsi" w:hAnsiTheme="minorHAnsi" w:cstheme="minorHAnsi"/>
                <w:color w:val="000000"/>
              </w:rPr>
              <w:t>-</w:t>
            </w:r>
            <w:r w:rsidR="003E15F1" w:rsidRPr="00217A20">
              <w:rPr>
                <w:rFonts w:asciiTheme="minorHAnsi" w:hAnsiTheme="minorHAnsi" w:cstheme="minorHAnsi"/>
                <w:color w:val="000000"/>
              </w:rPr>
              <w:t>minute delays between classes for dissipation of virus in the air and studio cleaning</w:t>
            </w:r>
            <w:r w:rsidR="00EB4E00" w:rsidRPr="00217A20">
              <w:rPr>
                <w:rFonts w:asciiTheme="minorHAnsi" w:hAnsiTheme="minorHAnsi" w:cstheme="minorHAnsi"/>
                <w:color w:val="000000"/>
              </w:rPr>
              <w:t>.</w:t>
            </w:r>
            <w:r w:rsidR="003E15F1" w:rsidRPr="00217A20">
              <w:rPr>
                <w:rFonts w:asciiTheme="minorHAnsi" w:hAnsiTheme="minorHAnsi" w:cstheme="minorHAnsi"/>
                <w:color w:val="000000"/>
              </w:rPr>
              <w:t xml:space="preserve"> </w:t>
            </w:r>
          </w:p>
          <w:p w:rsidR="00CC6A10" w:rsidRPr="00217A20" w:rsidRDefault="00982F75" w:rsidP="00322989">
            <w:pPr>
              <w:pStyle w:val="ListParagraph"/>
              <w:numPr>
                <w:ilvl w:val="0"/>
                <w:numId w:val="21"/>
              </w:numPr>
              <w:rPr>
                <w:rFonts w:asciiTheme="minorHAnsi" w:hAnsiTheme="minorHAnsi" w:cstheme="minorHAnsi"/>
              </w:rPr>
            </w:pPr>
            <w:r w:rsidRPr="00217A20">
              <w:rPr>
                <w:rFonts w:asciiTheme="minorHAnsi" w:hAnsiTheme="minorHAnsi" w:cstheme="minorHAnsi"/>
                <w:color w:val="000000"/>
              </w:rPr>
              <w:t>S</w:t>
            </w:r>
            <w:r w:rsidR="003E15F1" w:rsidRPr="00217A20">
              <w:rPr>
                <w:rFonts w:asciiTheme="minorHAnsi" w:hAnsiTheme="minorHAnsi" w:cstheme="minorHAnsi"/>
                <w:color w:val="000000"/>
              </w:rPr>
              <w:t>anitizing wipes should be available in dressing rooms</w:t>
            </w:r>
            <w:r w:rsidRPr="00217A20">
              <w:rPr>
                <w:rFonts w:asciiTheme="minorHAnsi" w:hAnsiTheme="minorHAnsi" w:cstheme="minorHAnsi"/>
                <w:color w:val="000000"/>
              </w:rPr>
              <w:t>.</w:t>
            </w:r>
          </w:p>
        </w:tc>
      </w:tr>
      <w:tr w:rsidR="00CC6A10" w:rsidRPr="00217A20" w:rsidTr="00006E2C">
        <w:trPr>
          <w:cantSplit/>
          <w:trHeight w:val="147"/>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513CA0" w:rsidRPr="00217A20" w:rsidRDefault="00CC6A10" w:rsidP="00513CA0">
            <w:pPr>
              <w:contextualSpacing/>
              <w:rPr>
                <w:rFonts w:asciiTheme="minorHAnsi" w:hAnsiTheme="minorHAnsi" w:cstheme="minorHAnsi"/>
                <w:b/>
                <w:bCs/>
              </w:rPr>
            </w:pPr>
            <w:r w:rsidRPr="00217A20">
              <w:rPr>
                <w:rFonts w:asciiTheme="minorHAnsi" w:hAnsiTheme="minorHAnsi" w:cstheme="minorHAnsi"/>
                <w:b/>
                <w:bCs/>
              </w:rPr>
              <w:t>Media Arts</w:t>
            </w:r>
          </w:p>
          <w:p w:rsidR="00513CA0" w:rsidRPr="00217A20" w:rsidRDefault="00513CA0" w:rsidP="005E2987">
            <w:pPr>
              <w:pStyle w:val="ListParagraph"/>
              <w:numPr>
                <w:ilvl w:val="0"/>
                <w:numId w:val="65"/>
              </w:numPr>
              <w:rPr>
                <w:rFonts w:asciiTheme="minorHAnsi" w:hAnsiTheme="minorHAnsi" w:cstheme="minorHAnsi"/>
                <w:b/>
                <w:bCs/>
              </w:rPr>
            </w:pPr>
            <w:r w:rsidRPr="00217A20">
              <w:rPr>
                <w:rFonts w:asciiTheme="minorHAnsi" w:hAnsiTheme="minorHAnsi" w:cstheme="minorHAnsi"/>
              </w:rPr>
              <w:t xml:space="preserve">Plan for materials and time to disinfect devices that are </w:t>
            </w:r>
            <w:r w:rsidR="00822176" w:rsidRPr="00217A20">
              <w:rPr>
                <w:rFonts w:asciiTheme="minorHAnsi" w:hAnsiTheme="minorHAnsi" w:cstheme="minorHAnsi"/>
              </w:rPr>
              <w:t>shared</w:t>
            </w:r>
            <w:r w:rsidR="00BE23EC" w:rsidRPr="00217A20">
              <w:rPr>
                <w:rFonts w:asciiTheme="minorHAnsi" w:hAnsiTheme="minorHAnsi" w:cstheme="minorHAnsi"/>
              </w:rPr>
              <w:t>.</w:t>
            </w:r>
          </w:p>
          <w:p w:rsidR="00513CA0" w:rsidRPr="00217A20" w:rsidRDefault="00513CA0" w:rsidP="005E2987">
            <w:pPr>
              <w:numPr>
                <w:ilvl w:val="1"/>
                <w:numId w:val="65"/>
              </w:numPr>
              <w:spacing w:line="276" w:lineRule="auto"/>
              <w:rPr>
                <w:rFonts w:asciiTheme="minorHAnsi" w:hAnsiTheme="minorHAnsi" w:cstheme="minorHAnsi"/>
              </w:rPr>
            </w:pPr>
            <w:r w:rsidRPr="00217A20">
              <w:rPr>
                <w:rFonts w:asciiTheme="minorHAnsi" w:hAnsiTheme="minorHAnsi" w:cstheme="minorHAnsi"/>
              </w:rPr>
              <w:t>Computers</w:t>
            </w:r>
          </w:p>
          <w:p w:rsidR="00513CA0" w:rsidRPr="00217A20" w:rsidRDefault="00513CA0" w:rsidP="005E2987">
            <w:pPr>
              <w:numPr>
                <w:ilvl w:val="1"/>
                <w:numId w:val="65"/>
              </w:numPr>
              <w:spacing w:line="276" w:lineRule="auto"/>
              <w:rPr>
                <w:rFonts w:asciiTheme="minorHAnsi" w:hAnsiTheme="minorHAnsi" w:cstheme="minorHAnsi"/>
              </w:rPr>
            </w:pPr>
            <w:r w:rsidRPr="00217A20">
              <w:rPr>
                <w:rFonts w:asciiTheme="minorHAnsi" w:hAnsiTheme="minorHAnsi" w:cstheme="minorHAnsi"/>
              </w:rPr>
              <w:t>Cameras</w:t>
            </w:r>
          </w:p>
          <w:p w:rsidR="00513CA0" w:rsidRPr="00217A20" w:rsidRDefault="00513CA0" w:rsidP="005E2987">
            <w:pPr>
              <w:numPr>
                <w:ilvl w:val="1"/>
                <w:numId w:val="65"/>
              </w:numPr>
              <w:spacing w:line="276" w:lineRule="auto"/>
              <w:rPr>
                <w:rFonts w:asciiTheme="minorHAnsi" w:hAnsiTheme="minorHAnsi" w:cstheme="minorHAnsi"/>
              </w:rPr>
            </w:pPr>
            <w:r w:rsidRPr="00217A20">
              <w:rPr>
                <w:rFonts w:asciiTheme="minorHAnsi" w:hAnsiTheme="minorHAnsi" w:cstheme="minorHAnsi"/>
              </w:rPr>
              <w:t>Mice</w:t>
            </w:r>
          </w:p>
          <w:p w:rsidR="00513CA0" w:rsidRPr="00217A20" w:rsidRDefault="00513CA0" w:rsidP="005E2987">
            <w:pPr>
              <w:numPr>
                <w:ilvl w:val="1"/>
                <w:numId w:val="65"/>
              </w:numPr>
              <w:spacing w:line="276" w:lineRule="auto"/>
              <w:rPr>
                <w:rFonts w:asciiTheme="minorHAnsi" w:hAnsiTheme="minorHAnsi" w:cstheme="minorHAnsi"/>
              </w:rPr>
            </w:pPr>
            <w:r w:rsidRPr="00217A20">
              <w:rPr>
                <w:rFonts w:asciiTheme="minorHAnsi" w:hAnsiTheme="minorHAnsi" w:cstheme="minorHAnsi"/>
              </w:rPr>
              <w:t>Tablets</w:t>
            </w:r>
          </w:p>
          <w:p w:rsidR="00CC6A10" w:rsidRPr="00217A20" w:rsidRDefault="00513CA0" w:rsidP="005E2987">
            <w:pPr>
              <w:numPr>
                <w:ilvl w:val="1"/>
                <w:numId w:val="65"/>
              </w:numPr>
              <w:spacing w:line="276" w:lineRule="auto"/>
              <w:rPr>
                <w:rFonts w:asciiTheme="minorHAnsi" w:hAnsiTheme="minorHAnsi" w:cstheme="minorHAnsi"/>
              </w:rPr>
            </w:pPr>
            <w:r w:rsidRPr="00217A20">
              <w:rPr>
                <w:rFonts w:asciiTheme="minorHAnsi" w:hAnsiTheme="minorHAnsi" w:cstheme="minorHAnsi"/>
              </w:rPr>
              <w:t>3D Printers</w:t>
            </w:r>
          </w:p>
        </w:tc>
      </w:tr>
      <w:tr w:rsidR="00CC6A10" w:rsidRPr="00217A20" w:rsidTr="00006E2C">
        <w:trPr>
          <w:cantSplit/>
          <w:trHeight w:val="147"/>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(Classroom General/Technology)</w:t>
            </w:r>
          </w:p>
          <w:p w:rsidR="00CC6A10" w:rsidRPr="00217A20" w:rsidRDefault="00CC6A10" w:rsidP="00322989">
            <w:pPr>
              <w:pStyle w:val="ListParagraph"/>
              <w:numPr>
                <w:ilvl w:val="0"/>
                <w:numId w:val="26"/>
              </w:numPr>
              <w:rPr>
                <w:rFonts w:asciiTheme="minorHAnsi" w:hAnsiTheme="minorHAnsi" w:cstheme="minorHAnsi"/>
              </w:rPr>
            </w:pPr>
            <w:r w:rsidRPr="00217A20">
              <w:rPr>
                <w:rFonts w:asciiTheme="minorHAnsi" w:hAnsiTheme="minorHAnsi" w:cstheme="minorHAnsi"/>
              </w:rPr>
              <w:t>Sanitize instruments, pianos and folders after each use</w:t>
            </w:r>
            <w:r w:rsidR="00C24920" w:rsidRPr="00217A20">
              <w:rPr>
                <w:rFonts w:asciiTheme="minorHAnsi" w:hAnsiTheme="minorHAnsi" w:cstheme="minorHAnsi"/>
              </w:rPr>
              <w:t>.</w:t>
            </w:r>
          </w:p>
          <w:p w:rsidR="00CC6A10" w:rsidRPr="00217A20" w:rsidRDefault="00CC6A10" w:rsidP="00322989">
            <w:pPr>
              <w:pStyle w:val="ListParagraph"/>
              <w:numPr>
                <w:ilvl w:val="0"/>
                <w:numId w:val="26"/>
              </w:numPr>
              <w:rPr>
                <w:rFonts w:asciiTheme="minorHAnsi" w:hAnsiTheme="minorHAnsi" w:cstheme="minorHAnsi"/>
              </w:rPr>
            </w:pPr>
            <w:r w:rsidRPr="00217A20">
              <w:rPr>
                <w:rFonts w:asciiTheme="minorHAnsi" w:hAnsiTheme="minorHAnsi" w:cstheme="minorHAnsi"/>
              </w:rPr>
              <w:t>Use hand towels on wooden instruments that cannot be cleaned with liquid or alcohol-based products</w:t>
            </w:r>
            <w:r w:rsidR="00C24920" w:rsidRPr="00217A20">
              <w:rPr>
                <w:rFonts w:asciiTheme="minorHAnsi" w:hAnsiTheme="minorHAnsi" w:cstheme="minorHAnsi"/>
              </w:rPr>
              <w:t>.</w:t>
            </w:r>
          </w:p>
          <w:p w:rsidR="00C24920" w:rsidRPr="00217A20" w:rsidRDefault="00C24920" w:rsidP="00322989">
            <w:pPr>
              <w:pStyle w:val="ListParagraph"/>
              <w:numPr>
                <w:ilvl w:val="0"/>
                <w:numId w:val="26"/>
              </w:numPr>
              <w:rPr>
                <w:rFonts w:asciiTheme="minorHAnsi" w:hAnsiTheme="minorHAnsi" w:cstheme="minorHAnsi"/>
              </w:rPr>
            </w:pPr>
            <w:r w:rsidRPr="00217A20">
              <w:rPr>
                <w:rFonts w:asciiTheme="minorHAnsi" w:hAnsiTheme="minorHAnsi" w:cstheme="minorHAnsi"/>
              </w:rPr>
              <w:t>Eliminate/minimize sharing of instruments.</w:t>
            </w:r>
          </w:p>
        </w:tc>
      </w:tr>
      <w:tr w:rsidR="00CC6A10" w:rsidRPr="00217A20" w:rsidTr="00006E2C">
        <w:trPr>
          <w:cantSplit/>
          <w:trHeight w:val="147"/>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(Instrumental)</w:t>
            </w:r>
          </w:p>
          <w:p w:rsidR="00CC6A10" w:rsidRPr="00217A20" w:rsidRDefault="00CC6A10" w:rsidP="00322989">
            <w:pPr>
              <w:pStyle w:val="ListParagraph"/>
              <w:numPr>
                <w:ilvl w:val="0"/>
                <w:numId w:val="24"/>
              </w:numPr>
              <w:rPr>
                <w:rFonts w:asciiTheme="minorHAnsi" w:hAnsiTheme="minorHAnsi" w:cstheme="minorHAnsi"/>
              </w:rPr>
            </w:pPr>
            <w:r w:rsidRPr="00217A20">
              <w:rPr>
                <w:rFonts w:asciiTheme="minorHAnsi" w:hAnsiTheme="minorHAnsi" w:cstheme="minorHAnsi"/>
              </w:rPr>
              <w:t>Sanitize instruments, pianos and folders after each use</w:t>
            </w:r>
            <w:r w:rsidR="00C24920" w:rsidRPr="00217A20">
              <w:rPr>
                <w:rFonts w:asciiTheme="minorHAnsi" w:hAnsiTheme="minorHAnsi" w:cstheme="minorHAnsi"/>
              </w:rPr>
              <w:t>.</w:t>
            </w:r>
          </w:p>
          <w:p w:rsidR="00CC6A10" w:rsidRPr="00217A20" w:rsidRDefault="00CC6A10" w:rsidP="00322989">
            <w:pPr>
              <w:pStyle w:val="ListParagraph"/>
              <w:numPr>
                <w:ilvl w:val="0"/>
                <w:numId w:val="24"/>
              </w:numPr>
              <w:rPr>
                <w:rFonts w:asciiTheme="minorHAnsi" w:hAnsiTheme="minorHAnsi" w:cstheme="minorHAnsi"/>
              </w:rPr>
            </w:pPr>
            <w:r w:rsidRPr="00217A20">
              <w:rPr>
                <w:rFonts w:asciiTheme="minorHAnsi" w:hAnsiTheme="minorHAnsi" w:cstheme="minorHAnsi"/>
              </w:rPr>
              <w:t>Use hand towels on wooden instruments that cannot be cleaned with liquid or alcohol-based products</w:t>
            </w:r>
          </w:p>
          <w:p w:rsidR="00DD1810" w:rsidRPr="00217A20" w:rsidRDefault="00DD1810" w:rsidP="00322989">
            <w:pPr>
              <w:pStyle w:val="ListParagraph"/>
              <w:numPr>
                <w:ilvl w:val="0"/>
                <w:numId w:val="24"/>
              </w:numPr>
              <w:rPr>
                <w:rFonts w:asciiTheme="minorHAnsi" w:hAnsiTheme="minorHAnsi" w:cstheme="minorHAnsi"/>
              </w:rPr>
            </w:pPr>
            <w:r w:rsidRPr="00217A20">
              <w:rPr>
                <w:rFonts w:asciiTheme="minorHAnsi" w:hAnsiTheme="minorHAnsi" w:cstheme="minorHAnsi"/>
              </w:rPr>
              <w:t>Eliminate/minimize sharing of instruments</w:t>
            </w:r>
            <w:r w:rsidR="00C24920" w:rsidRPr="00217A20">
              <w:rPr>
                <w:rFonts w:asciiTheme="minorHAnsi" w:hAnsiTheme="minorHAnsi" w:cstheme="minorHAnsi"/>
              </w:rPr>
              <w:t>.</w:t>
            </w:r>
          </w:p>
          <w:p w:rsidR="00A73E1E" w:rsidRPr="00217A20" w:rsidRDefault="00A73E1E" w:rsidP="00322989">
            <w:pPr>
              <w:pStyle w:val="ListParagraph"/>
              <w:numPr>
                <w:ilvl w:val="0"/>
                <w:numId w:val="24"/>
              </w:numPr>
              <w:rPr>
                <w:rFonts w:asciiTheme="minorHAnsi" w:hAnsiTheme="minorHAnsi" w:cstheme="minorHAnsi"/>
              </w:rPr>
            </w:pPr>
            <w:r w:rsidRPr="00217A20">
              <w:rPr>
                <w:rFonts w:asciiTheme="minorHAnsi" w:hAnsiTheme="minorHAnsi" w:cstheme="minorHAnsi"/>
              </w:rPr>
              <w:t>All rehearsal documents can be kept in plastic covers for daily sanitizing.</w:t>
            </w:r>
          </w:p>
        </w:tc>
      </w:tr>
      <w:tr w:rsidR="00CC6A10" w:rsidRPr="00217A20" w:rsidTr="00006E2C">
        <w:trPr>
          <w:cantSplit/>
          <w:trHeight w:val="147"/>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(Vocal)</w:t>
            </w:r>
          </w:p>
          <w:p w:rsidR="00CA729B" w:rsidRPr="00217A20" w:rsidRDefault="00CC6A10" w:rsidP="00CA729B">
            <w:pPr>
              <w:pStyle w:val="ListParagraph"/>
              <w:numPr>
                <w:ilvl w:val="0"/>
                <w:numId w:val="25"/>
              </w:numPr>
              <w:rPr>
                <w:rFonts w:asciiTheme="minorHAnsi" w:hAnsiTheme="minorHAnsi" w:cstheme="minorHAnsi"/>
              </w:rPr>
            </w:pPr>
            <w:r w:rsidRPr="00217A20">
              <w:rPr>
                <w:rFonts w:asciiTheme="minorHAnsi" w:hAnsiTheme="minorHAnsi" w:cstheme="minorHAnsi"/>
              </w:rPr>
              <w:t>Sanitize instruments, pianos and folders after each use</w:t>
            </w:r>
          </w:p>
          <w:p w:rsidR="00CA729B" w:rsidRPr="00217A20" w:rsidRDefault="00127D0C" w:rsidP="00CA729B">
            <w:pPr>
              <w:pStyle w:val="ListParagraph"/>
              <w:numPr>
                <w:ilvl w:val="0"/>
                <w:numId w:val="25"/>
              </w:numPr>
              <w:rPr>
                <w:rFonts w:asciiTheme="minorHAnsi" w:hAnsiTheme="minorHAnsi" w:cstheme="minorHAnsi"/>
              </w:rPr>
            </w:pPr>
            <w:r w:rsidRPr="00217A20">
              <w:rPr>
                <w:rFonts w:asciiTheme="minorHAnsi" w:hAnsiTheme="minorHAnsi" w:cstheme="minorHAnsi"/>
                <w:color w:val="000000"/>
              </w:rPr>
              <w:t>Establish procedures for cleaning of folders</w:t>
            </w:r>
            <w:r w:rsidR="00C24920" w:rsidRPr="00217A20">
              <w:rPr>
                <w:rFonts w:asciiTheme="minorHAnsi" w:hAnsiTheme="minorHAnsi" w:cstheme="minorHAnsi"/>
                <w:color w:val="000000"/>
              </w:rPr>
              <w:t xml:space="preserve"> and keyboards</w:t>
            </w:r>
            <w:r w:rsidR="00CA729B" w:rsidRPr="00217A20">
              <w:rPr>
                <w:rFonts w:asciiTheme="minorHAnsi" w:hAnsiTheme="minorHAnsi" w:cstheme="minorHAnsi"/>
                <w:color w:val="000000"/>
              </w:rPr>
              <w:t xml:space="preserve">, or any other prop, or instrument used for class. </w:t>
            </w:r>
          </w:p>
          <w:p w:rsidR="00CA729B" w:rsidRPr="00217A20" w:rsidRDefault="00CA729B" w:rsidP="00CA729B">
            <w:pPr>
              <w:pStyle w:val="ListParagraph"/>
              <w:numPr>
                <w:ilvl w:val="0"/>
                <w:numId w:val="25"/>
              </w:numPr>
              <w:rPr>
                <w:rFonts w:asciiTheme="minorHAnsi" w:hAnsiTheme="minorHAnsi" w:cstheme="minorHAnsi"/>
              </w:rPr>
            </w:pPr>
            <w:r w:rsidRPr="00217A20">
              <w:rPr>
                <w:rFonts w:asciiTheme="minorHAnsi" w:hAnsiTheme="minorHAnsi" w:cstheme="minorHAnsi"/>
                <w:color w:val="000000"/>
              </w:rPr>
              <w:t>Any microphones used must be properly sanitized. Check manufacturer’s instructions for proper cleaning/sanitizing materials.</w:t>
            </w:r>
          </w:p>
        </w:tc>
      </w:tr>
      <w:tr w:rsidR="00CC6A10" w:rsidRPr="00217A20" w:rsidTr="00006E2C">
        <w:trPr>
          <w:cantSplit/>
          <w:trHeight w:val="147"/>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982F75" w:rsidRPr="00217A20" w:rsidRDefault="00CC6A10" w:rsidP="001A6964">
            <w:pPr>
              <w:contextualSpacing/>
              <w:rPr>
                <w:rFonts w:asciiTheme="minorHAnsi" w:hAnsiTheme="minorHAnsi" w:cstheme="minorHAnsi"/>
                <w:b/>
                <w:bCs/>
              </w:rPr>
            </w:pPr>
            <w:r w:rsidRPr="00217A20">
              <w:rPr>
                <w:rFonts w:asciiTheme="minorHAnsi" w:hAnsiTheme="minorHAnsi" w:cstheme="minorHAnsi"/>
                <w:b/>
                <w:bCs/>
              </w:rPr>
              <w:t>Theatre</w:t>
            </w:r>
          </w:p>
          <w:p w:rsidR="00982F75" w:rsidRPr="00217A20" w:rsidRDefault="00132A27" w:rsidP="00322989">
            <w:pPr>
              <w:pStyle w:val="ListParagraph"/>
              <w:numPr>
                <w:ilvl w:val="0"/>
                <w:numId w:val="23"/>
              </w:numPr>
              <w:rPr>
                <w:rFonts w:asciiTheme="minorHAnsi" w:hAnsiTheme="minorHAnsi" w:cstheme="minorHAnsi"/>
                <w:color w:val="000000"/>
              </w:rPr>
            </w:pPr>
            <w:r w:rsidRPr="00217A20">
              <w:rPr>
                <w:rFonts w:asciiTheme="minorHAnsi" w:hAnsiTheme="minorHAnsi" w:cstheme="minorHAnsi"/>
                <w:color w:val="000000"/>
              </w:rPr>
              <w:t>Provide s</w:t>
            </w:r>
            <w:r w:rsidR="00982F75" w:rsidRPr="00217A20">
              <w:rPr>
                <w:rFonts w:asciiTheme="minorHAnsi" w:hAnsiTheme="minorHAnsi" w:cstheme="minorHAnsi"/>
                <w:color w:val="000000"/>
              </w:rPr>
              <w:t xml:space="preserve">anitizing wipes </w:t>
            </w:r>
            <w:r w:rsidRPr="00217A20">
              <w:rPr>
                <w:rFonts w:asciiTheme="minorHAnsi" w:hAnsiTheme="minorHAnsi" w:cstheme="minorHAnsi"/>
                <w:color w:val="000000"/>
              </w:rPr>
              <w:t>for</w:t>
            </w:r>
            <w:r w:rsidR="00982F75" w:rsidRPr="00217A20">
              <w:rPr>
                <w:rFonts w:asciiTheme="minorHAnsi" w:hAnsiTheme="minorHAnsi" w:cstheme="minorHAnsi"/>
                <w:color w:val="000000"/>
              </w:rPr>
              <w:t xml:space="preserve"> dressing rooms.</w:t>
            </w:r>
          </w:p>
          <w:p w:rsidR="001E7376" w:rsidRPr="00217A20" w:rsidRDefault="001E7376" w:rsidP="00322989">
            <w:pPr>
              <w:pStyle w:val="ListParagraph"/>
              <w:numPr>
                <w:ilvl w:val="0"/>
                <w:numId w:val="23"/>
              </w:numPr>
              <w:rPr>
                <w:rFonts w:asciiTheme="minorHAnsi" w:hAnsiTheme="minorHAnsi" w:cstheme="minorHAnsi"/>
                <w:color w:val="000000"/>
              </w:rPr>
            </w:pPr>
            <w:r w:rsidRPr="00217A20">
              <w:rPr>
                <w:rFonts w:asciiTheme="minorHAnsi" w:hAnsiTheme="minorHAnsi" w:cstheme="minorHAnsi"/>
                <w:color w:val="000000"/>
              </w:rPr>
              <w:t xml:space="preserve">Provide hand sanitizer in the lobby and restrooms. </w:t>
            </w:r>
          </w:p>
          <w:p w:rsidR="001E7376" w:rsidRPr="00217A20" w:rsidRDefault="001E7376" w:rsidP="00322989">
            <w:pPr>
              <w:pStyle w:val="ListParagraph"/>
              <w:numPr>
                <w:ilvl w:val="0"/>
                <w:numId w:val="23"/>
              </w:numPr>
              <w:rPr>
                <w:rFonts w:asciiTheme="minorHAnsi" w:hAnsiTheme="minorHAnsi" w:cstheme="minorHAnsi"/>
                <w:color w:val="000000"/>
              </w:rPr>
            </w:pPr>
            <w:r w:rsidRPr="00217A20">
              <w:rPr>
                <w:rFonts w:asciiTheme="minorHAnsi" w:hAnsiTheme="minorHAnsi" w:cstheme="minorHAnsi"/>
                <w:color w:val="000000"/>
              </w:rPr>
              <w:t xml:space="preserve">Sanitize performance, work and dressing areas after use. </w:t>
            </w:r>
          </w:p>
          <w:p w:rsidR="009073E4" w:rsidRPr="00217A20" w:rsidRDefault="009073E4" w:rsidP="00322989">
            <w:pPr>
              <w:pStyle w:val="ListParagraph"/>
              <w:numPr>
                <w:ilvl w:val="0"/>
                <w:numId w:val="23"/>
              </w:numPr>
              <w:rPr>
                <w:rFonts w:asciiTheme="minorHAnsi" w:hAnsiTheme="minorHAnsi" w:cstheme="minorHAnsi"/>
                <w:color w:val="000000"/>
              </w:rPr>
            </w:pPr>
            <w:r w:rsidRPr="00217A20">
              <w:rPr>
                <w:rFonts w:asciiTheme="minorHAnsi" w:hAnsiTheme="minorHAnsi" w:cstheme="minorHAnsi"/>
                <w:color w:val="000000"/>
              </w:rPr>
              <w:t>Sanitize all public areas prior to and after a performance</w:t>
            </w:r>
            <w:r w:rsidR="00AF6229" w:rsidRPr="00217A20">
              <w:rPr>
                <w:rFonts w:asciiTheme="minorHAnsi" w:hAnsiTheme="minorHAnsi" w:cstheme="minorHAnsi"/>
                <w:color w:val="000000"/>
              </w:rPr>
              <w:t xml:space="preserve"> (</w:t>
            </w:r>
            <w:r w:rsidR="00925C83" w:rsidRPr="00217A20">
              <w:rPr>
                <w:rFonts w:asciiTheme="minorHAnsi" w:hAnsiTheme="minorHAnsi" w:cstheme="minorHAnsi"/>
                <w:color w:val="000000"/>
              </w:rPr>
              <w:t xml:space="preserve">auditorium </w:t>
            </w:r>
            <w:r w:rsidRPr="00217A20">
              <w:rPr>
                <w:rFonts w:asciiTheme="minorHAnsi" w:hAnsiTheme="minorHAnsi" w:cstheme="minorHAnsi"/>
                <w:color w:val="000000"/>
              </w:rPr>
              <w:t>seats, rails, restrooms, back of house, and other high touch surfaces</w:t>
            </w:r>
            <w:r w:rsidR="00AF6229" w:rsidRPr="00217A20">
              <w:rPr>
                <w:rFonts w:asciiTheme="minorHAnsi" w:hAnsiTheme="minorHAnsi" w:cstheme="minorHAnsi"/>
                <w:color w:val="000000"/>
              </w:rPr>
              <w:t>)</w:t>
            </w:r>
            <w:r w:rsidRPr="00217A20">
              <w:rPr>
                <w:rFonts w:asciiTheme="minorHAnsi" w:hAnsiTheme="minorHAnsi" w:cstheme="minorHAnsi"/>
                <w:color w:val="000000"/>
              </w:rPr>
              <w:t xml:space="preserve"> using CDC-approved disinfectants. </w:t>
            </w:r>
          </w:p>
          <w:p w:rsidR="001E7376" w:rsidRPr="00217A20" w:rsidRDefault="00AF6229" w:rsidP="00322989">
            <w:pPr>
              <w:pStyle w:val="ListParagraph"/>
              <w:numPr>
                <w:ilvl w:val="0"/>
                <w:numId w:val="23"/>
              </w:numPr>
              <w:rPr>
                <w:rFonts w:asciiTheme="minorHAnsi" w:hAnsiTheme="minorHAnsi" w:cstheme="minorHAnsi"/>
                <w:color w:val="000000"/>
              </w:rPr>
            </w:pPr>
            <w:r w:rsidRPr="00217A20">
              <w:rPr>
                <w:rFonts w:asciiTheme="minorHAnsi" w:hAnsiTheme="minorHAnsi" w:cstheme="minorHAnsi"/>
                <w:color w:val="000000"/>
              </w:rPr>
              <w:t>Sanitize stage areas</w:t>
            </w:r>
            <w:r w:rsidR="009073E4" w:rsidRPr="00217A20">
              <w:rPr>
                <w:rFonts w:asciiTheme="minorHAnsi" w:hAnsiTheme="minorHAnsi" w:cstheme="minorHAnsi"/>
                <w:color w:val="000000"/>
              </w:rPr>
              <w:t xml:space="preserve">: </w:t>
            </w:r>
          </w:p>
          <w:p w:rsidR="001E7376" w:rsidRPr="00217A20" w:rsidRDefault="001E7376" w:rsidP="00322989">
            <w:pPr>
              <w:pStyle w:val="ListParagraph"/>
              <w:numPr>
                <w:ilvl w:val="1"/>
                <w:numId w:val="23"/>
              </w:numPr>
              <w:rPr>
                <w:rFonts w:asciiTheme="minorHAnsi" w:hAnsiTheme="minorHAnsi" w:cstheme="minorHAnsi"/>
                <w:color w:val="000000"/>
              </w:rPr>
            </w:pPr>
            <w:r w:rsidRPr="00217A20">
              <w:rPr>
                <w:rFonts w:asciiTheme="minorHAnsi" w:hAnsiTheme="minorHAnsi" w:cstheme="minorHAnsi"/>
                <w:color w:val="000000"/>
              </w:rPr>
              <w:t>Sanitize all set and props before and after the performances.</w:t>
            </w:r>
          </w:p>
          <w:p w:rsidR="00AF6229" w:rsidRPr="00217A20" w:rsidRDefault="00AF6229" w:rsidP="00322989">
            <w:pPr>
              <w:pStyle w:val="ListParagraph"/>
              <w:numPr>
                <w:ilvl w:val="1"/>
                <w:numId w:val="23"/>
              </w:numPr>
              <w:rPr>
                <w:rFonts w:asciiTheme="minorHAnsi" w:hAnsiTheme="minorHAnsi" w:cstheme="minorHAnsi"/>
                <w:color w:val="000000"/>
              </w:rPr>
            </w:pPr>
            <w:r w:rsidRPr="00217A20">
              <w:rPr>
                <w:rFonts w:asciiTheme="minorHAnsi" w:hAnsiTheme="minorHAnsi" w:cstheme="minorHAnsi"/>
                <w:color w:val="000000"/>
              </w:rPr>
              <w:t>Wipe down all surfaces (set pieces, technical hardware, etc.) before and after rehearsals and performances</w:t>
            </w:r>
          </w:p>
          <w:p w:rsidR="00AF6229" w:rsidRPr="00217A20" w:rsidRDefault="00AF6229" w:rsidP="00322989">
            <w:pPr>
              <w:pStyle w:val="ListParagraph"/>
              <w:numPr>
                <w:ilvl w:val="0"/>
                <w:numId w:val="23"/>
              </w:numPr>
              <w:rPr>
                <w:rFonts w:asciiTheme="minorHAnsi" w:hAnsiTheme="minorHAnsi" w:cstheme="minorHAnsi"/>
                <w:color w:val="000000"/>
              </w:rPr>
            </w:pPr>
            <w:r w:rsidRPr="00217A20">
              <w:rPr>
                <w:rFonts w:asciiTheme="minorHAnsi" w:hAnsiTheme="minorHAnsi" w:cstheme="minorHAnsi"/>
                <w:color w:val="000000"/>
              </w:rPr>
              <w:t>Sanitize backstage areas:</w:t>
            </w:r>
          </w:p>
          <w:p w:rsidR="001E7376" w:rsidRPr="00217A20" w:rsidRDefault="009073E4" w:rsidP="00322989">
            <w:pPr>
              <w:pStyle w:val="ListParagraph"/>
              <w:numPr>
                <w:ilvl w:val="1"/>
                <w:numId w:val="23"/>
              </w:numPr>
              <w:rPr>
                <w:rFonts w:asciiTheme="minorHAnsi" w:hAnsiTheme="minorHAnsi" w:cstheme="minorHAnsi"/>
                <w:color w:val="000000"/>
              </w:rPr>
            </w:pPr>
            <w:r w:rsidRPr="00217A20">
              <w:rPr>
                <w:rFonts w:asciiTheme="minorHAnsi" w:hAnsiTheme="minorHAnsi" w:cstheme="minorHAnsi"/>
                <w:color w:val="000000"/>
              </w:rPr>
              <w:t xml:space="preserve">sanitize all technical hardware--microphones / headsets, sound and lightboards, lights, and rigging before and after the performance or rehearsals, per manufacturer instruction. </w:t>
            </w:r>
          </w:p>
          <w:p w:rsidR="001E7376" w:rsidRPr="00217A20" w:rsidRDefault="001E7376" w:rsidP="00322989">
            <w:pPr>
              <w:pStyle w:val="ListParagraph"/>
              <w:numPr>
                <w:ilvl w:val="1"/>
                <w:numId w:val="23"/>
              </w:numPr>
              <w:rPr>
                <w:rFonts w:asciiTheme="minorHAnsi" w:hAnsiTheme="minorHAnsi" w:cstheme="minorHAnsi"/>
                <w:color w:val="000000"/>
              </w:rPr>
            </w:pPr>
            <w:r w:rsidRPr="00217A20">
              <w:rPr>
                <w:rFonts w:asciiTheme="minorHAnsi" w:hAnsiTheme="minorHAnsi" w:cstheme="minorHAnsi"/>
                <w:color w:val="000000"/>
              </w:rPr>
              <w:t>S</w:t>
            </w:r>
            <w:r w:rsidR="009073E4" w:rsidRPr="00217A20">
              <w:rPr>
                <w:rFonts w:asciiTheme="minorHAnsi" w:hAnsiTheme="minorHAnsi" w:cstheme="minorHAnsi"/>
                <w:color w:val="000000"/>
              </w:rPr>
              <w:t xml:space="preserve">anitize all surfaces in the control booth, using CDC-approved disinfectants. </w:t>
            </w:r>
          </w:p>
          <w:p w:rsidR="00CC6A10" w:rsidRPr="00217A20" w:rsidRDefault="001A6964" w:rsidP="00322989">
            <w:pPr>
              <w:pStyle w:val="ListParagraph"/>
              <w:numPr>
                <w:ilvl w:val="1"/>
                <w:numId w:val="23"/>
              </w:numPr>
              <w:rPr>
                <w:rFonts w:asciiTheme="minorHAnsi" w:hAnsiTheme="minorHAnsi" w:cstheme="minorHAnsi"/>
                <w:color w:val="000000"/>
              </w:rPr>
            </w:pPr>
            <w:r w:rsidRPr="00217A20">
              <w:rPr>
                <w:rFonts w:asciiTheme="minorHAnsi" w:hAnsiTheme="minorHAnsi" w:cstheme="minorHAnsi"/>
                <w:color w:val="000000"/>
              </w:rPr>
              <w:t xml:space="preserve">Sanitize all dressing rooms, green rooms, production areas—before and after rehearsals, using CDC-approved disinfectants. </w:t>
            </w:r>
          </w:p>
          <w:p w:rsidR="00925C83" w:rsidRPr="00217A20" w:rsidRDefault="00925C83" w:rsidP="00322989">
            <w:pPr>
              <w:pStyle w:val="ListParagraph"/>
              <w:numPr>
                <w:ilvl w:val="0"/>
                <w:numId w:val="23"/>
              </w:numPr>
              <w:rPr>
                <w:rFonts w:asciiTheme="minorHAnsi" w:hAnsiTheme="minorHAnsi" w:cstheme="minorHAnsi"/>
                <w:color w:val="000000"/>
              </w:rPr>
            </w:pPr>
            <w:r w:rsidRPr="00217A20">
              <w:rPr>
                <w:rFonts w:asciiTheme="minorHAnsi" w:hAnsiTheme="minorHAnsi" w:cstheme="minorHAnsi"/>
                <w:color w:val="000000"/>
              </w:rPr>
              <w:t>Launder all costumes and sanitize wigs after each rehearsal/performance.</w:t>
            </w:r>
          </w:p>
          <w:p w:rsidR="00A73E1E" w:rsidRPr="00217A20" w:rsidRDefault="00A73E1E" w:rsidP="00322989">
            <w:pPr>
              <w:pStyle w:val="Default"/>
              <w:numPr>
                <w:ilvl w:val="0"/>
                <w:numId w:val="23"/>
              </w:numPr>
              <w:rPr>
                <w:rFonts w:asciiTheme="minorHAnsi" w:hAnsiTheme="minorHAnsi" w:cstheme="minorHAnsi"/>
              </w:rPr>
            </w:pPr>
            <w:r w:rsidRPr="00217A20">
              <w:rPr>
                <w:rFonts w:asciiTheme="minorHAnsi" w:hAnsiTheme="minorHAnsi" w:cstheme="minorHAnsi"/>
              </w:rPr>
              <w:t>All rehearsal documents can be kept in plastic covers for daily sanitizing.</w:t>
            </w:r>
          </w:p>
        </w:tc>
      </w:tr>
      <w:tr w:rsidR="00CC6A10" w:rsidRPr="00217A20" w:rsidTr="00006E2C">
        <w:trPr>
          <w:cantSplit/>
          <w:trHeight w:val="147"/>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Visual Art</w:t>
            </w:r>
          </w:p>
          <w:p w:rsidR="00CC6A10" w:rsidRPr="00217A20" w:rsidRDefault="00CC6A10" w:rsidP="00322989">
            <w:pPr>
              <w:pStyle w:val="ListParagraph"/>
              <w:numPr>
                <w:ilvl w:val="0"/>
                <w:numId w:val="22"/>
              </w:numPr>
              <w:rPr>
                <w:rFonts w:asciiTheme="minorHAnsi" w:hAnsiTheme="minorHAnsi" w:cstheme="minorHAnsi"/>
              </w:rPr>
            </w:pPr>
            <w:r w:rsidRPr="00217A20">
              <w:rPr>
                <w:rFonts w:asciiTheme="minorHAnsi" w:hAnsiTheme="minorHAnsi" w:cstheme="minorHAnsi"/>
              </w:rPr>
              <w:t xml:space="preserve">Sanitize tools (e.g., brushes, clay tools, rulers, </w:t>
            </w:r>
            <w:proofErr w:type="spellStart"/>
            <w:r w:rsidRPr="00217A20">
              <w:rPr>
                <w:rFonts w:asciiTheme="minorHAnsi" w:hAnsiTheme="minorHAnsi" w:cstheme="minorHAnsi"/>
              </w:rPr>
              <w:t>exactos</w:t>
            </w:r>
            <w:proofErr w:type="spellEnd"/>
            <w:r w:rsidRPr="00217A20">
              <w:rPr>
                <w:rFonts w:asciiTheme="minorHAnsi" w:hAnsiTheme="minorHAnsi" w:cstheme="minorHAnsi"/>
              </w:rPr>
              <w:t>, etc.) after each use</w:t>
            </w:r>
            <w:r w:rsidR="00AF6229" w:rsidRPr="00217A20">
              <w:rPr>
                <w:rFonts w:asciiTheme="minorHAnsi" w:hAnsiTheme="minorHAnsi" w:cstheme="minorHAnsi"/>
              </w:rPr>
              <w:t>.</w:t>
            </w:r>
          </w:p>
          <w:p w:rsidR="00925C83" w:rsidRPr="00217A20" w:rsidRDefault="00CD767D" w:rsidP="00322989">
            <w:pPr>
              <w:pStyle w:val="ListParagraph"/>
              <w:numPr>
                <w:ilvl w:val="0"/>
                <w:numId w:val="22"/>
              </w:numPr>
              <w:rPr>
                <w:rFonts w:asciiTheme="minorHAnsi" w:hAnsiTheme="minorHAnsi" w:cstheme="minorHAnsi"/>
                <w:color w:val="000000"/>
              </w:rPr>
            </w:pPr>
            <w:r w:rsidRPr="00217A20">
              <w:rPr>
                <w:rFonts w:asciiTheme="minorHAnsi" w:hAnsiTheme="minorHAnsi" w:cstheme="minorHAnsi"/>
                <w:color w:val="000000"/>
              </w:rPr>
              <w:t>Place used items from each class in a bin</w:t>
            </w:r>
            <w:r w:rsidR="00925C83" w:rsidRPr="00217A20">
              <w:rPr>
                <w:rFonts w:asciiTheme="minorHAnsi" w:hAnsiTheme="minorHAnsi" w:cstheme="minorHAnsi"/>
                <w:color w:val="000000"/>
              </w:rPr>
              <w:t>,</w:t>
            </w:r>
            <w:r w:rsidRPr="00217A20">
              <w:rPr>
                <w:rFonts w:asciiTheme="minorHAnsi" w:hAnsiTheme="minorHAnsi" w:cstheme="minorHAnsi"/>
                <w:color w:val="000000"/>
              </w:rPr>
              <w:t xml:space="preserve"> for sanitizing. </w:t>
            </w:r>
          </w:p>
          <w:p w:rsidR="00CD767D" w:rsidRPr="00217A20" w:rsidRDefault="00CD767D" w:rsidP="00322989">
            <w:pPr>
              <w:pStyle w:val="ListParagraph"/>
              <w:numPr>
                <w:ilvl w:val="0"/>
                <w:numId w:val="22"/>
              </w:numPr>
              <w:rPr>
                <w:rFonts w:asciiTheme="minorHAnsi" w:hAnsiTheme="minorHAnsi" w:cstheme="minorHAnsi"/>
                <w:color w:val="000000"/>
              </w:rPr>
            </w:pPr>
            <w:r w:rsidRPr="00217A20">
              <w:rPr>
                <w:rFonts w:asciiTheme="minorHAnsi" w:hAnsiTheme="minorHAnsi" w:cstheme="minorHAnsi"/>
                <w:color w:val="000000"/>
              </w:rPr>
              <w:t xml:space="preserve">At the end of the day, place all items in a sanitizing bath or sanitize using other measures. </w:t>
            </w:r>
          </w:p>
          <w:p w:rsidR="00CD767D" w:rsidRPr="00217A20" w:rsidRDefault="00CD767D" w:rsidP="00322989">
            <w:pPr>
              <w:pStyle w:val="ListParagraph"/>
              <w:numPr>
                <w:ilvl w:val="0"/>
                <w:numId w:val="22"/>
              </w:numPr>
              <w:rPr>
                <w:rFonts w:asciiTheme="minorHAnsi" w:hAnsiTheme="minorHAnsi" w:cstheme="minorHAnsi"/>
                <w:color w:val="000000"/>
              </w:rPr>
            </w:pPr>
            <w:r w:rsidRPr="00217A20">
              <w:rPr>
                <w:rFonts w:asciiTheme="minorHAnsi" w:hAnsiTheme="minorHAnsi" w:cstheme="minorHAnsi"/>
                <w:color w:val="000000"/>
              </w:rPr>
              <w:t xml:space="preserve">Lay materials to air-dry overnight. </w:t>
            </w:r>
          </w:p>
          <w:p w:rsidR="00CD767D" w:rsidRPr="00217A20" w:rsidRDefault="00AF6229" w:rsidP="00322989">
            <w:pPr>
              <w:pStyle w:val="ListParagraph"/>
              <w:numPr>
                <w:ilvl w:val="0"/>
                <w:numId w:val="22"/>
              </w:numPr>
              <w:rPr>
                <w:rFonts w:asciiTheme="minorHAnsi" w:hAnsiTheme="minorHAnsi" w:cstheme="minorHAnsi"/>
                <w:color w:val="000000"/>
              </w:rPr>
            </w:pPr>
            <w:r w:rsidRPr="00217A20">
              <w:rPr>
                <w:rFonts w:asciiTheme="minorHAnsi" w:hAnsiTheme="minorHAnsi" w:cstheme="minorHAnsi"/>
                <w:color w:val="000000"/>
              </w:rPr>
              <w:t>Include the art teacher</w:t>
            </w:r>
            <w:r w:rsidR="00CD767D" w:rsidRPr="00217A20">
              <w:rPr>
                <w:rFonts w:asciiTheme="minorHAnsi" w:hAnsiTheme="minorHAnsi" w:cstheme="minorHAnsi"/>
                <w:color w:val="000000"/>
              </w:rPr>
              <w:t xml:space="preserve"> in the sanitizing process </w:t>
            </w:r>
            <w:r w:rsidRPr="00217A20">
              <w:rPr>
                <w:rFonts w:asciiTheme="minorHAnsi" w:hAnsiTheme="minorHAnsi" w:cstheme="minorHAnsi"/>
                <w:color w:val="000000"/>
              </w:rPr>
              <w:t>(</w:t>
            </w:r>
            <w:r w:rsidR="00CD767D" w:rsidRPr="00217A20">
              <w:rPr>
                <w:rFonts w:asciiTheme="minorHAnsi" w:hAnsiTheme="minorHAnsi" w:cstheme="minorHAnsi"/>
                <w:color w:val="000000"/>
              </w:rPr>
              <w:t>or refer to the custodians at each site to meet this need.</w:t>
            </w:r>
            <w:r w:rsidRPr="00217A20">
              <w:rPr>
                <w:rFonts w:asciiTheme="minorHAnsi" w:hAnsiTheme="minorHAnsi" w:cstheme="minorHAnsi"/>
                <w:color w:val="000000"/>
              </w:rPr>
              <w:t>)</w:t>
            </w:r>
            <w:r w:rsidR="00CD767D" w:rsidRPr="00217A20">
              <w:rPr>
                <w:rFonts w:asciiTheme="minorHAnsi" w:hAnsiTheme="minorHAnsi" w:cstheme="minorHAnsi"/>
                <w:color w:val="000000"/>
              </w:rPr>
              <w:t xml:space="preserve"> </w:t>
            </w:r>
          </w:p>
          <w:p w:rsidR="00B26A4E" w:rsidRPr="00217A20" w:rsidRDefault="00B26A4E" w:rsidP="00322989">
            <w:pPr>
              <w:pStyle w:val="ListParagraph"/>
              <w:numPr>
                <w:ilvl w:val="0"/>
                <w:numId w:val="22"/>
              </w:numPr>
              <w:rPr>
                <w:rFonts w:asciiTheme="minorHAnsi" w:hAnsiTheme="minorHAnsi" w:cstheme="minorHAnsi"/>
              </w:rPr>
            </w:pPr>
            <w:r w:rsidRPr="00217A20">
              <w:rPr>
                <w:rFonts w:asciiTheme="minorHAnsi" w:hAnsiTheme="minorHAnsi" w:cstheme="minorHAnsi"/>
                <w:color w:val="000000"/>
              </w:rPr>
              <w:t xml:space="preserve">Clean and repair ventilation systems (many art rooms are equipped with systems that circulate air; ventilation systems should be designed to pull air from art classrooms). </w:t>
            </w:r>
          </w:p>
        </w:tc>
      </w:tr>
    </w:tbl>
    <w:p w:rsidR="00A44C59" w:rsidRPr="00217A20" w:rsidRDefault="00A44C59">
      <w:pPr>
        <w:rPr>
          <w:rFonts w:asciiTheme="minorHAnsi" w:hAnsiTheme="minorHAnsi" w:cstheme="minorHAnsi"/>
        </w:rPr>
      </w:pPr>
    </w:p>
    <w:tbl>
      <w:tblPr>
        <w:tblStyle w:val="TableGrid"/>
        <w:tblW w:w="14395" w:type="dxa"/>
        <w:tblLook w:val="04A0" w:firstRow="1" w:lastRow="0" w:firstColumn="1" w:lastColumn="0" w:noHBand="0" w:noVBand="1"/>
      </w:tblPr>
      <w:tblGrid>
        <w:gridCol w:w="269"/>
        <w:gridCol w:w="269"/>
        <w:gridCol w:w="523"/>
        <w:gridCol w:w="3524"/>
        <w:gridCol w:w="9810"/>
      </w:tblGrid>
      <w:tr w:rsidR="00CC6A10" w:rsidRPr="00217A20" w:rsidTr="00006E2C">
        <w:tc>
          <w:tcPr>
            <w:tcW w:w="269" w:type="dxa"/>
            <w:shd w:val="clear" w:color="auto" w:fill="00B0F0"/>
          </w:tcPr>
          <w:p w:rsidR="00CC6A10" w:rsidRPr="00217A20" w:rsidRDefault="00CC6A10" w:rsidP="00C61D96">
            <w:pPr>
              <w:contextualSpacing/>
              <w:rPr>
                <w:rFonts w:asciiTheme="minorHAnsi" w:hAnsiTheme="minorHAnsi" w:cstheme="minorHAnsi"/>
              </w:rPr>
            </w:pPr>
          </w:p>
        </w:tc>
        <w:tc>
          <w:tcPr>
            <w:tcW w:w="269" w:type="dxa"/>
            <w:shd w:val="clear" w:color="auto" w:fill="00B0F0"/>
          </w:tcPr>
          <w:p w:rsidR="00CC6A10" w:rsidRPr="00217A20" w:rsidRDefault="00CC6A10" w:rsidP="00C61D96">
            <w:pPr>
              <w:contextualSpacing/>
              <w:rPr>
                <w:rFonts w:asciiTheme="minorHAnsi" w:hAnsiTheme="minorHAnsi" w:cstheme="minorHAnsi"/>
              </w:rPr>
            </w:pPr>
          </w:p>
        </w:tc>
        <w:tc>
          <w:tcPr>
            <w:tcW w:w="523" w:type="dxa"/>
            <w:shd w:val="clear" w:color="auto" w:fill="00B0F0"/>
          </w:tcPr>
          <w:p w:rsidR="00CC6A10" w:rsidRPr="00217A20" w:rsidRDefault="00CC6A10" w:rsidP="00C61D96">
            <w:pPr>
              <w:contextualSpacing/>
              <w:jc w:val="center"/>
              <w:rPr>
                <w:rFonts w:asciiTheme="minorHAnsi" w:hAnsiTheme="minorHAnsi" w:cstheme="minorHAnsi"/>
              </w:rPr>
            </w:pPr>
          </w:p>
        </w:tc>
        <w:tc>
          <w:tcPr>
            <w:tcW w:w="3524" w:type="dxa"/>
            <w:shd w:val="clear" w:color="auto" w:fill="00B0F0"/>
            <w:vAlign w:val="center"/>
          </w:tcPr>
          <w:p w:rsidR="00CC6A10" w:rsidRPr="00217A20" w:rsidRDefault="00CC6A10" w:rsidP="00C61D96">
            <w:pPr>
              <w:contextualSpacing/>
              <w:rPr>
                <w:rFonts w:asciiTheme="minorHAnsi" w:hAnsiTheme="minorHAnsi" w:cstheme="minorHAnsi"/>
              </w:rPr>
            </w:pPr>
          </w:p>
        </w:tc>
        <w:tc>
          <w:tcPr>
            <w:tcW w:w="9810" w:type="dxa"/>
            <w:shd w:val="clear" w:color="auto" w:fill="00B0F0"/>
          </w:tcPr>
          <w:p w:rsidR="00CC6A10" w:rsidRPr="00217A20" w:rsidRDefault="00CC6A10" w:rsidP="00C61D96">
            <w:pPr>
              <w:contextualSpacing/>
              <w:rPr>
                <w:rFonts w:asciiTheme="minorHAnsi" w:hAnsiTheme="minorHAnsi" w:cstheme="minorHAnsi"/>
              </w:rPr>
            </w:pPr>
          </w:p>
        </w:tc>
      </w:tr>
      <w:tr w:rsidR="00CC6A10" w:rsidRPr="00217A20" w:rsidTr="00006E2C">
        <w:trPr>
          <w:trHeight w:val="261"/>
        </w:trPr>
        <w:tc>
          <w:tcPr>
            <w:tcW w:w="269" w:type="dxa"/>
            <w:vMerge w:val="restart"/>
            <w:shd w:val="clear" w:color="auto" w:fill="FFFF00"/>
          </w:tcPr>
          <w:p w:rsidR="00CC6A10" w:rsidRPr="00217A20" w:rsidRDefault="00CC6A10" w:rsidP="00C61D96">
            <w:pPr>
              <w:contextualSpacing/>
              <w:rPr>
                <w:rFonts w:asciiTheme="minorHAnsi" w:hAnsiTheme="minorHAnsi" w:cstheme="minorHAnsi"/>
              </w:rPr>
            </w:pPr>
          </w:p>
        </w:tc>
        <w:tc>
          <w:tcPr>
            <w:tcW w:w="269" w:type="dxa"/>
            <w:vMerge w:val="restart"/>
            <w:shd w:val="clear" w:color="auto" w:fill="00B050"/>
          </w:tcPr>
          <w:p w:rsidR="00CC6A10" w:rsidRPr="00217A20" w:rsidRDefault="00CC6A10" w:rsidP="00C61D96">
            <w:pPr>
              <w:contextualSpacing/>
              <w:rPr>
                <w:rFonts w:asciiTheme="minorHAnsi" w:hAnsiTheme="minorHAnsi" w:cstheme="minorHAnsi"/>
              </w:rPr>
            </w:pPr>
          </w:p>
        </w:tc>
        <w:tc>
          <w:tcPr>
            <w:tcW w:w="523" w:type="dxa"/>
            <w:vMerge w:val="restart"/>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r w:rsidRPr="00217A20">
              <w:rPr>
                <w:rFonts w:asciiTheme="minorHAnsi" w:hAnsiTheme="minorHAnsi" w:cstheme="minorHAnsi"/>
              </w:rPr>
              <w:t>Classroom Distancing</w:t>
            </w:r>
          </w:p>
        </w:tc>
        <w:tc>
          <w:tcPr>
            <w:tcW w:w="3524" w:type="dxa"/>
            <w:vMerge w:val="restart"/>
            <w:vAlign w:val="center"/>
          </w:tcPr>
          <w:p w:rsidR="00CC6A10" w:rsidRPr="00217A20" w:rsidRDefault="00CC6A10" w:rsidP="00C61D96">
            <w:pPr>
              <w:contextualSpacing/>
              <w:rPr>
                <w:rFonts w:asciiTheme="minorHAnsi" w:hAnsiTheme="minorHAnsi" w:cstheme="minorHAnsi"/>
              </w:rPr>
            </w:pPr>
            <w:r w:rsidRPr="00217A20">
              <w:rPr>
                <w:rFonts w:asciiTheme="minorHAnsi" w:hAnsiTheme="minorHAnsi" w:cstheme="minorHAnsi"/>
              </w:rPr>
              <w:t>Protocols for classroom/learning space occupancy that allow for 6 feet of separation among students and staff throughout the day to the maximum extent feasible.</w:t>
            </w:r>
          </w:p>
          <w:p w:rsidR="00CC6A10" w:rsidRPr="00217A20" w:rsidRDefault="00CC6A10" w:rsidP="00C61D96">
            <w:pPr>
              <w:contextualSpacing/>
              <w:rPr>
                <w:rFonts w:asciiTheme="minorHAnsi" w:hAnsiTheme="minorHAnsi" w:cstheme="minorHAnsi"/>
              </w:rPr>
            </w:pPr>
          </w:p>
          <w:p w:rsidR="00CC6A10" w:rsidRPr="00217A20" w:rsidRDefault="00CC6A10" w:rsidP="00C61D96">
            <w:pPr>
              <w:contextualSpacing/>
              <w:rPr>
                <w:rFonts w:asciiTheme="minorHAnsi" w:hAnsiTheme="minorHAnsi" w:cstheme="minorHAnsi"/>
              </w:rPr>
            </w:pPr>
            <w:r w:rsidRPr="00217A20">
              <w:rPr>
                <w:rFonts w:asciiTheme="minorHAnsi" w:hAnsiTheme="minorHAnsi" w:cstheme="minorHAnsi"/>
              </w:rPr>
              <w:t>Methods of limiting the number of individuals in classrooms and other learning spaces, and interactions between groups of students.</w:t>
            </w:r>
          </w:p>
        </w:tc>
        <w:tc>
          <w:tcPr>
            <w:tcW w:w="9810" w:type="dxa"/>
          </w:tcPr>
          <w:p w:rsidR="00CC6A10" w:rsidRPr="00217A20" w:rsidRDefault="00CC6A10" w:rsidP="00CC2ACA">
            <w:pPr>
              <w:pStyle w:val="NormalWeb"/>
              <w:shd w:val="clear" w:color="auto" w:fill="FFFFFF"/>
              <w:spacing w:before="0" w:beforeAutospacing="0" w:after="0" w:afterAutospacing="0"/>
              <w:contextualSpacing/>
              <w:rPr>
                <w:rFonts w:asciiTheme="minorHAnsi" w:hAnsiTheme="minorHAnsi" w:cstheme="minorHAnsi"/>
                <w:b/>
                <w:bCs/>
              </w:rPr>
            </w:pPr>
            <w:r w:rsidRPr="00217A20">
              <w:rPr>
                <w:rFonts w:asciiTheme="minorHAnsi" w:hAnsiTheme="minorHAnsi" w:cstheme="minorHAnsi"/>
                <w:b/>
                <w:bCs/>
              </w:rPr>
              <w:t>All</w:t>
            </w:r>
          </w:p>
          <w:p w:rsidR="00FF1542" w:rsidRPr="00FF1542" w:rsidRDefault="00FF1542" w:rsidP="00FF1542">
            <w:pPr>
              <w:pStyle w:val="ListParagraph"/>
              <w:numPr>
                <w:ilvl w:val="0"/>
                <w:numId w:val="69"/>
              </w:numPr>
              <w:rPr>
                <w:rFonts w:asciiTheme="minorHAnsi" w:hAnsiTheme="minorHAnsi" w:cstheme="minorHAnsi"/>
              </w:rPr>
            </w:pPr>
            <w:r w:rsidRPr="00FF1542">
              <w:rPr>
                <w:rFonts w:asciiTheme="minorHAnsi" w:hAnsiTheme="minorHAnsi" w:cstheme="minorHAnsi"/>
                <w:color w:val="000000"/>
              </w:rPr>
              <w:t>Maintain at least minimum physical distances by assigning specific areas for each student</w:t>
            </w:r>
          </w:p>
          <w:p w:rsidR="00CC2ACA" w:rsidRPr="00217A20" w:rsidRDefault="00CC2ACA" w:rsidP="00FF1542">
            <w:pPr>
              <w:pStyle w:val="ListParagraph"/>
              <w:numPr>
                <w:ilvl w:val="0"/>
                <w:numId w:val="69"/>
              </w:numPr>
              <w:rPr>
                <w:rFonts w:asciiTheme="minorHAnsi" w:hAnsiTheme="minorHAnsi" w:cstheme="minorHAnsi"/>
                <w:color w:val="000000"/>
              </w:rPr>
            </w:pPr>
            <w:r w:rsidRPr="00FF1542">
              <w:rPr>
                <w:rFonts w:asciiTheme="minorHAnsi" w:hAnsiTheme="minorHAnsi" w:cstheme="minorHAnsi"/>
                <w:color w:val="000000"/>
              </w:rPr>
              <w:t>Staggering</w:t>
            </w:r>
            <w:r w:rsidRPr="00217A20">
              <w:rPr>
                <w:rFonts w:asciiTheme="minorHAnsi" w:hAnsiTheme="minorHAnsi" w:cstheme="minorHAnsi"/>
                <w:color w:val="000000"/>
              </w:rPr>
              <w:t xml:space="preserve"> classes to an A/B groups will reduce the number of students in any given area an any one moment. </w:t>
            </w:r>
          </w:p>
          <w:p w:rsidR="00CC2ACA" w:rsidRPr="00217A20" w:rsidRDefault="00CC2ACA" w:rsidP="00FF1542">
            <w:pPr>
              <w:pStyle w:val="ListParagraph"/>
              <w:numPr>
                <w:ilvl w:val="1"/>
                <w:numId w:val="69"/>
              </w:numPr>
              <w:rPr>
                <w:rFonts w:asciiTheme="minorHAnsi" w:hAnsiTheme="minorHAnsi" w:cstheme="minorHAnsi"/>
              </w:rPr>
            </w:pPr>
            <w:r w:rsidRPr="00217A20">
              <w:rPr>
                <w:rFonts w:asciiTheme="minorHAnsi" w:hAnsiTheme="minorHAnsi" w:cstheme="minorHAnsi"/>
                <w:color w:val="000000"/>
              </w:rPr>
              <w:t xml:space="preserve">Adjusting course offerings to </w:t>
            </w:r>
            <w:proofErr w:type="gramStart"/>
            <w:r w:rsidRPr="00217A20">
              <w:rPr>
                <w:rFonts w:asciiTheme="minorHAnsi" w:hAnsiTheme="minorHAnsi" w:cstheme="minorHAnsi"/>
                <w:color w:val="000000"/>
              </w:rPr>
              <w:t>an every</w:t>
            </w:r>
            <w:proofErr w:type="gramEnd"/>
            <w:r w:rsidRPr="00217A20">
              <w:rPr>
                <w:rFonts w:asciiTheme="minorHAnsi" w:hAnsiTheme="minorHAnsi" w:cstheme="minorHAnsi"/>
                <w:color w:val="000000"/>
              </w:rPr>
              <w:t xml:space="preserve"> other day basis may be necessary for large ensembles</w:t>
            </w:r>
          </w:p>
          <w:p w:rsidR="00CC2ACA" w:rsidRPr="00217A20" w:rsidRDefault="00982AA4" w:rsidP="00FF1542">
            <w:pPr>
              <w:pStyle w:val="ListParagraph"/>
              <w:numPr>
                <w:ilvl w:val="0"/>
                <w:numId w:val="69"/>
              </w:numPr>
              <w:rPr>
                <w:rFonts w:asciiTheme="minorHAnsi" w:hAnsiTheme="minorHAnsi" w:cstheme="minorHAnsi"/>
              </w:rPr>
            </w:pPr>
            <w:r w:rsidRPr="00217A20">
              <w:rPr>
                <w:rFonts w:asciiTheme="minorHAnsi" w:hAnsiTheme="minorHAnsi" w:cstheme="minorHAnsi"/>
              </w:rPr>
              <w:t xml:space="preserve">Consider </w:t>
            </w:r>
            <w:r w:rsidR="00174FD9" w:rsidRPr="00217A20">
              <w:rPr>
                <w:rFonts w:asciiTheme="minorHAnsi" w:hAnsiTheme="minorHAnsi" w:cstheme="minorHAnsi"/>
              </w:rPr>
              <w:t xml:space="preserve">that </w:t>
            </w:r>
            <w:r w:rsidRPr="00217A20">
              <w:rPr>
                <w:rFonts w:asciiTheme="minorHAnsi" w:hAnsiTheme="minorHAnsi" w:cstheme="minorHAnsi"/>
              </w:rPr>
              <w:t>support teams (para</w:t>
            </w:r>
            <w:r w:rsidR="005F34C6" w:rsidRPr="00217A20">
              <w:rPr>
                <w:rFonts w:asciiTheme="minorHAnsi" w:hAnsiTheme="minorHAnsi" w:cstheme="minorHAnsi"/>
              </w:rPr>
              <w:t>professional</w:t>
            </w:r>
            <w:r w:rsidRPr="00217A20">
              <w:rPr>
                <w:rFonts w:asciiTheme="minorHAnsi" w:hAnsiTheme="minorHAnsi" w:cstheme="minorHAnsi"/>
              </w:rPr>
              <w:t>s, etc.) needs and space</w:t>
            </w:r>
            <w:r w:rsidR="005F34C6" w:rsidRPr="00217A20">
              <w:rPr>
                <w:rFonts w:asciiTheme="minorHAnsi" w:hAnsiTheme="minorHAnsi" w:cstheme="minorHAnsi"/>
              </w:rPr>
              <w:t>.</w:t>
            </w:r>
          </w:p>
          <w:p w:rsidR="00CC2ACA" w:rsidRPr="00217A20" w:rsidRDefault="001A6964" w:rsidP="00FF1542">
            <w:pPr>
              <w:pStyle w:val="ListParagraph"/>
              <w:numPr>
                <w:ilvl w:val="0"/>
                <w:numId w:val="69"/>
              </w:numPr>
              <w:rPr>
                <w:rFonts w:asciiTheme="minorHAnsi" w:hAnsiTheme="minorHAnsi" w:cstheme="minorHAnsi"/>
              </w:rPr>
            </w:pPr>
            <w:r w:rsidRPr="00217A20">
              <w:rPr>
                <w:rFonts w:asciiTheme="minorHAnsi" w:hAnsiTheme="minorHAnsi" w:cstheme="minorHAnsi"/>
                <w:color w:val="000000"/>
              </w:rPr>
              <w:t xml:space="preserve">Monitor bathroom use to ensure social distancing. </w:t>
            </w:r>
          </w:p>
          <w:p w:rsidR="00CC2ACA" w:rsidRPr="00217A20" w:rsidRDefault="005F34C6" w:rsidP="00FF1542">
            <w:pPr>
              <w:pStyle w:val="ListParagraph"/>
              <w:numPr>
                <w:ilvl w:val="0"/>
                <w:numId w:val="69"/>
              </w:numPr>
              <w:rPr>
                <w:rFonts w:asciiTheme="minorHAnsi" w:hAnsiTheme="minorHAnsi" w:cstheme="minorHAnsi"/>
              </w:rPr>
            </w:pPr>
            <w:r w:rsidRPr="00217A20">
              <w:rPr>
                <w:rFonts w:asciiTheme="minorHAnsi" w:hAnsiTheme="minorHAnsi" w:cstheme="minorHAnsi"/>
                <w:color w:val="000000"/>
              </w:rPr>
              <w:t>Apply a room capacity formula (</w:t>
            </w:r>
            <w:hyperlink r:id="rId22" w:history="1">
              <w:r w:rsidRPr="00217A20">
                <w:rPr>
                  <w:rStyle w:val="Hyperlink"/>
                  <w:rFonts w:asciiTheme="minorHAnsi" w:hAnsiTheme="minorHAnsi" w:cstheme="minorHAnsi"/>
                </w:rPr>
                <w:t>https://www.banquettablespro.com/social-distancing-room-space-calculator</w:t>
              </w:r>
            </w:hyperlink>
            <w:r w:rsidRPr="00217A20">
              <w:rPr>
                <w:rFonts w:asciiTheme="minorHAnsi" w:hAnsiTheme="minorHAnsi" w:cstheme="minorHAnsi"/>
                <w:color w:val="000000"/>
              </w:rPr>
              <w:t xml:space="preserve">) that will calculate maximum capacity based on room size; if necessary, divide rehearsing students into small groups working in separate rooms. </w:t>
            </w:r>
          </w:p>
          <w:p w:rsidR="00174FD9" w:rsidRPr="00217A20" w:rsidRDefault="00174FD9" w:rsidP="00FF1542">
            <w:pPr>
              <w:pStyle w:val="ListParagraph"/>
              <w:numPr>
                <w:ilvl w:val="0"/>
                <w:numId w:val="69"/>
              </w:numPr>
              <w:rPr>
                <w:rFonts w:asciiTheme="minorHAnsi" w:hAnsiTheme="minorHAnsi" w:cstheme="minorHAnsi"/>
              </w:rPr>
            </w:pPr>
            <w:r w:rsidRPr="00217A20">
              <w:rPr>
                <w:rFonts w:asciiTheme="minorHAnsi" w:hAnsiTheme="minorHAnsi" w:cstheme="minorHAnsi"/>
              </w:rPr>
              <w:t>When possible, all persons should enter and exit through separate doors of performance and classroom spaces.</w:t>
            </w:r>
          </w:p>
        </w:tc>
      </w:tr>
      <w:tr w:rsidR="00CC6A10" w:rsidRPr="00217A20" w:rsidTr="00006E2C">
        <w:trPr>
          <w:trHeight w:val="257"/>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Dance</w:t>
            </w:r>
          </w:p>
          <w:p w:rsidR="003E15F1" w:rsidRPr="00217A20" w:rsidRDefault="003E15F1" w:rsidP="00322989">
            <w:pPr>
              <w:pStyle w:val="ListParagraph"/>
              <w:numPr>
                <w:ilvl w:val="0"/>
                <w:numId w:val="31"/>
              </w:numPr>
              <w:rPr>
                <w:rFonts w:asciiTheme="minorHAnsi" w:hAnsiTheme="minorHAnsi" w:cstheme="minorHAnsi"/>
              </w:rPr>
            </w:pPr>
            <w:r w:rsidRPr="00217A20">
              <w:rPr>
                <w:rFonts w:asciiTheme="minorHAnsi" w:hAnsiTheme="minorHAnsi" w:cstheme="minorHAnsi"/>
                <w:color w:val="000000"/>
              </w:rPr>
              <w:t>Maintain 10 feet distance between dancers when moving, 8-10 feet when doing center movement and 6 feet while observing or waiting to take a turn moving</w:t>
            </w:r>
          </w:p>
          <w:p w:rsidR="00E47781" w:rsidRPr="00217A20" w:rsidRDefault="003E15F1" w:rsidP="00322989">
            <w:pPr>
              <w:pStyle w:val="ListParagraph"/>
              <w:numPr>
                <w:ilvl w:val="0"/>
                <w:numId w:val="31"/>
              </w:numPr>
              <w:rPr>
                <w:rFonts w:asciiTheme="minorHAnsi" w:hAnsiTheme="minorHAnsi" w:cstheme="minorHAnsi"/>
                <w:color w:val="000000"/>
              </w:rPr>
            </w:pPr>
            <w:r w:rsidRPr="00217A20">
              <w:rPr>
                <w:rFonts w:asciiTheme="minorHAnsi" w:hAnsiTheme="minorHAnsi" w:cstheme="minorHAnsi"/>
                <w:color w:val="000000"/>
              </w:rPr>
              <w:t xml:space="preserve">Avoid contact or dancing immediately behind another dancer, especially in traveling/across the floor movement </w:t>
            </w:r>
          </w:p>
          <w:p w:rsidR="00E47781" w:rsidRPr="00217A20" w:rsidRDefault="003E15F1" w:rsidP="00322989">
            <w:pPr>
              <w:pStyle w:val="ListParagraph"/>
              <w:numPr>
                <w:ilvl w:val="0"/>
                <w:numId w:val="31"/>
              </w:numPr>
              <w:rPr>
                <w:rFonts w:asciiTheme="minorHAnsi" w:hAnsiTheme="minorHAnsi" w:cstheme="minorHAnsi"/>
                <w:color w:val="000000"/>
              </w:rPr>
            </w:pPr>
            <w:r w:rsidRPr="00217A20">
              <w:rPr>
                <w:rFonts w:asciiTheme="minorHAnsi" w:hAnsiTheme="minorHAnsi" w:cstheme="minorHAnsi"/>
                <w:color w:val="000000"/>
              </w:rPr>
              <w:t xml:space="preserve">Avoid dances which include floor work, partnering or contact </w:t>
            </w:r>
          </w:p>
          <w:p w:rsidR="00E47781" w:rsidRPr="00217A20" w:rsidRDefault="003E15F1" w:rsidP="00322989">
            <w:pPr>
              <w:pStyle w:val="ListParagraph"/>
              <w:numPr>
                <w:ilvl w:val="0"/>
                <w:numId w:val="31"/>
              </w:numPr>
              <w:rPr>
                <w:rFonts w:asciiTheme="minorHAnsi" w:hAnsiTheme="minorHAnsi" w:cstheme="minorHAnsi"/>
                <w:color w:val="000000"/>
              </w:rPr>
            </w:pPr>
            <w:r w:rsidRPr="00217A20">
              <w:rPr>
                <w:rFonts w:asciiTheme="minorHAnsi" w:hAnsiTheme="minorHAnsi" w:cstheme="minorHAnsi"/>
                <w:color w:val="000000"/>
              </w:rPr>
              <w:t xml:space="preserve">Dynamic exercises with larger movement should be avoided to minimize air turbulence </w:t>
            </w:r>
          </w:p>
          <w:p w:rsidR="00E47781" w:rsidRPr="00217A20" w:rsidRDefault="003E15F1" w:rsidP="00322989">
            <w:pPr>
              <w:pStyle w:val="ListParagraph"/>
              <w:numPr>
                <w:ilvl w:val="0"/>
                <w:numId w:val="31"/>
              </w:numPr>
              <w:rPr>
                <w:rFonts w:asciiTheme="minorHAnsi" w:hAnsiTheme="minorHAnsi" w:cstheme="minorHAnsi"/>
                <w:color w:val="000000"/>
              </w:rPr>
            </w:pPr>
            <w:r w:rsidRPr="00217A20">
              <w:rPr>
                <w:rFonts w:asciiTheme="minorHAnsi" w:hAnsiTheme="minorHAnsi" w:cstheme="minorHAnsi"/>
                <w:color w:val="000000"/>
              </w:rPr>
              <w:t xml:space="preserve">Encourage normal, rather than exaggerated or forced breathing and breath cues </w:t>
            </w:r>
          </w:p>
          <w:p w:rsidR="005F34C6" w:rsidRPr="00217A20" w:rsidRDefault="003E15F1" w:rsidP="00322989">
            <w:pPr>
              <w:pStyle w:val="ListParagraph"/>
              <w:numPr>
                <w:ilvl w:val="0"/>
                <w:numId w:val="31"/>
              </w:numPr>
              <w:rPr>
                <w:rFonts w:asciiTheme="minorHAnsi" w:hAnsiTheme="minorHAnsi" w:cstheme="minorHAnsi"/>
                <w:color w:val="000000"/>
              </w:rPr>
            </w:pPr>
            <w:r w:rsidRPr="00217A20">
              <w:rPr>
                <w:rFonts w:asciiTheme="minorHAnsi" w:hAnsiTheme="minorHAnsi" w:cstheme="minorHAnsi"/>
                <w:color w:val="000000"/>
              </w:rPr>
              <w:t>Avoid instructor tactile feedback or cueing</w:t>
            </w:r>
          </w:p>
          <w:p w:rsidR="00CA729B" w:rsidRPr="00217A20" w:rsidRDefault="001A6964" w:rsidP="00CA729B">
            <w:pPr>
              <w:pStyle w:val="ListParagraph"/>
              <w:numPr>
                <w:ilvl w:val="0"/>
                <w:numId w:val="31"/>
              </w:numPr>
              <w:rPr>
                <w:rFonts w:asciiTheme="minorHAnsi" w:hAnsiTheme="minorHAnsi" w:cstheme="minorHAnsi"/>
              </w:rPr>
            </w:pPr>
            <w:r w:rsidRPr="00217A20">
              <w:rPr>
                <w:rFonts w:asciiTheme="minorHAnsi" w:hAnsiTheme="minorHAnsi" w:cstheme="minorHAnsi"/>
                <w:color w:val="000000"/>
              </w:rPr>
              <w:t xml:space="preserve">Minimize clustering of students not directly involved in rehearsal. </w:t>
            </w:r>
          </w:p>
          <w:p w:rsidR="00CA729B" w:rsidRPr="00217A20" w:rsidRDefault="00CA729B" w:rsidP="00CA729B">
            <w:pPr>
              <w:pStyle w:val="ListParagraph"/>
              <w:numPr>
                <w:ilvl w:val="0"/>
                <w:numId w:val="31"/>
              </w:numPr>
              <w:rPr>
                <w:rFonts w:asciiTheme="minorHAnsi" w:hAnsiTheme="minorHAnsi" w:cstheme="minorHAnsi"/>
              </w:rPr>
            </w:pPr>
            <w:r w:rsidRPr="00217A20">
              <w:rPr>
                <w:rFonts w:asciiTheme="minorHAnsi" w:hAnsiTheme="minorHAnsi" w:cstheme="minorHAnsi"/>
                <w:color w:val="000000"/>
              </w:rPr>
              <w:t xml:space="preserve">Consult </w:t>
            </w:r>
            <w:hyperlink r:id="rId23" w:history="1">
              <w:r w:rsidRPr="00217A20">
                <w:rPr>
                  <w:rStyle w:val="Hyperlink"/>
                  <w:rFonts w:asciiTheme="minorHAnsi" w:hAnsiTheme="minorHAnsi" w:cstheme="minorHAnsi"/>
                </w:rPr>
                <w:t>Dance USA return to studio guidelines</w:t>
              </w:r>
            </w:hyperlink>
            <w:r w:rsidRPr="00217A20">
              <w:rPr>
                <w:rFonts w:asciiTheme="minorHAnsi" w:hAnsiTheme="minorHAnsi" w:cstheme="minorHAnsi"/>
                <w:color w:val="000000"/>
              </w:rPr>
              <w:t>.</w:t>
            </w:r>
          </w:p>
        </w:tc>
      </w:tr>
      <w:tr w:rsidR="00CC6A10" w:rsidRPr="00217A20" w:rsidTr="00006E2C">
        <w:trPr>
          <w:trHeight w:val="257"/>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Media Arts</w:t>
            </w:r>
          </w:p>
          <w:p w:rsidR="00CC6A10" w:rsidRPr="00217A20" w:rsidRDefault="00CC6A10" w:rsidP="00C61D96">
            <w:pPr>
              <w:contextualSpacing/>
              <w:rPr>
                <w:rFonts w:asciiTheme="minorHAnsi" w:hAnsiTheme="minorHAnsi" w:cstheme="minorHAnsi"/>
              </w:rPr>
            </w:pPr>
          </w:p>
        </w:tc>
      </w:tr>
      <w:tr w:rsidR="00CC6A10" w:rsidRPr="00217A20" w:rsidTr="00006E2C">
        <w:trPr>
          <w:trHeight w:val="257"/>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(Classroom General/Technology)</w:t>
            </w:r>
          </w:p>
          <w:p w:rsidR="00CC6A10" w:rsidRPr="00217A20" w:rsidRDefault="00CC6A10" w:rsidP="00C61D96">
            <w:pPr>
              <w:contextualSpacing/>
              <w:rPr>
                <w:rFonts w:asciiTheme="minorHAnsi" w:hAnsiTheme="minorHAnsi" w:cstheme="minorHAnsi"/>
              </w:rPr>
            </w:pPr>
          </w:p>
        </w:tc>
      </w:tr>
    </w:tbl>
    <w:p w:rsidR="00A44C59" w:rsidRPr="00217A20" w:rsidRDefault="00A44C59">
      <w:pPr>
        <w:rPr>
          <w:rFonts w:asciiTheme="minorHAnsi" w:hAnsiTheme="minorHAnsi" w:cstheme="minorHAnsi"/>
        </w:rPr>
      </w:pPr>
    </w:p>
    <w:p w:rsidR="00A44C59" w:rsidRPr="00217A20" w:rsidRDefault="00A44C59">
      <w:pPr>
        <w:rPr>
          <w:rFonts w:asciiTheme="minorHAnsi" w:hAnsiTheme="minorHAnsi" w:cstheme="minorHAnsi"/>
        </w:rPr>
      </w:pPr>
    </w:p>
    <w:p w:rsidR="00A44C59" w:rsidRPr="00217A20" w:rsidRDefault="00A44C59">
      <w:pPr>
        <w:spacing w:after="200"/>
        <w:rPr>
          <w:rFonts w:asciiTheme="minorHAnsi" w:hAnsiTheme="minorHAnsi" w:cstheme="minorHAnsi"/>
        </w:rPr>
      </w:pPr>
      <w:r w:rsidRPr="00217A20">
        <w:rPr>
          <w:rFonts w:asciiTheme="minorHAnsi" w:hAnsiTheme="minorHAnsi" w:cstheme="minorHAnsi"/>
        </w:rPr>
        <w:br w:type="page"/>
      </w:r>
    </w:p>
    <w:p w:rsidR="00A44C59" w:rsidRPr="00217A20" w:rsidRDefault="00A44C59">
      <w:pPr>
        <w:rPr>
          <w:rFonts w:asciiTheme="minorHAnsi" w:hAnsiTheme="minorHAnsi" w:cstheme="minorHAnsi"/>
        </w:rPr>
      </w:pPr>
    </w:p>
    <w:tbl>
      <w:tblPr>
        <w:tblStyle w:val="TableGrid"/>
        <w:tblW w:w="14395" w:type="dxa"/>
        <w:tblLook w:val="04A0" w:firstRow="1" w:lastRow="0" w:firstColumn="1" w:lastColumn="0" w:noHBand="0" w:noVBand="1"/>
      </w:tblPr>
      <w:tblGrid>
        <w:gridCol w:w="269"/>
        <w:gridCol w:w="269"/>
        <w:gridCol w:w="523"/>
        <w:gridCol w:w="3524"/>
        <w:gridCol w:w="9810"/>
      </w:tblGrid>
      <w:tr w:rsidR="00CC6A10" w:rsidRPr="00217A20" w:rsidTr="00006E2C">
        <w:trPr>
          <w:trHeight w:val="257"/>
        </w:trPr>
        <w:tc>
          <w:tcPr>
            <w:tcW w:w="269" w:type="dxa"/>
            <w:vMerge w:val="restart"/>
            <w:shd w:val="clear" w:color="auto" w:fill="FFFF00"/>
          </w:tcPr>
          <w:p w:rsidR="00CC6A10" w:rsidRPr="00217A20" w:rsidRDefault="00CC6A10" w:rsidP="00C61D96">
            <w:pPr>
              <w:contextualSpacing/>
              <w:rPr>
                <w:rFonts w:asciiTheme="minorHAnsi" w:hAnsiTheme="minorHAnsi" w:cstheme="minorHAnsi"/>
              </w:rPr>
            </w:pPr>
          </w:p>
        </w:tc>
        <w:tc>
          <w:tcPr>
            <w:tcW w:w="269" w:type="dxa"/>
            <w:vMerge w:val="restart"/>
            <w:shd w:val="clear" w:color="auto" w:fill="00B050"/>
          </w:tcPr>
          <w:p w:rsidR="00CC6A10" w:rsidRPr="00217A20" w:rsidRDefault="00CC6A10" w:rsidP="00C61D96">
            <w:pPr>
              <w:contextualSpacing/>
              <w:rPr>
                <w:rFonts w:asciiTheme="minorHAnsi" w:hAnsiTheme="minorHAnsi" w:cstheme="minorHAnsi"/>
              </w:rPr>
            </w:pPr>
          </w:p>
        </w:tc>
        <w:tc>
          <w:tcPr>
            <w:tcW w:w="523" w:type="dxa"/>
            <w:vMerge w:val="restart"/>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restart"/>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(Instrumental)</w:t>
            </w:r>
          </w:p>
          <w:p w:rsidR="00B71B7F" w:rsidRPr="00217A20" w:rsidRDefault="00CC6A10" w:rsidP="00322989">
            <w:pPr>
              <w:pStyle w:val="ListParagraph"/>
              <w:numPr>
                <w:ilvl w:val="0"/>
                <w:numId w:val="30"/>
              </w:numPr>
              <w:rPr>
                <w:rFonts w:asciiTheme="minorHAnsi" w:hAnsiTheme="minorHAnsi" w:cstheme="minorHAnsi"/>
              </w:rPr>
            </w:pPr>
            <w:r w:rsidRPr="00217A20">
              <w:rPr>
                <w:rFonts w:asciiTheme="minorHAnsi" w:hAnsiTheme="minorHAnsi" w:cstheme="minorHAnsi"/>
              </w:rPr>
              <w:t>Shift from a concert format to a recital format</w:t>
            </w:r>
          </w:p>
          <w:p w:rsidR="00B71B7F" w:rsidRPr="00217A20" w:rsidRDefault="00C01CB1" w:rsidP="00322989">
            <w:pPr>
              <w:pStyle w:val="ListParagraph"/>
              <w:numPr>
                <w:ilvl w:val="0"/>
                <w:numId w:val="30"/>
              </w:numPr>
              <w:rPr>
                <w:rFonts w:asciiTheme="minorHAnsi" w:hAnsiTheme="minorHAnsi" w:cstheme="minorHAnsi"/>
              </w:rPr>
            </w:pPr>
            <w:r w:rsidRPr="00217A20">
              <w:rPr>
                <w:rFonts w:asciiTheme="minorHAnsi" w:hAnsiTheme="minorHAnsi" w:cstheme="minorHAnsi"/>
              </w:rPr>
              <w:t>Schedule</w:t>
            </w:r>
            <w:r w:rsidR="00982AA4" w:rsidRPr="00217A20">
              <w:rPr>
                <w:rFonts w:asciiTheme="minorHAnsi" w:hAnsiTheme="minorHAnsi" w:cstheme="minorHAnsi"/>
              </w:rPr>
              <w:t xml:space="preserve"> large ensembles in auditoriums, cafeterias, gyms or other large spaces when existing rooms are insufficient</w:t>
            </w:r>
            <w:r w:rsidR="00B71B7F" w:rsidRPr="00217A20">
              <w:rPr>
                <w:rFonts w:asciiTheme="minorHAnsi" w:hAnsiTheme="minorHAnsi" w:cstheme="minorHAnsi"/>
              </w:rPr>
              <w:t xml:space="preserve"> </w:t>
            </w:r>
          </w:p>
          <w:p w:rsidR="005F34C6" w:rsidRPr="00217A20" w:rsidRDefault="00B71B7F" w:rsidP="00322989">
            <w:pPr>
              <w:pStyle w:val="ListParagraph"/>
              <w:numPr>
                <w:ilvl w:val="0"/>
                <w:numId w:val="30"/>
              </w:numPr>
              <w:rPr>
                <w:rFonts w:asciiTheme="minorHAnsi" w:hAnsiTheme="minorHAnsi" w:cstheme="minorHAnsi"/>
              </w:rPr>
            </w:pPr>
            <w:r w:rsidRPr="00217A20">
              <w:rPr>
                <w:rFonts w:asciiTheme="minorHAnsi" w:hAnsiTheme="minorHAnsi" w:cstheme="minorHAnsi"/>
              </w:rPr>
              <w:t>Modify teacher schedules to allow for use of other spaces</w:t>
            </w:r>
          </w:p>
          <w:p w:rsidR="00174FD9" w:rsidRPr="00217A20" w:rsidRDefault="00174FD9" w:rsidP="00322989">
            <w:pPr>
              <w:pStyle w:val="ListParagraph"/>
              <w:numPr>
                <w:ilvl w:val="0"/>
                <w:numId w:val="30"/>
              </w:numPr>
              <w:rPr>
                <w:rFonts w:asciiTheme="minorHAnsi" w:hAnsiTheme="minorHAnsi" w:cstheme="minorHAnsi"/>
              </w:rPr>
            </w:pPr>
            <w:r w:rsidRPr="00217A20">
              <w:rPr>
                <w:rFonts w:asciiTheme="minorHAnsi" w:hAnsiTheme="minorHAnsi" w:cstheme="minorHAnsi"/>
                <w:color w:val="000000"/>
              </w:rPr>
              <w:t>Rethink use of music staff to monitor additional available spaces</w:t>
            </w:r>
            <w:r w:rsidR="00042BC1" w:rsidRPr="00217A20">
              <w:rPr>
                <w:rFonts w:asciiTheme="minorHAnsi" w:hAnsiTheme="minorHAnsi" w:cstheme="minorHAnsi"/>
                <w:color w:val="000000"/>
              </w:rPr>
              <w:t>.</w:t>
            </w:r>
          </w:p>
          <w:p w:rsidR="005F34C6" w:rsidRPr="00217A20" w:rsidRDefault="001A6964" w:rsidP="00322989">
            <w:pPr>
              <w:pStyle w:val="ListParagraph"/>
              <w:numPr>
                <w:ilvl w:val="0"/>
                <w:numId w:val="30"/>
              </w:numPr>
              <w:rPr>
                <w:rFonts w:asciiTheme="minorHAnsi" w:hAnsiTheme="minorHAnsi" w:cstheme="minorHAnsi"/>
                <w:color w:val="000000"/>
              </w:rPr>
            </w:pPr>
            <w:r w:rsidRPr="00217A20">
              <w:rPr>
                <w:rFonts w:asciiTheme="minorHAnsi" w:hAnsiTheme="minorHAnsi" w:cstheme="minorHAnsi"/>
                <w:color w:val="000000"/>
              </w:rPr>
              <w:t xml:space="preserve">Minimize clustering of students not directly involved in rehearsal. </w:t>
            </w:r>
          </w:p>
          <w:p w:rsidR="00992AA5" w:rsidRPr="00217A20" w:rsidRDefault="001A6964" w:rsidP="00322989">
            <w:pPr>
              <w:pStyle w:val="ListParagraph"/>
              <w:numPr>
                <w:ilvl w:val="0"/>
                <w:numId w:val="30"/>
              </w:numPr>
              <w:rPr>
                <w:rFonts w:asciiTheme="minorHAnsi" w:hAnsiTheme="minorHAnsi" w:cstheme="minorHAnsi"/>
              </w:rPr>
            </w:pPr>
            <w:r w:rsidRPr="00217A20">
              <w:rPr>
                <w:rFonts w:asciiTheme="minorHAnsi" w:hAnsiTheme="minorHAnsi" w:cstheme="minorHAnsi"/>
                <w:color w:val="000000"/>
              </w:rPr>
              <w:t xml:space="preserve">Avoid unnecessary touching or movement that might increase the transmission of aerosol droplets. </w:t>
            </w:r>
          </w:p>
          <w:p w:rsidR="00B2517C" w:rsidRPr="00217A20" w:rsidRDefault="00992AA5" w:rsidP="00B2517C">
            <w:pPr>
              <w:pStyle w:val="ListParagraph"/>
              <w:numPr>
                <w:ilvl w:val="0"/>
                <w:numId w:val="30"/>
              </w:numPr>
              <w:rPr>
                <w:rFonts w:asciiTheme="minorHAnsi" w:hAnsiTheme="minorHAnsi" w:cstheme="minorHAnsi"/>
              </w:rPr>
            </w:pPr>
            <w:r w:rsidRPr="00217A20">
              <w:rPr>
                <w:rFonts w:asciiTheme="minorHAnsi" w:hAnsiTheme="minorHAnsi" w:cstheme="minorHAnsi"/>
              </w:rPr>
              <w:t>Keep cases in rehearsal room to avoid crowding storage room</w:t>
            </w:r>
            <w:r w:rsidR="00B2517C" w:rsidRPr="00217A20">
              <w:rPr>
                <w:rFonts w:asciiTheme="minorHAnsi" w:hAnsiTheme="minorHAnsi" w:cstheme="minorHAnsi"/>
              </w:rPr>
              <w:t>.</w:t>
            </w:r>
          </w:p>
          <w:p w:rsidR="00B2517C" w:rsidRPr="00217A20" w:rsidRDefault="00B2517C" w:rsidP="00B2517C">
            <w:pPr>
              <w:pStyle w:val="ListParagraph"/>
              <w:numPr>
                <w:ilvl w:val="0"/>
                <w:numId w:val="30"/>
              </w:numPr>
              <w:rPr>
                <w:rFonts w:asciiTheme="minorHAnsi" w:hAnsiTheme="minorHAnsi" w:cstheme="minorHAnsi"/>
              </w:rPr>
            </w:pPr>
            <w:r w:rsidRPr="00217A20">
              <w:rPr>
                <w:rFonts w:asciiTheme="minorHAnsi" w:hAnsiTheme="minorHAnsi" w:cstheme="minorHAnsi"/>
                <w:color w:val="000000"/>
              </w:rPr>
              <w:t>Use of outdoor space, following school district policy for security.</w:t>
            </w:r>
          </w:p>
        </w:tc>
      </w:tr>
      <w:tr w:rsidR="00CC6A10" w:rsidRPr="00217A20" w:rsidTr="00006E2C">
        <w:trPr>
          <w:trHeight w:val="257"/>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(Vocal)</w:t>
            </w:r>
          </w:p>
          <w:p w:rsidR="00CC6A10" w:rsidRPr="00217A20" w:rsidRDefault="00CC6A10" w:rsidP="00322989">
            <w:pPr>
              <w:pStyle w:val="ListParagraph"/>
              <w:numPr>
                <w:ilvl w:val="0"/>
                <w:numId w:val="29"/>
              </w:numPr>
              <w:rPr>
                <w:rFonts w:asciiTheme="minorHAnsi" w:hAnsiTheme="minorHAnsi" w:cstheme="minorHAnsi"/>
              </w:rPr>
            </w:pPr>
            <w:r w:rsidRPr="00217A20">
              <w:rPr>
                <w:rFonts w:asciiTheme="minorHAnsi" w:hAnsiTheme="minorHAnsi" w:cstheme="minorHAnsi"/>
              </w:rPr>
              <w:t>Shift from a concert format to a recital format</w:t>
            </w:r>
          </w:p>
          <w:p w:rsidR="00042BC1" w:rsidRPr="00217A20" w:rsidRDefault="00042BC1" w:rsidP="00322989">
            <w:pPr>
              <w:pStyle w:val="ListParagraph"/>
              <w:numPr>
                <w:ilvl w:val="0"/>
                <w:numId w:val="29"/>
              </w:numPr>
              <w:rPr>
                <w:rFonts w:asciiTheme="minorHAnsi" w:hAnsiTheme="minorHAnsi" w:cstheme="minorHAnsi"/>
              </w:rPr>
            </w:pPr>
            <w:r w:rsidRPr="00217A20">
              <w:rPr>
                <w:rFonts w:asciiTheme="minorHAnsi" w:hAnsiTheme="minorHAnsi" w:cstheme="minorHAnsi"/>
              </w:rPr>
              <w:t>Live streamed concerts with limited audience for family members.</w:t>
            </w:r>
          </w:p>
          <w:p w:rsidR="00042BC1" w:rsidRPr="00217A20" w:rsidRDefault="00042BC1" w:rsidP="00322989">
            <w:pPr>
              <w:pStyle w:val="ListParagraph"/>
              <w:numPr>
                <w:ilvl w:val="0"/>
                <w:numId w:val="29"/>
              </w:numPr>
              <w:rPr>
                <w:rFonts w:asciiTheme="minorHAnsi" w:hAnsiTheme="minorHAnsi" w:cstheme="minorHAnsi"/>
              </w:rPr>
            </w:pPr>
            <w:r w:rsidRPr="00217A20">
              <w:rPr>
                <w:rFonts w:asciiTheme="minorHAnsi" w:hAnsiTheme="minorHAnsi" w:cstheme="minorHAnsi"/>
              </w:rPr>
              <w:t>If school concerts involve multiple ensembles, consider multiple performances with a reduced number of ensembles and small groups.</w:t>
            </w:r>
          </w:p>
          <w:p w:rsidR="005F34C6" w:rsidRPr="00217A20" w:rsidRDefault="00C01CB1" w:rsidP="00322989">
            <w:pPr>
              <w:pStyle w:val="ListParagraph"/>
              <w:numPr>
                <w:ilvl w:val="0"/>
                <w:numId w:val="29"/>
              </w:numPr>
              <w:rPr>
                <w:rFonts w:asciiTheme="minorHAnsi" w:hAnsiTheme="minorHAnsi" w:cstheme="minorHAnsi"/>
              </w:rPr>
            </w:pPr>
            <w:r w:rsidRPr="00217A20">
              <w:rPr>
                <w:rFonts w:asciiTheme="minorHAnsi" w:hAnsiTheme="minorHAnsi" w:cstheme="minorHAnsi"/>
              </w:rPr>
              <w:t>Schedule</w:t>
            </w:r>
            <w:r w:rsidR="00982AA4" w:rsidRPr="00217A20">
              <w:rPr>
                <w:rFonts w:asciiTheme="minorHAnsi" w:hAnsiTheme="minorHAnsi" w:cstheme="minorHAnsi"/>
              </w:rPr>
              <w:t xml:space="preserve"> large ensembles in auditoriums, cafeterias, gyms or other large spaces when existing rooms are insufficient</w:t>
            </w:r>
            <w:r w:rsidRPr="00217A20">
              <w:rPr>
                <w:rFonts w:asciiTheme="minorHAnsi" w:hAnsiTheme="minorHAnsi" w:cstheme="minorHAnsi"/>
              </w:rPr>
              <w:t>.</w:t>
            </w:r>
          </w:p>
          <w:p w:rsidR="00AE16CF" w:rsidRPr="00217A20" w:rsidRDefault="00AE16CF" w:rsidP="00322989">
            <w:pPr>
              <w:pStyle w:val="ListParagraph"/>
              <w:numPr>
                <w:ilvl w:val="0"/>
                <w:numId w:val="29"/>
              </w:numPr>
              <w:rPr>
                <w:rFonts w:asciiTheme="minorHAnsi" w:hAnsiTheme="minorHAnsi" w:cstheme="minorHAnsi"/>
              </w:rPr>
            </w:pPr>
            <w:r w:rsidRPr="00217A20">
              <w:rPr>
                <w:rFonts w:asciiTheme="minorHAnsi" w:hAnsiTheme="minorHAnsi" w:cstheme="minorHAnsi"/>
              </w:rPr>
              <w:t>Reorganize to allow for smaller ensembles and social interaction. If possible, utilize other available classrooms for sectionals or group rehearsals where physical distancing is achievable.</w:t>
            </w:r>
          </w:p>
          <w:p w:rsidR="00AE16CF" w:rsidRPr="00217A20" w:rsidRDefault="00AE16CF" w:rsidP="00322989">
            <w:pPr>
              <w:pStyle w:val="ListParagraph"/>
              <w:numPr>
                <w:ilvl w:val="1"/>
                <w:numId w:val="29"/>
              </w:numPr>
              <w:rPr>
                <w:rFonts w:asciiTheme="minorHAnsi" w:hAnsiTheme="minorHAnsi" w:cstheme="minorHAnsi"/>
              </w:rPr>
            </w:pPr>
            <w:r w:rsidRPr="00217A20">
              <w:rPr>
                <w:rFonts w:asciiTheme="minorHAnsi" w:hAnsiTheme="minorHAnsi" w:cstheme="minorHAnsi"/>
              </w:rPr>
              <w:t xml:space="preserve">Student Rotations: Ideally, students rotate room assignments across four days, allowing face-to-face instruction one day of every four, with day five providing a combined rehearsal in a very large space (auditorium, student center, etc.) that accommodates mandated distance between students. </w:t>
            </w:r>
          </w:p>
          <w:p w:rsidR="005F34C6" w:rsidRPr="00217A20" w:rsidRDefault="001A6964" w:rsidP="00322989">
            <w:pPr>
              <w:pStyle w:val="ListParagraph"/>
              <w:numPr>
                <w:ilvl w:val="0"/>
                <w:numId w:val="29"/>
              </w:numPr>
              <w:rPr>
                <w:rFonts w:asciiTheme="minorHAnsi" w:hAnsiTheme="minorHAnsi" w:cstheme="minorHAnsi"/>
                <w:color w:val="000000"/>
              </w:rPr>
            </w:pPr>
            <w:r w:rsidRPr="00217A20">
              <w:rPr>
                <w:rFonts w:asciiTheme="minorHAnsi" w:hAnsiTheme="minorHAnsi" w:cstheme="minorHAnsi"/>
                <w:color w:val="000000"/>
              </w:rPr>
              <w:t xml:space="preserve">Minimize clustering of students not directly involved in rehearsal. </w:t>
            </w:r>
          </w:p>
          <w:p w:rsidR="0044479F" w:rsidRPr="00217A20" w:rsidRDefault="001A6964" w:rsidP="00322989">
            <w:pPr>
              <w:pStyle w:val="ListParagraph"/>
              <w:numPr>
                <w:ilvl w:val="0"/>
                <w:numId w:val="29"/>
              </w:numPr>
              <w:rPr>
                <w:rFonts w:asciiTheme="minorHAnsi" w:hAnsiTheme="minorHAnsi" w:cstheme="minorHAnsi"/>
              </w:rPr>
            </w:pPr>
            <w:r w:rsidRPr="00217A20">
              <w:rPr>
                <w:rFonts w:asciiTheme="minorHAnsi" w:hAnsiTheme="minorHAnsi" w:cstheme="minorHAnsi"/>
                <w:color w:val="000000"/>
              </w:rPr>
              <w:t xml:space="preserve">Avoid unnecessary touching, movement or singing that might increase the transmission of aerosol droplets. </w:t>
            </w:r>
          </w:p>
          <w:p w:rsidR="0044479F" w:rsidRPr="00217A20" w:rsidRDefault="0044479F" w:rsidP="00322989">
            <w:pPr>
              <w:pStyle w:val="ListParagraph"/>
              <w:numPr>
                <w:ilvl w:val="0"/>
                <w:numId w:val="29"/>
              </w:numPr>
              <w:rPr>
                <w:rFonts w:asciiTheme="minorHAnsi" w:hAnsiTheme="minorHAnsi" w:cstheme="minorHAnsi"/>
              </w:rPr>
            </w:pPr>
            <w:r w:rsidRPr="00217A20">
              <w:rPr>
                <w:rFonts w:asciiTheme="minorHAnsi" w:hAnsiTheme="minorHAnsi" w:cstheme="minorHAnsi"/>
              </w:rPr>
              <w:t>Use of humming during the learning process rather than open mouth singing</w:t>
            </w:r>
          </w:p>
          <w:p w:rsidR="0044479F" w:rsidRPr="00217A20" w:rsidRDefault="0044479F" w:rsidP="00322989">
            <w:pPr>
              <w:pStyle w:val="ListParagraph"/>
              <w:numPr>
                <w:ilvl w:val="0"/>
                <w:numId w:val="29"/>
              </w:numPr>
              <w:rPr>
                <w:rFonts w:asciiTheme="minorHAnsi" w:hAnsiTheme="minorHAnsi" w:cstheme="minorHAnsi"/>
              </w:rPr>
            </w:pPr>
            <w:r w:rsidRPr="00217A20">
              <w:rPr>
                <w:rFonts w:asciiTheme="minorHAnsi" w:hAnsiTheme="minorHAnsi" w:cstheme="minorHAnsi"/>
              </w:rPr>
              <w:t xml:space="preserve">Extended use of audiation as an instruction strategy </w:t>
            </w:r>
          </w:p>
          <w:p w:rsidR="0044479F" w:rsidRPr="00217A20" w:rsidRDefault="0044479F" w:rsidP="00322989">
            <w:pPr>
              <w:pStyle w:val="ListParagraph"/>
              <w:numPr>
                <w:ilvl w:val="0"/>
                <w:numId w:val="29"/>
              </w:numPr>
              <w:rPr>
                <w:rFonts w:asciiTheme="minorHAnsi" w:hAnsiTheme="minorHAnsi" w:cstheme="minorHAnsi"/>
              </w:rPr>
            </w:pPr>
            <w:r w:rsidRPr="00217A20">
              <w:rPr>
                <w:rFonts w:asciiTheme="minorHAnsi" w:hAnsiTheme="minorHAnsi" w:cstheme="minorHAnsi"/>
              </w:rPr>
              <w:t xml:space="preserve">Plan </w:t>
            </w:r>
            <w:r w:rsidR="002B7142" w:rsidRPr="00217A20">
              <w:rPr>
                <w:rFonts w:asciiTheme="minorHAnsi" w:hAnsiTheme="minorHAnsi" w:cstheme="minorHAnsi"/>
              </w:rPr>
              <w:t xml:space="preserve">repertoire </w:t>
            </w:r>
            <w:r w:rsidRPr="00217A20">
              <w:rPr>
                <w:rFonts w:asciiTheme="minorHAnsi" w:hAnsiTheme="minorHAnsi" w:cstheme="minorHAnsi"/>
              </w:rPr>
              <w:t>for uneven balance within the ensemble based on scheduling outcomes.</w:t>
            </w:r>
          </w:p>
        </w:tc>
      </w:tr>
    </w:tbl>
    <w:p w:rsidR="00A44C59" w:rsidRPr="00217A20" w:rsidRDefault="00A44C59">
      <w:pPr>
        <w:rPr>
          <w:rFonts w:asciiTheme="minorHAnsi" w:hAnsiTheme="minorHAnsi" w:cstheme="minorHAnsi"/>
        </w:rPr>
      </w:pPr>
    </w:p>
    <w:p w:rsidR="00A44C59" w:rsidRPr="00217A20" w:rsidRDefault="00A44C59">
      <w:pPr>
        <w:spacing w:after="200"/>
        <w:rPr>
          <w:rFonts w:asciiTheme="minorHAnsi" w:hAnsiTheme="minorHAnsi" w:cstheme="minorHAnsi"/>
        </w:rPr>
      </w:pPr>
      <w:r w:rsidRPr="00217A20">
        <w:rPr>
          <w:rFonts w:asciiTheme="minorHAnsi" w:hAnsiTheme="minorHAnsi" w:cstheme="minorHAnsi"/>
        </w:rPr>
        <w:br w:type="page"/>
      </w:r>
    </w:p>
    <w:p w:rsidR="00A44C59" w:rsidRPr="00217A20" w:rsidRDefault="00A44C59">
      <w:pPr>
        <w:rPr>
          <w:rFonts w:asciiTheme="minorHAnsi" w:hAnsiTheme="minorHAnsi" w:cstheme="minorHAnsi"/>
        </w:rPr>
      </w:pPr>
    </w:p>
    <w:tbl>
      <w:tblPr>
        <w:tblStyle w:val="TableGrid"/>
        <w:tblW w:w="14395" w:type="dxa"/>
        <w:tblLook w:val="04A0" w:firstRow="1" w:lastRow="0" w:firstColumn="1" w:lastColumn="0" w:noHBand="0" w:noVBand="1"/>
      </w:tblPr>
      <w:tblGrid>
        <w:gridCol w:w="269"/>
        <w:gridCol w:w="269"/>
        <w:gridCol w:w="523"/>
        <w:gridCol w:w="3524"/>
        <w:gridCol w:w="9810"/>
      </w:tblGrid>
      <w:tr w:rsidR="00CC6A10" w:rsidRPr="00217A20" w:rsidTr="00006E2C">
        <w:trPr>
          <w:trHeight w:val="257"/>
        </w:trPr>
        <w:tc>
          <w:tcPr>
            <w:tcW w:w="269" w:type="dxa"/>
            <w:vMerge w:val="restart"/>
            <w:shd w:val="clear" w:color="auto" w:fill="FFFF00"/>
          </w:tcPr>
          <w:p w:rsidR="00CC6A10" w:rsidRPr="00217A20" w:rsidRDefault="00CC6A10" w:rsidP="00C61D96">
            <w:pPr>
              <w:contextualSpacing/>
              <w:rPr>
                <w:rFonts w:asciiTheme="minorHAnsi" w:hAnsiTheme="minorHAnsi" w:cstheme="minorHAnsi"/>
              </w:rPr>
            </w:pPr>
          </w:p>
        </w:tc>
        <w:tc>
          <w:tcPr>
            <w:tcW w:w="269" w:type="dxa"/>
            <w:vMerge w:val="restart"/>
            <w:shd w:val="clear" w:color="auto" w:fill="00B050"/>
          </w:tcPr>
          <w:p w:rsidR="00CC6A10" w:rsidRPr="00217A20" w:rsidRDefault="00CC6A10" w:rsidP="00C61D96">
            <w:pPr>
              <w:contextualSpacing/>
              <w:rPr>
                <w:rFonts w:asciiTheme="minorHAnsi" w:hAnsiTheme="minorHAnsi" w:cstheme="minorHAnsi"/>
              </w:rPr>
            </w:pPr>
          </w:p>
        </w:tc>
        <w:tc>
          <w:tcPr>
            <w:tcW w:w="523" w:type="dxa"/>
            <w:vMerge w:val="restart"/>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restart"/>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Theatre</w:t>
            </w:r>
          </w:p>
          <w:p w:rsidR="00CC6A10" w:rsidRPr="00217A20" w:rsidRDefault="00C01CB1" w:rsidP="00322989">
            <w:pPr>
              <w:pStyle w:val="ListParagraph"/>
              <w:numPr>
                <w:ilvl w:val="0"/>
                <w:numId w:val="28"/>
              </w:numPr>
              <w:rPr>
                <w:rFonts w:asciiTheme="minorHAnsi" w:hAnsiTheme="minorHAnsi" w:cstheme="minorHAnsi"/>
              </w:rPr>
            </w:pPr>
            <w:r w:rsidRPr="00217A20">
              <w:rPr>
                <w:rFonts w:asciiTheme="minorHAnsi" w:hAnsiTheme="minorHAnsi" w:cstheme="minorHAnsi"/>
              </w:rPr>
              <w:t>S</w:t>
            </w:r>
            <w:r w:rsidR="00982AA4" w:rsidRPr="00217A20">
              <w:rPr>
                <w:rFonts w:asciiTheme="minorHAnsi" w:hAnsiTheme="minorHAnsi" w:cstheme="minorHAnsi"/>
              </w:rPr>
              <w:t>chedul</w:t>
            </w:r>
            <w:r w:rsidRPr="00217A20">
              <w:rPr>
                <w:rFonts w:asciiTheme="minorHAnsi" w:hAnsiTheme="minorHAnsi" w:cstheme="minorHAnsi"/>
              </w:rPr>
              <w:t>e</w:t>
            </w:r>
            <w:r w:rsidR="00982AA4" w:rsidRPr="00217A20">
              <w:rPr>
                <w:rFonts w:asciiTheme="minorHAnsi" w:hAnsiTheme="minorHAnsi" w:cstheme="minorHAnsi"/>
              </w:rPr>
              <w:t xml:space="preserve"> large ensembles in auditoriums, cafeterias, gyms or other large spaces when existing rooms are insufficient</w:t>
            </w:r>
          </w:p>
          <w:p w:rsidR="008D78EA" w:rsidRPr="00217A20" w:rsidRDefault="00607942" w:rsidP="00322989">
            <w:pPr>
              <w:pStyle w:val="ListParagraph"/>
              <w:numPr>
                <w:ilvl w:val="0"/>
                <w:numId w:val="28"/>
              </w:numPr>
              <w:rPr>
                <w:rFonts w:asciiTheme="minorHAnsi" w:hAnsiTheme="minorHAnsi" w:cstheme="minorHAnsi"/>
                <w:color w:val="000000"/>
              </w:rPr>
            </w:pPr>
            <w:r w:rsidRPr="00217A20">
              <w:rPr>
                <w:rFonts w:asciiTheme="minorHAnsi" w:hAnsiTheme="minorHAnsi" w:cstheme="minorHAnsi"/>
                <w:color w:val="000000"/>
              </w:rPr>
              <w:t>Consider physical distancing of more than the recommended 6 feet between actors</w:t>
            </w:r>
            <w:r w:rsidR="009073E4" w:rsidRPr="00217A20">
              <w:rPr>
                <w:rFonts w:asciiTheme="minorHAnsi" w:hAnsiTheme="minorHAnsi" w:cstheme="minorHAnsi"/>
                <w:color w:val="000000"/>
              </w:rPr>
              <w:t xml:space="preserve">. </w:t>
            </w:r>
          </w:p>
          <w:p w:rsidR="00DF6D7C" w:rsidRPr="00217A20" w:rsidRDefault="00DF6D7C" w:rsidP="00322989">
            <w:pPr>
              <w:pStyle w:val="ListParagraph"/>
              <w:numPr>
                <w:ilvl w:val="0"/>
                <w:numId w:val="28"/>
              </w:numPr>
              <w:rPr>
                <w:rFonts w:asciiTheme="minorHAnsi" w:hAnsiTheme="minorHAnsi" w:cstheme="minorHAnsi"/>
              </w:rPr>
            </w:pPr>
            <w:r w:rsidRPr="00217A20">
              <w:rPr>
                <w:rFonts w:asciiTheme="minorHAnsi" w:hAnsiTheme="minorHAnsi" w:cstheme="minorHAnsi"/>
              </w:rPr>
              <w:t>Theatre classes can be restructured around social distancing rules, including a focus on monologues, individual exercises, or small two or three person scenes which can be performed with social distancing.</w:t>
            </w:r>
          </w:p>
          <w:p w:rsidR="00DF6D7C" w:rsidRPr="00217A20" w:rsidRDefault="00DF6D7C" w:rsidP="00322989">
            <w:pPr>
              <w:pStyle w:val="ListParagraph"/>
              <w:numPr>
                <w:ilvl w:val="0"/>
                <w:numId w:val="28"/>
              </w:numPr>
              <w:rPr>
                <w:rFonts w:asciiTheme="minorHAnsi" w:hAnsiTheme="minorHAnsi" w:cstheme="minorHAnsi"/>
              </w:rPr>
            </w:pPr>
            <w:r w:rsidRPr="00217A20">
              <w:rPr>
                <w:rFonts w:asciiTheme="minorHAnsi" w:hAnsiTheme="minorHAnsi" w:cstheme="minorHAnsi"/>
              </w:rPr>
              <w:t xml:space="preserve">Creative staging techniques can be employed to maintain social distancing such as the use of puppetry and projections to replace live person crowd scenes. </w:t>
            </w:r>
          </w:p>
          <w:p w:rsidR="001E7376" w:rsidRPr="00217A20" w:rsidRDefault="001E7376" w:rsidP="00322989">
            <w:pPr>
              <w:pStyle w:val="ListParagraph"/>
              <w:numPr>
                <w:ilvl w:val="0"/>
                <w:numId w:val="28"/>
              </w:numPr>
              <w:rPr>
                <w:rFonts w:asciiTheme="minorHAnsi" w:hAnsiTheme="minorHAnsi" w:cstheme="minorHAnsi"/>
              </w:rPr>
            </w:pPr>
            <w:r w:rsidRPr="00217A20">
              <w:rPr>
                <w:rFonts w:asciiTheme="minorHAnsi" w:hAnsiTheme="minorHAnsi" w:cstheme="minorHAnsi"/>
                <w:color w:val="000000"/>
              </w:rPr>
              <w:t>Limit the number of students in the control booth, based on social distancing rules.</w:t>
            </w:r>
          </w:p>
          <w:p w:rsidR="00A73E1E" w:rsidRPr="00217A20" w:rsidRDefault="001A6964" w:rsidP="00322989">
            <w:pPr>
              <w:pStyle w:val="ListParagraph"/>
              <w:numPr>
                <w:ilvl w:val="0"/>
                <w:numId w:val="28"/>
              </w:numPr>
              <w:rPr>
                <w:rFonts w:asciiTheme="minorHAnsi" w:hAnsiTheme="minorHAnsi" w:cstheme="minorHAnsi"/>
                <w:color w:val="000000"/>
              </w:rPr>
            </w:pPr>
            <w:r w:rsidRPr="00217A20">
              <w:rPr>
                <w:rFonts w:asciiTheme="minorHAnsi" w:hAnsiTheme="minorHAnsi" w:cstheme="minorHAnsi"/>
                <w:color w:val="000000"/>
              </w:rPr>
              <w:t xml:space="preserve">Minimize clustering of </w:t>
            </w:r>
          </w:p>
          <w:p w:rsidR="001A6964" w:rsidRPr="00217A20" w:rsidRDefault="001A6964" w:rsidP="00322989">
            <w:pPr>
              <w:pStyle w:val="ListParagraph"/>
              <w:numPr>
                <w:ilvl w:val="1"/>
                <w:numId w:val="28"/>
              </w:numPr>
              <w:rPr>
                <w:rFonts w:asciiTheme="minorHAnsi" w:hAnsiTheme="minorHAnsi" w:cstheme="minorHAnsi"/>
                <w:color w:val="000000"/>
              </w:rPr>
            </w:pPr>
            <w:r w:rsidRPr="00217A20">
              <w:rPr>
                <w:rFonts w:asciiTheme="minorHAnsi" w:hAnsiTheme="minorHAnsi" w:cstheme="minorHAnsi"/>
                <w:color w:val="000000"/>
              </w:rPr>
              <w:t xml:space="preserve">students not directly involved in rehearsal. </w:t>
            </w:r>
          </w:p>
          <w:p w:rsidR="00A73E1E" w:rsidRPr="00217A20" w:rsidRDefault="00A73E1E" w:rsidP="00322989">
            <w:pPr>
              <w:pStyle w:val="ListParagraph"/>
              <w:numPr>
                <w:ilvl w:val="1"/>
                <w:numId w:val="28"/>
              </w:numPr>
              <w:rPr>
                <w:rFonts w:asciiTheme="minorHAnsi" w:hAnsiTheme="minorHAnsi" w:cstheme="minorHAnsi"/>
                <w:color w:val="000000"/>
              </w:rPr>
            </w:pPr>
            <w:r w:rsidRPr="00217A20">
              <w:rPr>
                <w:rFonts w:asciiTheme="minorHAnsi" w:hAnsiTheme="minorHAnsi" w:cstheme="minorHAnsi"/>
                <w:color w:val="000000"/>
              </w:rPr>
              <w:t>audience members prior to a production, during intermission, or after a performance.</w:t>
            </w:r>
          </w:p>
          <w:p w:rsidR="001A6964" w:rsidRPr="00217A20" w:rsidRDefault="001A6964" w:rsidP="00322989">
            <w:pPr>
              <w:pStyle w:val="ListParagraph"/>
              <w:numPr>
                <w:ilvl w:val="0"/>
                <w:numId w:val="28"/>
              </w:numPr>
              <w:rPr>
                <w:rFonts w:asciiTheme="minorHAnsi" w:hAnsiTheme="minorHAnsi" w:cstheme="minorHAnsi"/>
                <w:color w:val="000000"/>
              </w:rPr>
            </w:pPr>
            <w:r w:rsidRPr="00217A20">
              <w:rPr>
                <w:rFonts w:asciiTheme="minorHAnsi" w:hAnsiTheme="minorHAnsi" w:cstheme="minorHAnsi"/>
                <w:color w:val="000000"/>
              </w:rPr>
              <w:t xml:space="preserve">Avoid unnecessary touching, movement or singing that might increase the transmission of aerosol droplets. </w:t>
            </w:r>
          </w:p>
          <w:p w:rsidR="00E036EA" w:rsidRPr="00217A20" w:rsidRDefault="00E036EA" w:rsidP="00322989">
            <w:pPr>
              <w:pStyle w:val="ListParagraph"/>
              <w:numPr>
                <w:ilvl w:val="0"/>
                <w:numId w:val="28"/>
              </w:numPr>
              <w:rPr>
                <w:rFonts w:asciiTheme="minorHAnsi" w:hAnsiTheme="minorHAnsi" w:cstheme="minorHAnsi"/>
              </w:rPr>
            </w:pPr>
            <w:r w:rsidRPr="00217A20">
              <w:rPr>
                <w:rFonts w:asciiTheme="minorHAnsi" w:hAnsiTheme="minorHAnsi" w:cstheme="minorHAnsi"/>
                <w:color w:val="000000"/>
              </w:rPr>
              <w:t>Rehearsals</w:t>
            </w:r>
          </w:p>
          <w:p w:rsidR="00E036EA" w:rsidRPr="00217A20" w:rsidRDefault="00E036EA" w:rsidP="00322989">
            <w:pPr>
              <w:pStyle w:val="Default"/>
              <w:numPr>
                <w:ilvl w:val="1"/>
                <w:numId w:val="28"/>
              </w:numPr>
              <w:rPr>
                <w:rFonts w:asciiTheme="minorHAnsi" w:hAnsiTheme="minorHAnsi" w:cstheme="minorHAnsi"/>
              </w:rPr>
            </w:pPr>
            <w:r w:rsidRPr="00217A20">
              <w:rPr>
                <w:rFonts w:asciiTheme="minorHAnsi" w:hAnsiTheme="minorHAnsi" w:cstheme="minorHAnsi"/>
              </w:rPr>
              <w:t>Virtual rehearsals may be used whenever possible in conjunction with live rehearsals to limit the number of students gathered.</w:t>
            </w:r>
          </w:p>
          <w:p w:rsidR="00E036EA" w:rsidRPr="00217A20" w:rsidRDefault="00E036EA" w:rsidP="00322989">
            <w:pPr>
              <w:pStyle w:val="Default"/>
              <w:numPr>
                <w:ilvl w:val="1"/>
                <w:numId w:val="28"/>
              </w:numPr>
              <w:rPr>
                <w:rFonts w:asciiTheme="minorHAnsi" w:hAnsiTheme="minorHAnsi" w:cstheme="minorHAnsi"/>
              </w:rPr>
            </w:pPr>
            <w:r w:rsidRPr="00217A20">
              <w:rPr>
                <w:rFonts w:asciiTheme="minorHAnsi" w:hAnsiTheme="minorHAnsi" w:cstheme="minorHAnsi"/>
              </w:rPr>
              <w:t xml:space="preserve">Rehearsal times may be staggered to limit the numbers of students at any given time.  </w:t>
            </w:r>
          </w:p>
          <w:p w:rsidR="00E036EA" w:rsidRPr="00217A20" w:rsidRDefault="00E036EA" w:rsidP="00322989">
            <w:pPr>
              <w:pStyle w:val="Default"/>
              <w:numPr>
                <w:ilvl w:val="1"/>
                <w:numId w:val="28"/>
              </w:numPr>
              <w:rPr>
                <w:rFonts w:asciiTheme="minorHAnsi" w:hAnsiTheme="minorHAnsi" w:cstheme="minorHAnsi"/>
              </w:rPr>
            </w:pPr>
            <w:r w:rsidRPr="00217A20">
              <w:rPr>
                <w:rFonts w:asciiTheme="minorHAnsi" w:hAnsiTheme="minorHAnsi" w:cstheme="minorHAnsi"/>
              </w:rPr>
              <w:t>Regular temperature checks may be conducted at the beginning of each rehearsal and performance.</w:t>
            </w:r>
          </w:p>
          <w:p w:rsidR="009073E4" w:rsidRPr="00217A20" w:rsidRDefault="00AB742D" w:rsidP="00322989">
            <w:pPr>
              <w:pStyle w:val="ListParagraph"/>
              <w:numPr>
                <w:ilvl w:val="0"/>
                <w:numId w:val="28"/>
              </w:numPr>
              <w:rPr>
                <w:rFonts w:asciiTheme="minorHAnsi" w:hAnsiTheme="minorHAnsi" w:cstheme="minorHAnsi"/>
                <w:color w:val="000000"/>
              </w:rPr>
            </w:pPr>
            <w:r w:rsidRPr="00217A20">
              <w:rPr>
                <w:rFonts w:asciiTheme="minorHAnsi" w:hAnsiTheme="minorHAnsi" w:cstheme="minorHAnsi"/>
                <w:color w:val="000000"/>
              </w:rPr>
              <w:t xml:space="preserve">Conduct technical rehearsals with the minimal number of students possible and adhere to social distancing for both performers and technicians throughout. </w:t>
            </w:r>
          </w:p>
          <w:p w:rsidR="00A73E1E" w:rsidRPr="00217A20" w:rsidRDefault="00A73E1E" w:rsidP="00322989">
            <w:pPr>
              <w:pStyle w:val="Default"/>
              <w:numPr>
                <w:ilvl w:val="0"/>
                <w:numId w:val="28"/>
              </w:numPr>
              <w:rPr>
                <w:rFonts w:asciiTheme="minorHAnsi" w:hAnsiTheme="minorHAnsi" w:cstheme="minorHAnsi"/>
              </w:rPr>
            </w:pPr>
            <w:r w:rsidRPr="00217A20">
              <w:rPr>
                <w:rFonts w:asciiTheme="minorHAnsi" w:hAnsiTheme="minorHAnsi" w:cstheme="minorHAnsi"/>
              </w:rPr>
              <w:t xml:space="preserve">Create a pre-marked pathway entrance and exit in and out of the theatre to limit large groupings.   </w:t>
            </w:r>
          </w:p>
          <w:p w:rsidR="00A73E1E" w:rsidRPr="00217A20" w:rsidRDefault="00A73E1E" w:rsidP="00322989">
            <w:pPr>
              <w:pStyle w:val="Default"/>
              <w:numPr>
                <w:ilvl w:val="0"/>
                <w:numId w:val="28"/>
              </w:numPr>
              <w:rPr>
                <w:rFonts w:asciiTheme="minorHAnsi" w:hAnsiTheme="minorHAnsi" w:cstheme="minorHAnsi"/>
              </w:rPr>
            </w:pPr>
            <w:r w:rsidRPr="00217A20">
              <w:rPr>
                <w:rFonts w:asciiTheme="minorHAnsi" w:hAnsiTheme="minorHAnsi" w:cstheme="minorHAnsi"/>
              </w:rPr>
              <w:t>Consider selling tickets with designated arrival times to stagger numbers of people entering the auditorium at the same time.  Utilize ushers to dismiss audience members row by row to limit numbers of people exiting at the same time.</w:t>
            </w:r>
          </w:p>
          <w:p w:rsidR="00DF6D7C" w:rsidRPr="00217A20" w:rsidRDefault="00DF6D7C" w:rsidP="00322989">
            <w:pPr>
              <w:pStyle w:val="Default"/>
              <w:numPr>
                <w:ilvl w:val="0"/>
                <w:numId w:val="28"/>
              </w:numPr>
              <w:rPr>
                <w:rFonts w:asciiTheme="minorHAnsi" w:hAnsiTheme="minorHAnsi" w:cstheme="minorHAnsi"/>
              </w:rPr>
            </w:pPr>
            <w:r w:rsidRPr="00217A20">
              <w:rPr>
                <w:rFonts w:asciiTheme="minorHAnsi" w:hAnsiTheme="minorHAnsi" w:cstheme="minorHAnsi"/>
              </w:rPr>
              <w:t>Small plays, commedia, Greek theatre and docudramas can be considered; which allow for creative social distancing and masked work.</w:t>
            </w:r>
          </w:p>
          <w:p w:rsidR="00DF6D7C" w:rsidRPr="00217A20" w:rsidRDefault="00DF6D7C" w:rsidP="00322989">
            <w:pPr>
              <w:pStyle w:val="Default"/>
              <w:numPr>
                <w:ilvl w:val="0"/>
                <w:numId w:val="28"/>
              </w:numPr>
              <w:rPr>
                <w:rFonts w:asciiTheme="minorHAnsi" w:hAnsiTheme="minorHAnsi" w:cstheme="minorHAnsi"/>
              </w:rPr>
            </w:pPr>
            <w:r w:rsidRPr="00217A20">
              <w:rPr>
                <w:rFonts w:asciiTheme="minorHAnsi" w:hAnsiTheme="minorHAnsi" w:cstheme="minorHAnsi"/>
              </w:rPr>
              <w:t xml:space="preserve">A socially distanced performance may be live streamed so that audience members may attend virtually. </w:t>
            </w:r>
          </w:p>
          <w:p w:rsidR="00DF6D7C" w:rsidRPr="00217A20" w:rsidRDefault="00DF6D7C" w:rsidP="00322989">
            <w:pPr>
              <w:pStyle w:val="Default"/>
              <w:numPr>
                <w:ilvl w:val="0"/>
                <w:numId w:val="28"/>
              </w:numPr>
              <w:rPr>
                <w:rFonts w:asciiTheme="minorHAnsi" w:hAnsiTheme="minorHAnsi" w:cstheme="minorHAnsi"/>
              </w:rPr>
            </w:pPr>
            <w:r w:rsidRPr="00217A20">
              <w:rPr>
                <w:rFonts w:asciiTheme="minorHAnsi" w:hAnsiTheme="minorHAnsi" w:cstheme="minorHAnsi"/>
              </w:rPr>
              <w:lastRenderedPageBreak/>
              <w:t>A socially distanced performance may be projected on a building wall to allow for socially distanced outdoor attendance.</w:t>
            </w:r>
          </w:p>
        </w:tc>
      </w:tr>
      <w:tr w:rsidR="00CC6A10" w:rsidRPr="00217A20" w:rsidTr="00006E2C">
        <w:trPr>
          <w:trHeight w:val="257"/>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Visual Art</w:t>
            </w:r>
          </w:p>
          <w:p w:rsidR="0002215B" w:rsidRPr="00217A20" w:rsidRDefault="0002215B" w:rsidP="00322989">
            <w:pPr>
              <w:pStyle w:val="ListParagraph"/>
              <w:numPr>
                <w:ilvl w:val="0"/>
                <w:numId w:val="27"/>
              </w:numPr>
              <w:rPr>
                <w:rFonts w:asciiTheme="minorHAnsi" w:hAnsiTheme="minorHAnsi" w:cstheme="minorHAnsi"/>
                <w:color w:val="000000"/>
              </w:rPr>
            </w:pPr>
            <w:r w:rsidRPr="00217A20">
              <w:rPr>
                <w:rFonts w:asciiTheme="minorHAnsi" w:hAnsiTheme="minorHAnsi" w:cstheme="minorHAnsi"/>
                <w:color w:val="000000"/>
              </w:rPr>
              <w:t xml:space="preserve">Students should receive explicit instruction for proximity to others during conversational dialogue. </w:t>
            </w:r>
          </w:p>
          <w:p w:rsidR="00CD767D" w:rsidRPr="00217A20" w:rsidRDefault="00CD767D" w:rsidP="00322989">
            <w:pPr>
              <w:pStyle w:val="ListParagraph"/>
              <w:numPr>
                <w:ilvl w:val="0"/>
                <w:numId w:val="27"/>
              </w:numPr>
              <w:rPr>
                <w:rFonts w:asciiTheme="minorHAnsi" w:hAnsiTheme="minorHAnsi" w:cstheme="minorHAnsi"/>
                <w:color w:val="000000"/>
              </w:rPr>
            </w:pPr>
            <w:r w:rsidRPr="00217A20">
              <w:rPr>
                <w:rFonts w:asciiTheme="minorHAnsi" w:hAnsiTheme="minorHAnsi" w:cstheme="minorHAnsi"/>
                <w:color w:val="000000"/>
              </w:rPr>
              <w:t>Do not gather students for group discussions</w:t>
            </w:r>
            <w:r w:rsidR="00B26A4E" w:rsidRPr="00217A20">
              <w:rPr>
                <w:rFonts w:asciiTheme="minorHAnsi" w:hAnsiTheme="minorHAnsi" w:cstheme="minorHAnsi"/>
                <w:color w:val="000000"/>
              </w:rPr>
              <w:t xml:space="preserve"> or demonstrations; use technology to project demonstrations.</w:t>
            </w:r>
          </w:p>
          <w:p w:rsidR="00CC6A10" w:rsidRPr="00217A20" w:rsidRDefault="00CD767D" w:rsidP="00322989">
            <w:pPr>
              <w:pStyle w:val="ListParagraph"/>
              <w:numPr>
                <w:ilvl w:val="0"/>
                <w:numId w:val="27"/>
              </w:numPr>
              <w:rPr>
                <w:rFonts w:asciiTheme="minorHAnsi" w:hAnsiTheme="minorHAnsi" w:cstheme="minorHAnsi"/>
                <w:color w:val="000000"/>
              </w:rPr>
            </w:pPr>
            <w:r w:rsidRPr="00217A20">
              <w:rPr>
                <w:rFonts w:asciiTheme="minorHAnsi" w:hAnsiTheme="minorHAnsi" w:cstheme="minorHAnsi"/>
                <w:color w:val="000000"/>
              </w:rPr>
              <w:t xml:space="preserve">Use outdoor classroom space whenever available to allow for whole group instruction. </w:t>
            </w:r>
          </w:p>
        </w:tc>
      </w:tr>
    </w:tbl>
    <w:p w:rsidR="00A44C59" w:rsidRPr="00217A20" w:rsidRDefault="00A44C59">
      <w:pPr>
        <w:rPr>
          <w:rFonts w:asciiTheme="minorHAnsi" w:hAnsiTheme="minorHAnsi" w:cstheme="minorHAnsi"/>
        </w:rPr>
      </w:pPr>
    </w:p>
    <w:p w:rsidR="00A44C59" w:rsidRPr="00217A20" w:rsidRDefault="00A44C59">
      <w:pPr>
        <w:spacing w:after="200"/>
        <w:rPr>
          <w:rFonts w:asciiTheme="minorHAnsi" w:hAnsiTheme="minorHAnsi" w:cstheme="minorHAnsi"/>
        </w:rPr>
      </w:pPr>
      <w:r w:rsidRPr="00217A20">
        <w:rPr>
          <w:rFonts w:asciiTheme="minorHAnsi" w:hAnsiTheme="minorHAnsi" w:cstheme="minorHAnsi"/>
        </w:rPr>
        <w:br w:type="page"/>
      </w:r>
    </w:p>
    <w:p w:rsidR="00A44C59" w:rsidRPr="00217A20" w:rsidRDefault="00A44C59">
      <w:pPr>
        <w:rPr>
          <w:rFonts w:asciiTheme="minorHAnsi" w:hAnsiTheme="minorHAnsi" w:cstheme="minorHAnsi"/>
        </w:rPr>
      </w:pPr>
    </w:p>
    <w:tbl>
      <w:tblPr>
        <w:tblStyle w:val="TableGrid"/>
        <w:tblW w:w="14395" w:type="dxa"/>
        <w:tblLook w:val="04A0" w:firstRow="1" w:lastRow="0" w:firstColumn="1" w:lastColumn="0" w:noHBand="0" w:noVBand="1"/>
      </w:tblPr>
      <w:tblGrid>
        <w:gridCol w:w="269"/>
        <w:gridCol w:w="269"/>
        <w:gridCol w:w="523"/>
        <w:gridCol w:w="3524"/>
        <w:gridCol w:w="9810"/>
      </w:tblGrid>
      <w:tr w:rsidR="00CC6A10" w:rsidRPr="00217A20" w:rsidTr="00006E2C">
        <w:tc>
          <w:tcPr>
            <w:tcW w:w="269" w:type="dxa"/>
            <w:shd w:val="clear" w:color="auto" w:fill="00B0F0"/>
          </w:tcPr>
          <w:p w:rsidR="00CC6A10" w:rsidRPr="00217A20" w:rsidRDefault="00CC6A10" w:rsidP="00C61D96">
            <w:pPr>
              <w:contextualSpacing/>
              <w:rPr>
                <w:rFonts w:asciiTheme="minorHAnsi" w:hAnsiTheme="minorHAnsi" w:cstheme="minorHAnsi"/>
              </w:rPr>
            </w:pPr>
          </w:p>
        </w:tc>
        <w:tc>
          <w:tcPr>
            <w:tcW w:w="269" w:type="dxa"/>
            <w:shd w:val="clear" w:color="auto" w:fill="00B0F0"/>
          </w:tcPr>
          <w:p w:rsidR="00CC6A10" w:rsidRPr="00217A20" w:rsidRDefault="00CC6A10" w:rsidP="00C61D96">
            <w:pPr>
              <w:contextualSpacing/>
              <w:rPr>
                <w:rFonts w:asciiTheme="minorHAnsi" w:hAnsiTheme="minorHAnsi" w:cstheme="minorHAnsi"/>
              </w:rPr>
            </w:pPr>
          </w:p>
        </w:tc>
        <w:tc>
          <w:tcPr>
            <w:tcW w:w="523" w:type="dxa"/>
            <w:shd w:val="clear" w:color="auto" w:fill="00B0F0"/>
          </w:tcPr>
          <w:p w:rsidR="00CC6A10" w:rsidRPr="00217A20" w:rsidRDefault="00CC6A10" w:rsidP="00C61D96">
            <w:pPr>
              <w:contextualSpacing/>
              <w:jc w:val="center"/>
              <w:rPr>
                <w:rFonts w:asciiTheme="minorHAnsi" w:hAnsiTheme="minorHAnsi" w:cstheme="minorHAnsi"/>
              </w:rPr>
            </w:pPr>
          </w:p>
        </w:tc>
        <w:tc>
          <w:tcPr>
            <w:tcW w:w="3524" w:type="dxa"/>
            <w:shd w:val="clear" w:color="auto" w:fill="00B0F0"/>
            <w:vAlign w:val="center"/>
          </w:tcPr>
          <w:p w:rsidR="00CC6A10" w:rsidRPr="00217A20" w:rsidRDefault="00CC6A10" w:rsidP="00C61D96">
            <w:pPr>
              <w:contextualSpacing/>
              <w:rPr>
                <w:rFonts w:asciiTheme="minorHAnsi" w:hAnsiTheme="minorHAnsi" w:cstheme="minorHAnsi"/>
              </w:rPr>
            </w:pPr>
          </w:p>
        </w:tc>
        <w:tc>
          <w:tcPr>
            <w:tcW w:w="9810" w:type="dxa"/>
            <w:shd w:val="clear" w:color="auto" w:fill="00B0F0"/>
          </w:tcPr>
          <w:p w:rsidR="00CC6A10" w:rsidRPr="00217A20" w:rsidRDefault="00CC6A10" w:rsidP="00C61D96">
            <w:pPr>
              <w:pStyle w:val="NormalWeb"/>
              <w:ind w:left="720"/>
              <w:rPr>
                <w:rFonts w:asciiTheme="minorHAnsi" w:hAnsiTheme="minorHAnsi" w:cstheme="minorHAnsi"/>
              </w:rPr>
            </w:pPr>
          </w:p>
        </w:tc>
      </w:tr>
      <w:tr w:rsidR="00CC6A10" w:rsidRPr="00217A20" w:rsidTr="00006E2C">
        <w:trPr>
          <w:cantSplit/>
          <w:trHeight w:val="146"/>
        </w:trPr>
        <w:tc>
          <w:tcPr>
            <w:tcW w:w="269" w:type="dxa"/>
            <w:vMerge w:val="restart"/>
            <w:shd w:val="clear" w:color="auto" w:fill="FFFF00"/>
          </w:tcPr>
          <w:p w:rsidR="00CC6A10" w:rsidRPr="00217A20" w:rsidRDefault="00CC6A10" w:rsidP="00C61D96">
            <w:pPr>
              <w:contextualSpacing/>
              <w:rPr>
                <w:rFonts w:asciiTheme="minorHAnsi" w:hAnsiTheme="minorHAnsi" w:cstheme="minorHAnsi"/>
              </w:rPr>
            </w:pPr>
          </w:p>
        </w:tc>
        <w:tc>
          <w:tcPr>
            <w:tcW w:w="269" w:type="dxa"/>
            <w:vMerge w:val="restart"/>
            <w:shd w:val="clear" w:color="auto" w:fill="00B050"/>
          </w:tcPr>
          <w:p w:rsidR="00CC6A10" w:rsidRPr="00217A20" w:rsidRDefault="00CC6A10" w:rsidP="00C61D96">
            <w:pPr>
              <w:contextualSpacing/>
              <w:rPr>
                <w:rFonts w:asciiTheme="minorHAnsi" w:hAnsiTheme="minorHAnsi" w:cstheme="minorHAnsi"/>
              </w:rPr>
            </w:pPr>
          </w:p>
        </w:tc>
        <w:tc>
          <w:tcPr>
            <w:tcW w:w="523" w:type="dxa"/>
            <w:vMerge w:val="restart"/>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r w:rsidRPr="00217A20">
              <w:rPr>
                <w:rFonts w:asciiTheme="minorHAnsi" w:hAnsiTheme="minorHAnsi" w:cstheme="minorHAnsi"/>
              </w:rPr>
              <w:t>Materials</w:t>
            </w:r>
          </w:p>
        </w:tc>
        <w:tc>
          <w:tcPr>
            <w:tcW w:w="3524" w:type="dxa"/>
            <w:vMerge w:val="restart"/>
            <w:vAlign w:val="center"/>
          </w:tcPr>
          <w:p w:rsidR="00CC6A10" w:rsidRPr="00217A20" w:rsidRDefault="00CC6A10" w:rsidP="00C61D96">
            <w:pPr>
              <w:contextualSpacing/>
              <w:rPr>
                <w:rFonts w:asciiTheme="minorHAnsi" w:hAnsiTheme="minorHAnsi" w:cstheme="minorHAnsi"/>
              </w:rPr>
            </w:pPr>
            <w:r w:rsidRPr="00217A20">
              <w:rPr>
                <w:rFonts w:asciiTheme="minorHAnsi" w:hAnsiTheme="minorHAnsi" w:cstheme="minorHAnsi"/>
              </w:rPr>
              <w:t>Procedures to limit the sharing of materials among students.</w:t>
            </w:r>
          </w:p>
        </w:tc>
        <w:tc>
          <w:tcPr>
            <w:tcW w:w="9810" w:type="dxa"/>
          </w:tcPr>
          <w:p w:rsidR="00CC6A10" w:rsidRPr="00217A20" w:rsidRDefault="00CC6A10" w:rsidP="00C61D96">
            <w:pPr>
              <w:pStyle w:val="NormalWeb"/>
              <w:shd w:val="clear" w:color="auto" w:fill="FFFFFF"/>
              <w:contextualSpacing/>
              <w:rPr>
                <w:rFonts w:asciiTheme="minorHAnsi" w:hAnsiTheme="minorHAnsi" w:cstheme="minorHAnsi"/>
                <w:b/>
                <w:bCs/>
              </w:rPr>
            </w:pPr>
            <w:r w:rsidRPr="00217A20">
              <w:rPr>
                <w:rFonts w:asciiTheme="minorHAnsi" w:hAnsiTheme="minorHAnsi" w:cstheme="minorHAnsi"/>
                <w:b/>
                <w:bCs/>
              </w:rPr>
              <w:t>All</w:t>
            </w:r>
          </w:p>
          <w:p w:rsidR="00CC6A10" w:rsidRDefault="00982AA4" w:rsidP="00322989">
            <w:pPr>
              <w:pStyle w:val="NormalWeb"/>
              <w:numPr>
                <w:ilvl w:val="0"/>
                <w:numId w:val="45"/>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rPr>
              <w:t>Provide space for storage of individual students work, materials and</w:t>
            </w:r>
            <w:r w:rsidR="009F592D" w:rsidRPr="00217A20">
              <w:rPr>
                <w:rFonts w:asciiTheme="minorHAnsi" w:hAnsiTheme="minorHAnsi" w:cstheme="minorHAnsi"/>
              </w:rPr>
              <w:t>/or</w:t>
            </w:r>
            <w:r w:rsidRPr="00217A20">
              <w:rPr>
                <w:rFonts w:asciiTheme="minorHAnsi" w:hAnsiTheme="minorHAnsi" w:cstheme="minorHAnsi"/>
              </w:rPr>
              <w:t xml:space="preserve"> instruments</w:t>
            </w:r>
            <w:r w:rsidR="0032551D" w:rsidRPr="00217A20">
              <w:rPr>
                <w:rFonts w:asciiTheme="minorHAnsi" w:hAnsiTheme="minorHAnsi" w:cstheme="minorHAnsi"/>
              </w:rPr>
              <w:t>.</w:t>
            </w:r>
          </w:p>
          <w:p w:rsidR="00FF1542" w:rsidRPr="00217A20" w:rsidRDefault="00FF1542" w:rsidP="00322989">
            <w:pPr>
              <w:pStyle w:val="NormalWeb"/>
              <w:numPr>
                <w:ilvl w:val="0"/>
                <w:numId w:val="45"/>
              </w:numPr>
              <w:shd w:val="clear" w:color="auto" w:fill="FFFFFF"/>
              <w:spacing w:before="0" w:beforeAutospacing="0" w:after="0" w:afterAutospacing="0"/>
              <w:contextualSpacing/>
              <w:rPr>
                <w:rFonts w:asciiTheme="minorHAnsi" w:hAnsiTheme="minorHAnsi" w:cstheme="minorHAnsi"/>
              </w:rPr>
            </w:pPr>
            <w:r>
              <w:rPr>
                <w:rFonts w:asciiTheme="minorHAnsi" w:hAnsiTheme="minorHAnsi" w:cstheme="minorHAnsi"/>
              </w:rPr>
              <w:t>Avoid sharing of physical materials.</w:t>
            </w:r>
          </w:p>
        </w:tc>
      </w:tr>
      <w:tr w:rsidR="00CC6A10" w:rsidRPr="00217A20" w:rsidTr="00006E2C">
        <w:trPr>
          <w:cantSplit/>
          <w:trHeight w:val="14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Dance</w:t>
            </w:r>
          </w:p>
          <w:p w:rsidR="00FA7227" w:rsidRPr="00217A20" w:rsidRDefault="00E47781" w:rsidP="00322989">
            <w:pPr>
              <w:pStyle w:val="ListParagraph"/>
              <w:numPr>
                <w:ilvl w:val="0"/>
                <w:numId w:val="32"/>
              </w:numPr>
              <w:rPr>
                <w:rFonts w:asciiTheme="minorHAnsi" w:hAnsiTheme="minorHAnsi" w:cstheme="minorHAnsi"/>
                <w:color w:val="000000"/>
              </w:rPr>
            </w:pPr>
            <w:r w:rsidRPr="00217A20">
              <w:rPr>
                <w:rFonts w:asciiTheme="minorHAnsi" w:hAnsiTheme="minorHAnsi" w:cstheme="minorHAnsi"/>
                <w:color w:val="000000"/>
              </w:rPr>
              <w:t xml:space="preserve">Avoid use of </w:t>
            </w:r>
            <w:r w:rsidR="00FA7227" w:rsidRPr="00217A20">
              <w:rPr>
                <w:rFonts w:asciiTheme="minorHAnsi" w:hAnsiTheme="minorHAnsi" w:cstheme="minorHAnsi"/>
                <w:color w:val="000000"/>
              </w:rPr>
              <w:t>mats, equipment, props</w:t>
            </w:r>
          </w:p>
          <w:p w:rsidR="00FA7227" w:rsidRPr="00217A20" w:rsidRDefault="00E47781" w:rsidP="00322989">
            <w:pPr>
              <w:pStyle w:val="ListParagraph"/>
              <w:numPr>
                <w:ilvl w:val="1"/>
                <w:numId w:val="32"/>
              </w:numPr>
              <w:rPr>
                <w:rFonts w:asciiTheme="minorHAnsi" w:hAnsiTheme="minorHAnsi" w:cstheme="minorHAnsi"/>
                <w:color w:val="000000"/>
              </w:rPr>
            </w:pPr>
            <w:r w:rsidRPr="00217A20">
              <w:rPr>
                <w:rFonts w:asciiTheme="minorHAnsi" w:hAnsiTheme="minorHAnsi" w:cstheme="minorHAnsi"/>
                <w:color w:val="000000"/>
              </w:rPr>
              <w:t xml:space="preserve">If used, </w:t>
            </w:r>
            <w:r w:rsidR="00FA7227" w:rsidRPr="00217A20">
              <w:rPr>
                <w:rFonts w:asciiTheme="minorHAnsi" w:hAnsiTheme="minorHAnsi" w:cstheme="minorHAnsi"/>
                <w:color w:val="000000"/>
              </w:rPr>
              <w:t>avoid sharing</w:t>
            </w:r>
          </w:p>
          <w:p w:rsidR="00CC6A10" w:rsidRPr="00217A20" w:rsidRDefault="00FA7227" w:rsidP="00322989">
            <w:pPr>
              <w:pStyle w:val="ListParagraph"/>
              <w:numPr>
                <w:ilvl w:val="1"/>
                <w:numId w:val="32"/>
              </w:numPr>
              <w:rPr>
                <w:rFonts w:asciiTheme="minorHAnsi" w:hAnsiTheme="minorHAnsi" w:cstheme="minorHAnsi"/>
              </w:rPr>
            </w:pPr>
            <w:r w:rsidRPr="00217A20">
              <w:rPr>
                <w:rFonts w:asciiTheme="minorHAnsi" w:hAnsiTheme="minorHAnsi" w:cstheme="minorHAnsi"/>
                <w:color w:val="000000"/>
              </w:rPr>
              <w:t xml:space="preserve">If shared, </w:t>
            </w:r>
            <w:r w:rsidR="00E47781" w:rsidRPr="00217A20">
              <w:rPr>
                <w:rFonts w:asciiTheme="minorHAnsi" w:hAnsiTheme="minorHAnsi" w:cstheme="minorHAnsi"/>
                <w:color w:val="000000"/>
              </w:rPr>
              <w:t>wipe</w:t>
            </w:r>
            <w:r w:rsidRPr="00217A20">
              <w:rPr>
                <w:rFonts w:asciiTheme="minorHAnsi" w:hAnsiTheme="minorHAnsi" w:cstheme="minorHAnsi"/>
                <w:color w:val="000000"/>
              </w:rPr>
              <w:t xml:space="preserve"> </w:t>
            </w:r>
            <w:r w:rsidR="00E47781" w:rsidRPr="00217A20">
              <w:rPr>
                <w:rFonts w:asciiTheme="minorHAnsi" w:hAnsiTheme="minorHAnsi" w:cstheme="minorHAnsi"/>
                <w:color w:val="000000"/>
              </w:rPr>
              <w:t xml:space="preserve">down </w:t>
            </w:r>
            <w:r w:rsidRPr="00217A20">
              <w:rPr>
                <w:rFonts w:asciiTheme="minorHAnsi" w:hAnsiTheme="minorHAnsi" w:cstheme="minorHAnsi"/>
                <w:color w:val="000000"/>
              </w:rPr>
              <w:t xml:space="preserve">and sanitize </w:t>
            </w:r>
            <w:r w:rsidR="00E47781" w:rsidRPr="00217A20">
              <w:rPr>
                <w:rFonts w:asciiTheme="minorHAnsi" w:hAnsiTheme="minorHAnsi" w:cstheme="minorHAnsi"/>
                <w:color w:val="000000"/>
              </w:rPr>
              <w:t>after each class</w:t>
            </w:r>
          </w:p>
        </w:tc>
      </w:tr>
      <w:tr w:rsidR="00CC6A10" w:rsidRPr="00217A20" w:rsidTr="00006E2C">
        <w:trPr>
          <w:cantSplit/>
          <w:trHeight w:val="14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Media Arts</w:t>
            </w:r>
          </w:p>
          <w:p w:rsidR="00CC6A10" w:rsidRPr="00217A20" w:rsidRDefault="00CC6A10" w:rsidP="00C61D96">
            <w:pPr>
              <w:contextualSpacing/>
              <w:rPr>
                <w:rFonts w:asciiTheme="minorHAnsi" w:hAnsiTheme="minorHAnsi" w:cstheme="minorHAnsi"/>
              </w:rPr>
            </w:pPr>
          </w:p>
        </w:tc>
      </w:tr>
      <w:tr w:rsidR="00CC6A10" w:rsidRPr="00217A20" w:rsidTr="00006E2C">
        <w:trPr>
          <w:cantSplit/>
          <w:trHeight w:val="14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(Classroom General/Technology)</w:t>
            </w:r>
          </w:p>
          <w:p w:rsidR="00982AA4" w:rsidRDefault="00982AA4" w:rsidP="005E2987">
            <w:pPr>
              <w:pStyle w:val="ListParagraph"/>
              <w:numPr>
                <w:ilvl w:val="0"/>
                <w:numId w:val="68"/>
              </w:numPr>
              <w:rPr>
                <w:rFonts w:asciiTheme="minorHAnsi" w:hAnsiTheme="minorHAnsi" w:cstheme="minorHAnsi"/>
              </w:rPr>
            </w:pPr>
            <w:r w:rsidRPr="00217A20">
              <w:rPr>
                <w:rFonts w:asciiTheme="minorHAnsi" w:hAnsiTheme="minorHAnsi" w:cstheme="minorHAnsi"/>
              </w:rPr>
              <w:t>Use individual mouthpieces, percussion mallets and sticks</w:t>
            </w:r>
            <w:r w:rsidR="00A30C12" w:rsidRPr="00217A20">
              <w:rPr>
                <w:rFonts w:asciiTheme="minorHAnsi" w:hAnsiTheme="minorHAnsi" w:cstheme="minorHAnsi"/>
              </w:rPr>
              <w:t>.</w:t>
            </w:r>
          </w:p>
          <w:p w:rsidR="00FF1542" w:rsidRPr="00217A20" w:rsidRDefault="00FF1542" w:rsidP="005E2987">
            <w:pPr>
              <w:pStyle w:val="ListParagraph"/>
              <w:numPr>
                <w:ilvl w:val="0"/>
                <w:numId w:val="68"/>
              </w:numPr>
              <w:rPr>
                <w:rFonts w:asciiTheme="minorHAnsi" w:hAnsiTheme="minorHAnsi" w:cstheme="minorHAnsi"/>
              </w:rPr>
            </w:pPr>
          </w:p>
        </w:tc>
      </w:tr>
      <w:tr w:rsidR="00CC6A10" w:rsidRPr="00217A20" w:rsidTr="00006E2C">
        <w:trPr>
          <w:cantSplit/>
          <w:trHeight w:val="14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(Instrumental)</w:t>
            </w:r>
          </w:p>
          <w:p w:rsidR="00982AA4" w:rsidRPr="00217A20" w:rsidRDefault="00982AA4" w:rsidP="005E2987">
            <w:pPr>
              <w:pStyle w:val="ListParagraph"/>
              <w:numPr>
                <w:ilvl w:val="0"/>
                <w:numId w:val="66"/>
              </w:numPr>
              <w:rPr>
                <w:rFonts w:asciiTheme="minorHAnsi" w:hAnsiTheme="minorHAnsi" w:cstheme="minorHAnsi"/>
              </w:rPr>
            </w:pPr>
            <w:r w:rsidRPr="00217A20">
              <w:rPr>
                <w:rFonts w:asciiTheme="minorHAnsi" w:hAnsiTheme="minorHAnsi" w:cstheme="minorHAnsi"/>
              </w:rPr>
              <w:t>Use individual mouthpieces, percussion mallets and sticks</w:t>
            </w:r>
            <w:r w:rsidR="00A30C12" w:rsidRPr="00217A20">
              <w:rPr>
                <w:rFonts w:asciiTheme="minorHAnsi" w:hAnsiTheme="minorHAnsi" w:cstheme="minorHAnsi"/>
              </w:rPr>
              <w:t>.</w:t>
            </w:r>
            <w:r w:rsidRPr="00217A20">
              <w:rPr>
                <w:rFonts w:asciiTheme="minorHAnsi" w:hAnsiTheme="minorHAnsi" w:cstheme="minorHAnsi"/>
              </w:rPr>
              <w:t xml:space="preserve"> </w:t>
            </w:r>
          </w:p>
          <w:p w:rsidR="00F049FC" w:rsidRPr="00217A20" w:rsidRDefault="00F049FC" w:rsidP="005E2987">
            <w:pPr>
              <w:pStyle w:val="ListParagraph"/>
              <w:numPr>
                <w:ilvl w:val="0"/>
                <w:numId w:val="66"/>
              </w:numPr>
              <w:rPr>
                <w:rFonts w:asciiTheme="minorHAnsi" w:hAnsiTheme="minorHAnsi" w:cstheme="minorHAnsi"/>
              </w:rPr>
            </w:pPr>
            <w:r w:rsidRPr="00217A20">
              <w:rPr>
                <w:rFonts w:asciiTheme="minorHAnsi" w:hAnsiTheme="minorHAnsi" w:cstheme="minorHAnsi"/>
              </w:rPr>
              <w:t>To the extent possible, students should use their own music and own personal stand in rehearsals and concerts.</w:t>
            </w:r>
          </w:p>
          <w:p w:rsidR="00F049FC" w:rsidRPr="00217A20" w:rsidRDefault="00F049FC" w:rsidP="005E2987">
            <w:pPr>
              <w:pStyle w:val="ListParagraph"/>
              <w:numPr>
                <w:ilvl w:val="0"/>
                <w:numId w:val="66"/>
              </w:numPr>
              <w:rPr>
                <w:rFonts w:asciiTheme="minorHAnsi" w:hAnsiTheme="minorHAnsi" w:cstheme="minorHAnsi"/>
              </w:rPr>
            </w:pPr>
            <w:r w:rsidRPr="00217A20">
              <w:rPr>
                <w:rFonts w:asciiTheme="minorHAnsi" w:hAnsiTheme="minorHAnsi" w:cstheme="minorHAnsi"/>
              </w:rPr>
              <w:t>In order to reduce possible transmission through the sharing of chairs, students (other than bassoons and tubas) should be encouraged to stand in rehearsals and performances.</w:t>
            </w:r>
          </w:p>
          <w:p w:rsidR="004769C7" w:rsidRPr="00217A20" w:rsidRDefault="004769C7" w:rsidP="005E2987">
            <w:pPr>
              <w:pStyle w:val="ListParagraph"/>
              <w:numPr>
                <w:ilvl w:val="0"/>
                <w:numId w:val="66"/>
              </w:numPr>
              <w:rPr>
                <w:rFonts w:asciiTheme="minorHAnsi" w:hAnsiTheme="minorHAnsi" w:cstheme="minorHAnsi"/>
              </w:rPr>
            </w:pPr>
            <w:r w:rsidRPr="00217A20">
              <w:rPr>
                <w:rFonts w:asciiTheme="minorHAnsi" w:hAnsiTheme="minorHAnsi" w:cstheme="minorHAnsi"/>
              </w:rPr>
              <w:t>To the extent possible, students should not share instruments. If instrument sharing is absolutely required</w:t>
            </w:r>
            <w:r w:rsidR="00311702" w:rsidRPr="00217A20">
              <w:rPr>
                <w:rFonts w:asciiTheme="minorHAnsi" w:hAnsiTheme="minorHAnsi" w:cstheme="minorHAnsi"/>
              </w:rPr>
              <w:t>,</w:t>
            </w:r>
            <w:r w:rsidRPr="00217A20">
              <w:rPr>
                <w:rFonts w:asciiTheme="minorHAnsi" w:hAnsiTheme="minorHAnsi" w:cstheme="minorHAnsi"/>
              </w:rPr>
              <w:t xml:space="preserve"> then instruments should be thoroughly sanitized according to the strictest standards possible. Instrument hygiene resources can be found here. </w:t>
            </w:r>
          </w:p>
        </w:tc>
      </w:tr>
      <w:tr w:rsidR="00CC6A10" w:rsidRPr="00217A20" w:rsidTr="00006E2C">
        <w:trPr>
          <w:cantSplit/>
          <w:trHeight w:val="14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(Vocal)</w:t>
            </w:r>
          </w:p>
          <w:p w:rsidR="00CC6A10" w:rsidRPr="00217A20" w:rsidRDefault="00A30C12" w:rsidP="005E2987">
            <w:pPr>
              <w:pStyle w:val="ListParagraph"/>
              <w:numPr>
                <w:ilvl w:val="0"/>
                <w:numId w:val="67"/>
              </w:numPr>
              <w:rPr>
                <w:rFonts w:asciiTheme="minorHAnsi" w:hAnsiTheme="minorHAnsi" w:cstheme="minorHAnsi"/>
              </w:rPr>
            </w:pPr>
            <w:r w:rsidRPr="00217A20">
              <w:rPr>
                <w:rFonts w:asciiTheme="minorHAnsi" w:hAnsiTheme="minorHAnsi" w:cstheme="minorHAnsi"/>
              </w:rPr>
              <w:t>Provide individual folders of music as opposed to shared folders in folder racks.</w:t>
            </w:r>
          </w:p>
          <w:p w:rsidR="00AE16CF" w:rsidRPr="00217A20" w:rsidRDefault="00AE16CF" w:rsidP="005E2987">
            <w:pPr>
              <w:pStyle w:val="ListParagraph"/>
              <w:numPr>
                <w:ilvl w:val="0"/>
                <w:numId w:val="67"/>
              </w:numPr>
              <w:rPr>
                <w:rFonts w:asciiTheme="minorHAnsi" w:hAnsiTheme="minorHAnsi" w:cstheme="minorHAnsi"/>
              </w:rPr>
            </w:pPr>
            <w:r w:rsidRPr="00217A20">
              <w:rPr>
                <w:rFonts w:asciiTheme="minorHAnsi" w:hAnsiTheme="minorHAnsi" w:cstheme="minorHAnsi"/>
              </w:rPr>
              <w:t>Consider electronic delivery of musical scores to iPads</w:t>
            </w:r>
            <w:r w:rsidR="00CA729B" w:rsidRPr="00217A20">
              <w:rPr>
                <w:rFonts w:asciiTheme="minorHAnsi" w:hAnsiTheme="minorHAnsi" w:cstheme="minorHAnsi"/>
              </w:rPr>
              <w:t xml:space="preserve">, </w:t>
            </w:r>
            <w:r w:rsidR="00CA729B" w:rsidRPr="00217A20">
              <w:rPr>
                <w:rFonts w:asciiTheme="minorHAnsi" w:hAnsiTheme="minorHAnsi" w:cstheme="minorHAnsi"/>
                <w:color w:val="000000"/>
              </w:rPr>
              <w:t>taking into account all copyright laws</w:t>
            </w:r>
            <w:r w:rsidRPr="00217A20">
              <w:rPr>
                <w:rFonts w:asciiTheme="minorHAnsi" w:hAnsiTheme="minorHAnsi" w:cstheme="minorHAnsi"/>
              </w:rPr>
              <w:t>.</w:t>
            </w:r>
          </w:p>
          <w:p w:rsidR="007C4BD9" w:rsidRPr="00217A20" w:rsidRDefault="007C4BD9" w:rsidP="005E2987">
            <w:pPr>
              <w:pStyle w:val="ListParagraph"/>
              <w:numPr>
                <w:ilvl w:val="0"/>
                <w:numId w:val="67"/>
              </w:numPr>
              <w:rPr>
                <w:rFonts w:asciiTheme="minorHAnsi" w:hAnsiTheme="minorHAnsi" w:cstheme="minorHAnsi"/>
              </w:rPr>
            </w:pPr>
            <w:r w:rsidRPr="00217A20">
              <w:rPr>
                <w:rFonts w:asciiTheme="minorHAnsi" w:hAnsiTheme="minorHAnsi" w:cstheme="minorHAnsi"/>
              </w:rPr>
              <w:t xml:space="preserve">Music can be projected on a screen for all students to view. </w:t>
            </w:r>
          </w:p>
          <w:p w:rsidR="0044479F" w:rsidRPr="00217A20" w:rsidRDefault="0044479F" w:rsidP="005E2987">
            <w:pPr>
              <w:pStyle w:val="ListParagraph"/>
              <w:numPr>
                <w:ilvl w:val="0"/>
                <w:numId w:val="67"/>
              </w:numPr>
              <w:rPr>
                <w:rFonts w:asciiTheme="minorHAnsi" w:hAnsiTheme="minorHAnsi" w:cstheme="minorHAnsi"/>
              </w:rPr>
            </w:pPr>
            <w:r w:rsidRPr="00217A20">
              <w:rPr>
                <w:rFonts w:asciiTheme="minorHAnsi" w:hAnsiTheme="minorHAnsi" w:cstheme="minorHAnsi"/>
              </w:rPr>
              <w:t>Delay assignment of school-owned uniforms. Make use of individually owned items such as program choir shirts for group performances.</w:t>
            </w:r>
          </w:p>
          <w:p w:rsidR="00CA729B" w:rsidRPr="00217A20" w:rsidRDefault="00CA729B" w:rsidP="005E2987">
            <w:pPr>
              <w:pStyle w:val="ListParagraph"/>
              <w:numPr>
                <w:ilvl w:val="0"/>
                <w:numId w:val="67"/>
              </w:numPr>
              <w:rPr>
                <w:rFonts w:asciiTheme="minorHAnsi" w:hAnsiTheme="minorHAnsi" w:cstheme="minorHAnsi"/>
              </w:rPr>
            </w:pPr>
            <w:r w:rsidRPr="00217A20">
              <w:rPr>
                <w:rFonts w:asciiTheme="minorHAnsi" w:hAnsiTheme="minorHAnsi" w:cstheme="minorHAnsi"/>
                <w:color w:val="000000"/>
              </w:rPr>
              <w:t>The use of microphones must be carefully designed to eliminate sharing.</w:t>
            </w:r>
          </w:p>
        </w:tc>
      </w:tr>
      <w:tr w:rsidR="00CC6A10" w:rsidRPr="00217A20" w:rsidTr="00006E2C">
        <w:trPr>
          <w:cantSplit/>
          <w:trHeight w:val="14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A30C12"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Theatre</w:t>
            </w:r>
          </w:p>
          <w:p w:rsidR="00132A27" w:rsidRPr="00217A20" w:rsidRDefault="00132A27" w:rsidP="00322989">
            <w:pPr>
              <w:pStyle w:val="ListParagraph"/>
              <w:numPr>
                <w:ilvl w:val="0"/>
                <w:numId w:val="33"/>
              </w:numPr>
              <w:rPr>
                <w:rFonts w:asciiTheme="minorHAnsi" w:hAnsiTheme="minorHAnsi" w:cstheme="minorHAnsi"/>
                <w:color w:val="000000"/>
              </w:rPr>
            </w:pPr>
            <w:r w:rsidRPr="00217A20">
              <w:rPr>
                <w:rFonts w:asciiTheme="minorHAnsi" w:hAnsiTheme="minorHAnsi" w:cstheme="minorHAnsi"/>
                <w:color w:val="000000"/>
              </w:rPr>
              <w:t xml:space="preserve">Provide </w:t>
            </w:r>
            <w:r w:rsidR="00A30C12" w:rsidRPr="00217A20">
              <w:rPr>
                <w:rFonts w:asciiTheme="minorHAnsi" w:hAnsiTheme="minorHAnsi" w:cstheme="minorHAnsi"/>
                <w:color w:val="000000"/>
              </w:rPr>
              <w:t xml:space="preserve">(purchase) </w:t>
            </w:r>
            <w:r w:rsidRPr="00217A20">
              <w:rPr>
                <w:rFonts w:asciiTheme="minorHAnsi" w:hAnsiTheme="minorHAnsi" w:cstheme="minorHAnsi"/>
                <w:color w:val="000000"/>
              </w:rPr>
              <w:t>enough scripts and materials so that students do not have to share.</w:t>
            </w:r>
            <w:r w:rsidR="00B74EBB" w:rsidRPr="00217A20">
              <w:rPr>
                <w:rFonts w:asciiTheme="minorHAnsi" w:hAnsiTheme="minorHAnsi" w:cstheme="minorHAnsi"/>
                <w:color w:val="000000"/>
              </w:rPr>
              <w:t xml:space="preserve"> Consider digital access.</w:t>
            </w:r>
          </w:p>
          <w:p w:rsidR="00A30C12" w:rsidRPr="00217A20" w:rsidRDefault="00A30C12" w:rsidP="00322989">
            <w:pPr>
              <w:pStyle w:val="ListParagraph"/>
              <w:numPr>
                <w:ilvl w:val="0"/>
                <w:numId w:val="33"/>
              </w:numPr>
              <w:rPr>
                <w:rFonts w:asciiTheme="minorHAnsi" w:hAnsiTheme="minorHAnsi" w:cstheme="minorHAnsi"/>
                <w:color w:val="000000"/>
              </w:rPr>
            </w:pPr>
            <w:r w:rsidRPr="00217A20">
              <w:rPr>
                <w:rFonts w:asciiTheme="minorHAnsi" w:hAnsiTheme="minorHAnsi" w:cstheme="minorHAnsi"/>
                <w:color w:val="000000"/>
              </w:rPr>
              <w:t>Consider use of digital scripts (that honor copyright restrictions).</w:t>
            </w:r>
          </w:p>
          <w:p w:rsidR="00B74EBB" w:rsidRPr="00217A20" w:rsidRDefault="00B74EBB" w:rsidP="00322989">
            <w:pPr>
              <w:pStyle w:val="Default"/>
              <w:numPr>
                <w:ilvl w:val="0"/>
                <w:numId w:val="33"/>
              </w:numPr>
              <w:rPr>
                <w:rFonts w:asciiTheme="minorHAnsi" w:hAnsiTheme="minorHAnsi" w:cstheme="minorHAnsi"/>
              </w:rPr>
            </w:pPr>
            <w:r w:rsidRPr="00217A20">
              <w:rPr>
                <w:rFonts w:asciiTheme="minorHAnsi" w:hAnsiTheme="minorHAnsi" w:cstheme="minorHAnsi"/>
              </w:rPr>
              <w:t xml:space="preserve">Provide instructions for proper sanitizing of </w:t>
            </w:r>
            <w:proofErr w:type="spellStart"/>
            <w:r w:rsidRPr="00217A20">
              <w:rPr>
                <w:rFonts w:asciiTheme="minorHAnsi" w:hAnsiTheme="minorHAnsi" w:cstheme="minorHAnsi"/>
              </w:rPr>
              <w:t>ipads</w:t>
            </w:r>
            <w:proofErr w:type="spellEnd"/>
            <w:r w:rsidRPr="00217A20">
              <w:rPr>
                <w:rFonts w:asciiTheme="minorHAnsi" w:hAnsiTheme="minorHAnsi" w:cstheme="minorHAnsi"/>
              </w:rPr>
              <w:t>, tablets, phones and laptops.</w:t>
            </w:r>
          </w:p>
          <w:p w:rsidR="00A30C12" w:rsidRPr="00217A20" w:rsidRDefault="00A30C12" w:rsidP="00322989">
            <w:pPr>
              <w:pStyle w:val="ListParagraph"/>
              <w:numPr>
                <w:ilvl w:val="0"/>
                <w:numId w:val="33"/>
              </w:numPr>
              <w:rPr>
                <w:rFonts w:asciiTheme="minorHAnsi" w:hAnsiTheme="minorHAnsi" w:cstheme="minorHAnsi"/>
                <w:color w:val="000000"/>
              </w:rPr>
            </w:pPr>
            <w:r w:rsidRPr="00217A20">
              <w:rPr>
                <w:rFonts w:asciiTheme="minorHAnsi" w:hAnsiTheme="minorHAnsi" w:cstheme="minorHAnsi"/>
                <w:color w:val="000000"/>
              </w:rPr>
              <w:t xml:space="preserve">Plan funding for </w:t>
            </w:r>
          </w:p>
          <w:p w:rsidR="00A30C12" w:rsidRPr="00217A20" w:rsidRDefault="009073E4" w:rsidP="00322989">
            <w:pPr>
              <w:pStyle w:val="ListParagraph"/>
              <w:numPr>
                <w:ilvl w:val="1"/>
                <w:numId w:val="33"/>
              </w:numPr>
              <w:rPr>
                <w:rFonts w:asciiTheme="minorHAnsi" w:hAnsiTheme="minorHAnsi" w:cstheme="minorHAnsi"/>
                <w:color w:val="000000"/>
              </w:rPr>
            </w:pPr>
            <w:r w:rsidRPr="00217A20">
              <w:rPr>
                <w:rFonts w:asciiTheme="minorHAnsi" w:hAnsiTheme="minorHAnsi" w:cstheme="minorHAnsi"/>
                <w:color w:val="000000"/>
              </w:rPr>
              <w:t xml:space="preserve">production rights to copyrighted scripts, consistent with a planned production schedule either virtual or in-person </w:t>
            </w:r>
          </w:p>
          <w:p w:rsidR="00A30C12" w:rsidRPr="00217A20" w:rsidRDefault="009073E4" w:rsidP="00322989">
            <w:pPr>
              <w:pStyle w:val="ListParagraph"/>
              <w:numPr>
                <w:ilvl w:val="1"/>
                <w:numId w:val="33"/>
              </w:numPr>
              <w:rPr>
                <w:rFonts w:asciiTheme="minorHAnsi" w:hAnsiTheme="minorHAnsi" w:cstheme="minorHAnsi"/>
                <w:color w:val="000000"/>
              </w:rPr>
            </w:pPr>
            <w:r w:rsidRPr="00217A20">
              <w:rPr>
                <w:rFonts w:asciiTheme="minorHAnsi" w:hAnsiTheme="minorHAnsi" w:cstheme="minorHAnsi"/>
                <w:color w:val="000000"/>
              </w:rPr>
              <w:t xml:space="preserve">subscriptions and access to web-based content that supports general and advanced theatre classes, either in-person or virtually. </w:t>
            </w:r>
          </w:p>
          <w:p w:rsidR="009073E4" w:rsidRPr="00217A20" w:rsidRDefault="009073E4" w:rsidP="00322989">
            <w:pPr>
              <w:pStyle w:val="ListParagraph"/>
              <w:numPr>
                <w:ilvl w:val="1"/>
                <w:numId w:val="33"/>
              </w:numPr>
              <w:rPr>
                <w:rFonts w:asciiTheme="minorHAnsi" w:hAnsiTheme="minorHAnsi" w:cstheme="minorHAnsi"/>
                <w:color w:val="000000"/>
              </w:rPr>
            </w:pPr>
            <w:r w:rsidRPr="00217A20">
              <w:rPr>
                <w:rFonts w:asciiTheme="minorHAnsi" w:hAnsiTheme="minorHAnsi" w:cstheme="minorHAnsi"/>
                <w:color w:val="000000"/>
              </w:rPr>
              <w:t>textbook/resource adoption and updates for specialized resources, particularly those that meet your virtual teaching needs</w:t>
            </w:r>
          </w:p>
          <w:p w:rsidR="00A30C12" w:rsidRPr="00217A20" w:rsidRDefault="00A30C12" w:rsidP="00322989">
            <w:pPr>
              <w:pStyle w:val="ListParagraph"/>
              <w:numPr>
                <w:ilvl w:val="0"/>
                <w:numId w:val="33"/>
              </w:numPr>
              <w:rPr>
                <w:rFonts w:asciiTheme="minorHAnsi" w:hAnsiTheme="minorHAnsi" w:cstheme="minorHAnsi"/>
                <w:color w:val="000000"/>
              </w:rPr>
            </w:pPr>
            <w:r w:rsidRPr="00217A20">
              <w:rPr>
                <w:rFonts w:asciiTheme="minorHAnsi" w:hAnsiTheme="minorHAnsi" w:cstheme="minorHAnsi"/>
                <w:color w:val="000000"/>
              </w:rPr>
              <w:t>Avoid</w:t>
            </w:r>
            <w:r w:rsidR="001A6964" w:rsidRPr="00217A20">
              <w:rPr>
                <w:rFonts w:asciiTheme="minorHAnsi" w:hAnsiTheme="minorHAnsi" w:cstheme="minorHAnsi"/>
                <w:color w:val="000000"/>
              </w:rPr>
              <w:t xml:space="preserve"> sharing of makeup, costumes, wigs</w:t>
            </w:r>
            <w:r w:rsidR="00B74EBB" w:rsidRPr="00217A20">
              <w:rPr>
                <w:rFonts w:asciiTheme="minorHAnsi" w:hAnsiTheme="minorHAnsi" w:cstheme="minorHAnsi"/>
                <w:color w:val="000000"/>
              </w:rPr>
              <w:t xml:space="preserve"> or microphones</w:t>
            </w:r>
            <w:r w:rsidR="001A6964" w:rsidRPr="00217A20">
              <w:rPr>
                <w:rFonts w:asciiTheme="minorHAnsi" w:hAnsiTheme="minorHAnsi" w:cstheme="minorHAnsi"/>
                <w:color w:val="000000"/>
              </w:rPr>
              <w:t xml:space="preserve">. </w:t>
            </w:r>
          </w:p>
          <w:p w:rsidR="00CC6A10" w:rsidRPr="00217A20" w:rsidRDefault="00925C83" w:rsidP="00322989">
            <w:pPr>
              <w:pStyle w:val="ListParagraph"/>
              <w:numPr>
                <w:ilvl w:val="0"/>
                <w:numId w:val="33"/>
              </w:numPr>
              <w:rPr>
                <w:rFonts w:asciiTheme="minorHAnsi" w:hAnsiTheme="minorHAnsi" w:cstheme="minorHAnsi"/>
                <w:color w:val="000000"/>
              </w:rPr>
            </w:pPr>
            <w:r w:rsidRPr="00217A20">
              <w:rPr>
                <w:rFonts w:asciiTheme="minorHAnsi" w:hAnsiTheme="minorHAnsi" w:cstheme="minorHAnsi"/>
                <w:color w:val="000000"/>
              </w:rPr>
              <w:t>Use costumes that can be laundered after each performance</w:t>
            </w:r>
            <w:r w:rsidR="00B74EBB" w:rsidRPr="00217A20">
              <w:rPr>
                <w:rFonts w:asciiTheme="minorHAnsi" w:hAnsiTheme="minorHAnsi" w:cstheme="minorHAnsi"/>
                <w:color w:val="000000"/>
              </w:rPr>
              <w:t>.</w:t>
            </w:r>
          </w:p>
          <w:p w:rsidR="00B74EBB" w:rsidRPr="00217A20" w:rsidRDefault="00B74EBB" w:rsidP="00322989">
            <w:pPr>
              <w:pStyle w:val="ListParagraph"/>
              <w:numPr>
                <w:ilvl w:val="0"/>
                <w:numId w:val="33"/>
              </w:numPr>
              <w:rPr>
                <w:rFonts w:asciiTheme="minorHAnsi" w:hAnsiTheme="minorHAnsi" w:cstheme="minorHAnsi"/>
              </w:rPr>
            </w:pPr>
            <w:r w:rsidRPr="00217A20">
              <w:rPr>
                <w:rFonts w:asciiTheme="minorHAnsi" w:hAnsiTheme="minorHAnsi" w:cstheme="minorHAnsi"/>
              </w:rPr>
              <w:t>Limit food consumption to water; with a water bottle provided for each student and clearly labelled with their name.</w:t>
            </w:r>
          </w:p>
          <w:p w:rsidR="00B74EBB" w:rsidRPr="00217A20" w:rsidRDefault="00B74EBB" w:rsidP="00322989">
            <w:pPr>
              <w:pStyle w:val="Default"/>
              <w:numPr>
                <w:ilvl w:val="0"/>
                <w:numId w:val="33"/>
              </w:numPr>
              <w:rPr>
                <w:rFonts w:asciiTheme="minorHAnsi" w:hAnsiTheme="minorHAnsi" w:cstheme="minorHAnsi"/>
              </w:rPr>
            </w:pPr>
            <w:r w:rsidRPr="00217A20">
              <w:rPr>
                <w:rFonts w:asciiTheme="minorHAnsi" w:hAnsiTheme="minorHAnsi" w:cstheme="minorHAnsi"/>
              </w:rPr>
              <w:t xml:space="preserve">Gloves and protective gear should be used as appropriate while handling lighting equipment, rigging, etc.  and students should not share protective gear. </w:t>
            </w:r>
          </w:p>
          <w:p w:rsidR="00DF6D7C" w:rsidRPr="00217A20" w:rsidRDefault="00DF6D7C" w:rsidP="00322989">
            <w:pPr>
              <w:pStyle w:val="ListParagraph"/>
              <w:numPr>
                <w:ilvl w:val="0"/>
                <w:numId w:val="33"/>
              </w:numPr>
              <w:rPr>
                <w:rFonts w:asciiTheme="minorHAnsi" w:hAnsiTheme="minorHAnsi" w:cstheme="minorHAnsi"/>
              </w:rPr>
            </w:pPr>
            <w:r w:rsidRPr="00217A20">
              <w:rPr>
                <w:rFonts w:asciiTheme="minorHAnsi" w:hAnsiTheme="minorHAnsi" w:cstheme="minorHAnsi"/>
              </w:rPr>
              <w:t xml:space="preserve">Creative use of space and set design can employ projections, minimal set pieces and washable set items to minimize construction, avoid set changes and make sanitizing easier. </w:t>
            </w:r>
          </w:p>
        </w:tc>
      </w:tr>
      <w:tr w:rsidR="00CC6A10" w:rsidRPr="00217A20" w:rsidTr="00006E2C">
        <w:trPr>
          <w:cantSplit/>
          <w:trHeight w:val="14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Visual Art</w:t>
            </w:r>
          </w:p>
          <w:p w:rsidR="00CD767D" w:rsidRPr="00217A20" w:rsidRDefault="00CD767D" w:rsidP="00322989">
            <w:pPr>
              <w:pStyle w:val="ListParagraph"/>
              <w:numPr>
                <w:ilvl w:val="0"/>
                <w:numId w:val="35"/>
              </w:numPr>
              <w:rPr>
                <w:rFonts w:asciiTheme="minorHAnsi" w:hAnsiTheme="minorHAnsi" w:cstheme="minorHAnsi"/>
                <w:color w:val="000000"/>
              </w:rPr>
            </w:pPr>
            <w:r w:rsidRPr="00217A20">
              <w:rPr>
                <w:rFonts w:asciiTheme="minorHAnsi" w:hAnsiTheme="minorHAnsi" w:cstheme="minorHAnsi"/>
                <w:color w:val="000000"/>
              </w:rPr>
              <w:t>Bring out new materials for each new group of students</w:t>
            </w:r>
            <w:r w:rsidR="00283FC2" w:rsidRPr="00217A20">
              <w:rPr>
                <w:rFonts w:asciiTheme="minorHAnsi" w:hAnsiTheme="minorHAnsi" w:cstheme="minorHAnsi"/>
                <w:color w:val="000000"/>
              </w:rPr>
              <w:t>; s</w:t>
            </w:r>
            <w:r w:rsidRPr="00217A20">
              <w:rPr>
                <w:rFonts w:asciiTheme="minorHAnsi" w:hAnsiTheme="minorHAnsi" w:cstheme="minorHAnsi"/>
                <w:color w:val="000000"/>
              </w:rPr>
              <w:t xml:space="preserve">tudents should not share from a community basket of materials if possible. </w:t>
            </w:r>
          </w:p>
          <w:p w:rsidR="00CD767D" w:rsidRPr="00217A20" w:rsidRDefault="00CD767D" w:rsidP="00322989">
            <w:pPr>
              <w:pStyle w:val="ListParagraph"/>
              <w:numPr>
                <w:ilvl w:val="0"/>
                <w:numId w:val="35"/>
              </w:numPr>
              <w:rPr>
                <w:rFonts w:asciiTheme="minorHAnsi" w:hAnsiTheme="minorHAnsi" w:cstheme="minorHAnsi"/>
                <w:color w:val="000000"/>
              </w:rPr>
            </w:pPr>
            <w:r w:rsidRPr="00217A20">
              <w:rPr>
                <w:rFonts w:asciiTheme="minorHAnsi" w:hAnsiTheme="minorHAnsi" w:cstheme="minorHAnsi"/>
                <w:color w:val="000000"/>
              </w:rPr>
              <w:t xml:space="preserve">Scaffolding of assignments may need to occur to reflect material quantities and availability. </w:t>
            </w:r>
          </w:p>
          <w:p w:rsidR="00283FC2" w:rsidRPr="00217A20" w:rsidRDefault="00283FC2" w:rsidP="00322989">
            <w:pPr>
              <w:pStyle w:val="ListParagraph"/>
              <w:numPr>
                <w:ilvl w:val="0"/>
                <w:numId w:val="35"/>
              </w:numPr>
              <w:rPr>
                <w:rFonts w:asciiTheme="minorHAnsi" w:hAnsiTheme="minorHAnsi" w:cstheme="minorHAnsi"/>
                <w:color w:val="000000"/>
              </w:rPr>
            </w:pPr>
            <w:r w:rsidRPr="00217A20">
              <w:rPr>
                <w:rFonts w:asciiTheme="minorHAnsi" w:hAnsiTheme="minorHAnsi" w:cstheme="minorHAnsi"/>
                <w:color w:val="000000"/>
              </w:rPr>
              <w:t>Storage of student work:</w:t>
            </w:r>
          </w:p>
          <w:p w:rsidR="00283FC2" w:rsidRPr="00217A20" w:rsidRDefault="00283FC2" w:rsidP="00322989">
            <w:pPr>
              <w:pStyle w:val="ListParagraph"/>
              <w:numPr>
                <w:ilvl w:val="1"/>
                <w:numId w:val="34"/>
              </w:numPr>
              <w:rPr>
                <w:rFonts w:asciiTheme="minorHAnsi" w:hAnsiTheme="minorHAnsi" w:cstheme="minorHAnsi"/>
                <w:color w:val="000000"/>
              </w:rPr>
            </w:pPr>
            <w:r w:rsidRPr="00217A20">
              <w:rPr>
                <w:rFonts w:asciiTheme="minorHAnsi" w:hAnsiTheme="minorHAnsi" w:cstheme="minorHAnsi"/>
                <w:color w:val="000000"/>
              </w:rPr>
              <w:t xml:space="preserve">Store student work in class folders, but classes should be separated from one another to allow time between handling. </w:t>
            </w:r>
          </w:p>
          <w:p w:rsidR="00283FC2" w:rsidRPr="00217A20" w:rsidRDefault="00283FC2" w:rsidP="00322989">
            <w:pPr>
              <w:pStyle w:val="ListParagraph"/>
              <w:numPr>
                <w:ilvl w:val="1"/>
                <w:numId w:val="34"/>
              </w:numPr>
              <w:rPr>
                <w:rFonts w:asciiTheme="minorHAnsi" w:hAnsiTheme="minorHAnsi" w:cstheme="minorHAnsi"/>
                <w:color w:val="000000"/>
              </w:rPr>
            </w:pPr>
            <w:r w:rsidRPr="00217A20">
              <w:rPr>
                <w:rFonts w:asciiTheme="minorHAnsi" w:hAnsiTheme="minorHAnsi" w:cstheme="minorHAnsi"/>
                <w:color w:val="000000"/>
              </w:rPr>
              <w:t xml:space="preserve">For example: Do not store all of one grade level together to avoid contamination of art papers from a previous group. </w:t>
            </w:r>
          </w:p>
          <w:p w:rsidR="005645EB" w:rsidRPr="00217A20" w:rsidRDefault="00283FC2" w:rsidP="00322989">
            <w:pPr>
              <w:pStyle w:val="ListParagraph"/>
              <w:numPr>
                <w:ilvl w:val="1"/>
                <w:numId w:val="34"/>
              </w:numPr>
              <w:rPr>
                <w:rFonts w:asciiTheme="minorHAnsi" w:hAnsiTheme="minorHAnsi" w:cstheme="minorHAnsi"/>
              </w:rPr>
            </w:pPr>
            <w:r w:rsidRPr="00217A20">
              <w:rPr>
                <w:rFonts w:asciiTheme="minorHAnsi" w:hAnsiTheme="minorHAnsi" w:cstheme="minorHAnsi"/>
                <w:color w:val="000000"/>
              </w:rPr>
              <w:t>At higher levels, students should maintain an artwork folder or portfolio that is carried with them to and from class to avoid storage contamination.</w:t>
            </w:r>
          </w:p>
        </w:tc>
      </w:tr>
    </w:tbl>
    <w:p w:rsidR="00A44C59" w:rsidRPr="00217A20" w:rsidRDefault="00A44C59">
      <w:pPr>
        <w:rPr>
          <w:rFonts w:asciiTheme="minorHAnsi" w:hAnsiTheme="minorHAnsi" w:cstheme="minorHAnsi"/>
        </w:rPr>
      </w:pPr>
      <w:r w:rsidRPr="00217A20">
        <w:rPr>
          <w:rFonts w:asciiTheme="minorHAnsi" w:hAnsiTheme="minorHAnsi" w:cstheme="minorHAnsi"/>
        </w:rPr>
        <w:br w:type="page"/>
      </w:r>
    </w:p>
    <w:tbl>
      <w:tblPr>
        <w:tblStyle w:val="TableGrid"/>
        <w:tblW w:w="14395" w:type="dxa"/>
        <w:tblLook w:val="04A0" w:firstRow="1" w:lastRow="0" w:firstColumn="1" w:lastColumn="0" w:noHBand="0" w:noVBand="1"/>
      </w:tblPr>
      <w:tblGrid>
        <w:gridCol w:w="269"/>
        <w:gridCol w:w="269"/>
        <w:gridCol w:w="523"/>
        <w:gridCol w:w="3524"/>
        <w:gridCol w:w="9810"/>
      </w:tblGrid>
      <w:tr w:rsidR="00CC6A10" w:rsidRPr="00217A20" w:rsidTr="00006E2C">
        <w:tc>
          <w:tcPr>
            <w:tcW w:w="269" w:type="dxa"/>
            <w:shd w:val="clear" w:color="auto" w:fill="00B0F0"/>
          </w:tcPr>
          <w:p w:rsidR="00CC6A10" w:rsidRPr="00217A20" w:rsidRDefault="00CC6A10" w:rsidP="00C61D96">
            <w:pPr>
              <w:contextualSpacing/>
              <w:rPr>
                <w:rFonts w:asciiTheme="minorHAnsi" w:hAnsiTheme="minorHAnsi" w:cstheme="minorHAnsi"/>
              </w:rPr>
            </w:pPr>
          </w:p>
        </w:tc>
        <w:tc>
          <w:tcPr>
            <w:tcW w:w="269" w:type="dxa"/>
            <w:shd w:val="clear" w:color="auto" w:fill="00B0F0"/>
          </w:tcPr>
          <w:p w:rsidR="00CC6A10" w:rsidRPr="00217A20" w:rsidRDefault="00CC6A10" w:rsidP="00C61D96">
            <w:pPr>
              <w:contextualSpacing/>
              <w:rPr>
                <w:rFonts w:asciiTheme="minorHAnsi" w:hAnsiTheme="minorHAnsi" w:cstheme="minorHAnsi"/>
              </w:rPr>
            </w:pPr>
          </w:p>
        </w:tc>
        <w:tc>
          <w:tcPr>
            <w:tcW w:w="523" w:type="dxa"/>
            <w:shd w:val="clear" w:color="auto" w:fill="00B0F0"/>
          </w:tcPr>
          <w:p w:rsidR="00CC6A10" w:rsidRPr="00217A20" w:rsidRDefault="00CC6A10" w:rsidP="00C61D96">
            <w:pPr>
              <w:contextualSpacing/>
              <w:jc w:val="center"/>
              <w:rPr>
                <w:rFonts w:asciiTheme="minorHAnsi" w:hAnsiTheme="minorHAnsi" w:cstheme="minorHAnsi"/>
              </w:rPr>
            </w:pPr>
          </w:p>
        </w:tc>
        <w:tc>
          <w:tcPr>
            <w:tcW w:w="3524" w:type="dxa"/>
            <w:shd w:val="clear" w:color="auto" w:fill="00B0F0"/>
            <w:vAlign w:val="center"/>
          </w:tcPr>
          <w:p w:rsidR="00CC6A10" w:rsidRPr="00217A20" w:rsidRDefault="00CC6A10" w:rsidP="00C61D96">
            <w:pPr>
              <w:contextualSpacing/>
              <w:rPr>
                <w:rFonts w:asciiTheme="minorHAnsi" w:hAnsiTheme="minorHAnsi" w:cstheme="minorHAnsi"/>
              </w:rPr>
            </w:pPr>
          </w:p>
        </w:tc>
        <w:tc>
          <w:tcPr>
            <w:tcW w:w="9810" w:type="dxa"/>
            <w:shd w:val="clear" w:color="auto" w:fill="00B0F0"/>
          </w:tcPr>
          <w:p w:rsidR="00CC6A10" w:rsidRPr="00217A20" w:rsidRDefault="00CC6A10" w:rsidP="00C61D96">
            <w:pPr>
              <w:contextualSpacing/>
              <w:rPr>
                <w:rFonts w:asciiTheme="minorHAnsi" w:hAnsiTheme="minorHAnsi" w:cstheme="minorHAnsi"/>
              </w:rPr>
            </w:pPr>
          </w:p>
        </w:tc>
      </w:tr>
      <w:tr w:rsidR="00CC6A10" w:rsidRPr="00217A20" w:rsidTr="00006E2C">
        <w:trPr>
          <w:cantSplit/>
          <w:trHeight w:val="285"/>
        </w:trPr>
        <w:tc>
          <w:tcPr>
            <w:tcW w:w="269" w:type="dxa"/>
            <w:vMerge w:val="restart"/>
            <w:shd w:val="clear" w:color="auto" w:fill="00B050"/>
          </w:tcPr>
          <w:p w:rsidR="00CC6A10" w:rsidRPr="00217A20" w:rsidRDefault="00CC6A10" w:rsidP="00C61D96">
            <w:pPr>
              <w:contextualSpacing/>
              <w:rPr>
                <w:rFonts w:asciiTheme="minorHAnsi" w:hAnsiTheme="minorHAnsi" w:cstheme="minorHAnsi"/>
              </w:rPr>
            </w:pPr>
          </w:p>
        </w:tc>
        <w:tc>
          <w:tcPr>
            <w:tcW w:w="269" w:type="dxa"/>
            <w:vMerge w:val="restart"/>
            <w:shd w:val="clear" w:color="auto" w:fill="00B050"/>
          </w:tcPr>
          <w:p w:rsidR="00CC6A10" w:rsidRPr="00217A20" w:rsidRDefault="00CC6A10" w:rsidP="00C61D96">
            <w:pPr>
              <w:contextualSpacing/>
              <w:rPr>
                <w:rFonts w:asciiTheme="minorHAnsi" w:hAnsiTheme="minorHAnsi" w:cstheme="minorHAnsi"/>
              </w:rPr>
            </w:pPr>
          </w:p>
        </w:tc>
        <w:tc>
          <w:tcPr>
            <w:tcW w:w="523" w:type="dxa"/>
            <w:vMerge w:val="restart"/>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r w:rsidRPr="00217A20">
              <w:rPr>
                <w:rFonts w:asciiTheme="minorHAnsi" w:hAnsiTheme="minorHAnsi" w:cstheme="minorHAnsi"/>
              </w:rPr>
              <w:t>Communal Settings</w:t>
            </w:r>
          </w:p>
        </w:tc>
        <w:tc>
          <w:tcPr>
            <w:tcW w:w="3524" w:type="dxa"/>
            <w:vMerge w:val="restart"/>
            <w:vAlign w:val="center"/>
          </w:tcPr>
          <w:p w:rsidR="00CC6A10" w:rsidRPr="00217A20" w:rsidRDefault="00CC6A10" w:rsidP="00C61D96">
            <w:pPr>
              <w:contextualSpacing/>
              <w:rPr>
                <w:rFonts w:asciiTheme="minorHAnsi" w:hAnsiTheme="minorHAnsi" w:cstheme="minorHAnsi"/>
              </w:rPr>
            </w:pPr>
            <w:r w:rsidRPr="00217A20">
              <w:rPr>
                <w:rFonts w:asciiTheme="minorHAnsi" w:hAnsiTheme="minorHAnsi" w:cstheme="minorHAnsi"/>
              </w:rPr>
              <w:t>Procedures for the safe use of cafeterias and other congregate settings.</w:t>
            </w:r>
          </w:p>
          <w:p w:rsidR="00CC6A10" w:rsidRPr="00217A20" w:rsidRDefault="00CC6A10" w:rsidP="00C61D96">
            <w:pPr>
              <w:contextualSpacing/>
              <w:rPr>
                <w:rFonts w:asciiTheme="minorHAnsi" w:hAnsiTheme="minorHAnsi" w:cstheme="minorHAnsi"/>
              </w:rPr>
            </w:pPr>
          </w:p>
          <w:p w:rsidR="00CC6A10" w:rsidRPr="00217A20" w:rsidRDefault="00CC6A10" w:rsidP="00C61D96">
            <w:pPr>
              <w:contextualSpacing/>
              <w:rPr>
                <w:rFonts w:asciiTheme="minorHAnsi" w:hAnsiTheme="minorHAnsi" w:cstheme="minorHAnsi"/>
              </w:rPr>
            </w:pPr>
            <w:r w:rsidRPr="00217A20">
              <w:rPr>
                <w:rFonts w:asciiTheme="minorHAnsi" w:hAnsiTheme="minorHAnsi" w:cstheme="minorHAnsi"/>
              </w:rPr>
              <w:t>Methods of staggering the use of communal spaces and hallways and ensuring regular cleaning.</w:t>
            </w:r>
          </w:p>
        </w:tc>
        <w:tc>
          <w:tcPr>
            <w:tcW w:w="9810" w:type="dxa"/>
          </w:tcPr>
          <w:p w:rsidR="00CC6A10" w:rsidRPr="00217A20" w:rsidRDefault="00CC6A10" w:rsidP="004354C6">
            <w:pPr>
              <w:pStyle w:val="NormalWeb"/>
              <w:shd w:val="clear" w:color="auto" w:fill="FFFFFF"/>
              <w:spacing w:before="0" w:beforeAutospacing="0" w:after="0" w:afterAutospacing="0"/>
              <w:contextualSpacing/>
              <w:rPr>
                <w:rFonts w:asciiTheme="minorHAnsi" w:hAnsiTheme="minorHAnsi" w:cstheme="minorHAnsi"/>
                <w:b/>
                <w:bCs/>
              </w:rPr>
            </w:pPr>
            <w:r w:rsidRPr="00217A20">
              <w:rPr>
                <w:rFonts w:asciiTheme="minorHAnsi" w:hAnsiTheme="minorHAnsi" w:cstheme="minorHAnsi"/>
                <w:b/>
                <w:bCs/>
              </w:rPr>
              <w:t>All</w:t>
            </w:r>
          </w:p>
          <w:p w:rsidR="00CC6A10" w:rsidRPr="00217A20" w:rsidRDefault="004354C6" w:rsidP="00607942">
            <w:pPr>
              <w:pStyle w:val="ListParagraph"/>
              <w:numPr>
                <w:ilvl w:val="0"/>
                <w:numId w:val="56"/>
              </w:numPr>
              <w:rPr>
                <w:rFonts w:asciiTheme="minorHAnsi" w:hAnsiTheme="minorHAnsi" w:cstheme="minorHAnsi"/>
                <w:color w:val="000000"/>
              </w:rPr>
            </w:pPr>
            <w:r w:rsidRPr="00217A20">
              <w:rPr>
                <w:rFonts w:asciiTheme="minorHAnsi" w:hAnsiTheme="minorHAnsi" w:cstheme="minorHAnsi"/>
                <w:color w:val="000000"/>
              </w:rPr>
              <w:t xml:space="preserve">Strategic scheduling should occur to limit the number of students in the hallways when entering and leaving classrooms/rehearsal spaces. </w:t>
            </w:r>
          </w:p>
          <w:p w:rsidR="00AE16CF" w:rsidRPr="00217A20" w:rsidRDefault="00AE16CF" w:rsidP="00607942">
            <w:pPr>
              <w:pStyle w:val="ListParagraph"/>
              <w:numPr>
                <w:ilvl w:val="0"/>
                <w:numId w:val="56"/>
              </w:numPr>
              <w:rPr>
                <w:rFonts w:asciiTheme="minorHAnsi" w:hAnsiTheme="minorHAnsi" w:cstheme="minorHAnsi"/>
              </w:rPr>
            </w:pPr>
            <w:r w:rsidRPr="00217A20">
              <w:rPr>
                <w:rFonts w:asciiTheme="minorHAnsi" w:hAnsiTheme="minorHAnsi" w:cstheme="minorHAnsi"/>
              </w:rPr>
              <w:t>There should be no congregating in common areas for backpack pickup and drop</w:t>
            </w:r>
            <w:r w:rsidR="007C4BD9" w:rsidRPr="00217A20">
              <w:rPr>
                <w:rFonts w:asciiTheme="minorHAnsi" w:hAnsiTheme="minorHAnsi" w:cstheme="minorHAnsi"/>
              </w:rPr>
              <w:t>-</w:t>
            </w:r>
            <w:r w:rsidRPr="00217A20">
              <w:rPr>
                <w:rFonts w:asciiTheme="minorHAnsi" w:hAnsiTheme="minorHAnsi" w:cstheme="minorHAnsi"/>
              </w:rPr>
              <w:t xml:space="preserve">off. </w:t>
            </w:r>
          </w:p>
        </w:tc>
      </w:tr>
      <w:tr w:rsidR="00CC6A10" w:rsidRPr="00217A20" w:rsidTr="00006E2C">
        <w:trPr>
          <w:cantSplit/>
          <w:trHeight w:val="285"/>
        </w:trPr>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Dance</w:t>
            </w:r>
          </w:p>
          <w:p w:rsidR="00E47781" w:rsidRPr="00217A20" w:rsidRDefault="00E47781" w:rsidP="00322989">
            <w:pPr>
              <w:pStyle w:val="ListParagraph"/>
              <w:numPr>
                <w:ilvl w:val="0"/>
                <w:numId w:val="55"/>
              </w:numPr>
              <w:rPr>
                <w:rFonts w:asciiTheme="minorHAnsi" w:hAnsiTheme="minorHAnsi" w:cstheme="minorHAnsi"/>
                <w:color w:val="000000"/>
              </w:rPr>
            </w:pPr>
            <w:r w:rsidRPr="00217A20">
              <w:rPr>
                <w:rFonts w:asciiTheme="minorHAnsi" w:hAnsiTheme="minorHAnsi" w:cstheme="minorHAnsi"/>
                <w:color w:val="000000"/>
              </w:rPr>
              <w:t xml:space="preserve">Students should wear their dance clothes under their regular clothes to limit the need for occupancy of dressing rooms. </w:t>
            </w:r>
          </w:p>
          <w:p w:rsidR="00CC6A10" w:rsidRPr="00217A20" w:rsidRDefault="00E47781" w:rsidP="00322989">
            <w:pPr>
              <w:pStyle w:val="ListParagraph"/>
              <w:numPr>
                <w:ilvl w:val="0"/>
                <w:numId w:val="55"/>
              </w:numPr>
              <w:rPr>
                <w:rFonts w:asciiTheme="minorHAnsi" w:hAnsiTheme="minorHAnsi" w:cstheme="minorHAnsi"/>
              </w:rPr>
            </w:pPr>
            <w:r w:rsidRPr="00217A20">
              <w:rPr>
                <w:rFonts w:asciiTheme="minorHAnsi" w:hAnsiTheme="minorHAnsi" w:cstheme="minorHAnsi"/>
                <w:color w:val="000000"/>
              </w:rPr>
              <w:t>Dancers should not congregate outside the studio between classes or rehearsals</w:t>
            </w:r>
          </w:p>
        </w:tc>
      </w:tr>
      <w:tr w:rsidR="00CC6A10" w:rsidRPr="00217A20" w:rsidTr="00006E2C">
        <w:trPr>
          <w:cantSplit/>
          <w:trHeight w:val="285"/>
        </w:trPr>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Media Arts</w:t>
            </w:r>
          </w:p>
          <w:p w:rsidR="00CC6A10" w:rsidRPr="00217A20" w:rsidRDefault="00CC6A10" w:rsidP="00C61D96">
            <w:pPr>
              <w:contextualSpacing/>
              <w:rPr>
                <w:rFonts w:asciiTheme="minorHAnsi" w:hAnsiTheme="minorHAnsi" w:cstheme="minorHAnsi"/>
              </w:rPr>
            </w:pPr>
          </w:p>
        </w:tc>
      </w:tr>
      <w:tr w:rsidR="00CC6A10" w:rsidRPr="00217A20" w:rsidTr="00006E2C">
        <w:trPr>
          <w:cantSplit/>
          <w:trHeight w:val="285"/>
        </w:trPr>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(Classroom General/Technology)</w:t>
            </w:r>
          </w:p>
          <w:p w:rsidR="00CC6A10" w:rsidRPr="00217A20" w:rsidRDefault="00CC6A10" w:rsidP="00C61D96">
            <w:pPr>
              <w:contextualSpacing/>
              <w:rPr>
                <w:rFonts w:asciiTheme="minorHAnsi" w:hAnsiTheme="minorHAnsi" w:cstheme="minorHAnsi"/>
              </w:rPr>
            </w:pPr>
          </w:p>
        </w:tc>
      </w:tr>
      <w:tr w:rsidR="00CC6A10" w:rsidRPr="00217A20" w:rsidTr="00006E2C">
        <w:trPr>
          <w:cantSplit/>
          <w:trHeight w:val="285"/>
        </w:trPr>
        <w:tc>
          <w:tcPr>
            <w:tcW w:w="269" w:type="dxa"/>
            <w:vMerge w:val="restart"/>
            <w:shd w:val="clear" w:color="auto" w:fill="FFFF00"/>
          </w:tcPr>
          <w:p w:rsidR="00CC6A10" w:rsidRPr="00217A20" w:rsidRDefault="00CC6A10" w:rsidP="00C61D96">
            <w:pPr>
              <w:contextualSpacing/>
              <w:rPr>
                <w:rFonts w:asciiTheme="minorHAnsi" w:hAnsiTheme="minorHAnsi" w:cstheme="minorHAnsi"/>
              </w:rPr>
            </w:pPr>
          </w:p>
        </w:tc>
        <w:tc>
          <w:tcPr>
            <w:tcW w:w="269" w:type="dxa"/>
            <w:vMerge w:val="restart"/>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FF1542" w:rsidRDefault="00CC6A10" w:rsidP="00FF1542">
            <w:pPr>
              <w:contextualSpacing/>
              <w:rPr>
                <w:rFonts w:asciiTheme="minorHAnsi" w:hAnsiTheme="minorHAnsi" w:cstheme="minorHAnsi"/>
                <w:b/>
                <w:bCs/>
              </w:rPr>
            </w:pPr>
            <w:r w:rsidRPr="00217A20">
              <w:rPr>
                <w:rFonts w:asciiTheme="minorHAnsi" w:hAnsiTheme="minorHAnsi" w:cstheme="minorHAnsi"/>
                <w:b/>
                <w:bCs/>
              </w:rPr>
              <w:t>Music (Instrumental)</w:t>
            </w:r>
          </w:p>
          <w:p w:rsidR="00FF1542" w:rsidRPr="00FF1542" w:rsidRDefault="00FF1542" w:rsidP="00FF1542">
            <w:pPr>
              <w:pStyle w:val="ListParagraph"/>
              <w:numPr>
                <w:ilvl w:val="0"/>
                <w:numId w:val="72"/>
              </w:numPr>
              <w:rPr>
                <w:rFonts w:asciiTheme="minorHAnsi" w:hAnsiTheme="minorHAnsi" w:cstheme="minorHAnsi"/>
                <w:b/>
                <w:bCs/>
              </w:rPr>
            </w:pPr>
            <w:r w:rsidRPr="00FF1542">
              <w:rPr>
                <w:rFonts w:asciiTheme="minorHAnsi" w:hAnsiTheme="minorHAnsi" w:cstheme="minorHAnsi"/>
                <w:color w:val="000000"/>
              </w:rPr>
              <w:t xml:space="preserve">Assign students to specific areas of communal areas </w:t>
            </w:r>
          </w:p>
          <w:p w:rsidR="00FF1542" w:rsidRPr="00FF1542" w:rsidRDefault="00FF1542" w:rsidP="00FF1542">
            <w:pPr>
              <w:pStyle w:val="ListParagraph"/>
              <w:numPr>
                <w:ilvl w:val="0"/>
                <w:numId w:val="72"/>
              </w:numPr>
              <w:rPr>
                <w:rFonts w:asciiTheme="minorHAnsi" w:hAnsiTheme="minorHAnsi" w:cstheme="minorHAnsi"/>
                <w:color w:val="000000"/>
              </w:rPr>
            </w:pPr>
            <w:r w:rsidRPr="00FF1542">
              <w:rPr>
                <w:rFonts w:asciiTheme="minorHAnsi" w:hAnsiTheme="minorHAnsi" w:cstheme="minorHAnsi"/>
                <w:color w:val="000000"/>
              </w:rPr>
              <w:t xml:space="preserve">Stagger number of students in communal areas </w:t>
            </w:r>
          </w:p>
          <w:p w:rsidR="00CC6A10" w:rsidRPr="00FF1542" w:rsidRDefault="00FF1542" w:rsidP="00FF1542">
            <w:pPr>
              <w:pStyle w:val="ListParagraph"/>
              <w:numPr>
                <w:ilvl w:val="0"/>
                <w:numId w:val="72"/>
              </w:numPr>
              <w:rPr>
                <w:rFonts w:asciiTheme="minorHAnsi" w:hAnsiTheme="minorHAnsi" w:cstheme="minorHAnsi"/>
              </w:rPr>
            </w:pPr>
            <w:r w:rsidRPr="00FF1542">
              <w:rPr>
                <w:rFonts w:asciiTheme="minorHAnsi" w:hAnsiTheme="minorHAnsi" w:cstheme="minorHAnsi"/>
                <w:color w:val="000000"/>
              </w:rPr>
              <w:t>Live</w:t>
            </w:r>
            <w:r w:rsidRPr="00FF1542">
              <w:rPr>
                <w:rFonts w:ascii="Times" w:hAnsi="Times"/>
                <w:color w:val="000000"/>
                <w:sz w:val="27"/>
                <w:szCs w:val="27"/>
              </w:rPr>
              <w:t xml:space="preserve"> </w:t>
            </w:r>
            <w:r w:rsidRPr="00FF1542">
              <w:rPr>
                <w:rFonts w:asciiTheme="minorHAnsi" w:hAnsiTheme="minorHAnsi" w:cstheme="minorHAnsi"/>
                <w:color w:val="000000"/>
              </w:rPr>
              <w:t>stream performances with limited audience, limited ensembles, etc.</w:t>
            </w:r>
          </w:p>
        </w:tc>
      </w:tr>
      <w:tr w:rsidR="00CC6A10" w:rsidRPr="00217A20" w:rsidTr="00006E2C">
        <w:trPr>
          <w:cantSplit/>
          <w:trHeight w:val="285"/>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(Vocal)</w:t>
            </w:r>
          </w:p>
          <w:p w:rsidR="007C4BD9" w:rsidRPr="00217A20" w:rsidRDefault="007C4BD9" w:rsidP="00322989">
            <w:pPr>
              <w:pStyle w:val="ListParagraph"/>
              <w:numPr>
                <w:ilvl w:val="0"/>
                <w:numId w:val="54"/>
              </w:numPr>
              <w:rPr>
                <w:rFonts w:asciiTheme="minorHAnsi" w:hAnsiTheme="minorHAnsi" w:cstheme="minorHAnsi"/>
              </w:rPr>
            </w:pPr>
            <w:r w:rsidRPr="00217A20">
              <w:rPr>
                <w:rFonts w:asciiTheme="minorHAnsi" w:hAnsiTheme="minorHAnsi" w:cstheme="minorHAnsi"/>
              </w:rPr>
              <w:t xml:space="preserve">Live streamed concerts with limited audience for family members </w:t>
            </w:r>
          </w:p>
          <w:p w:rsidR="007C4BD9" w:rsidRPr="00217A20" w:rsidRDefault="007C4BD9" w:rsidP="00322989">
            <w:pPr>
              <w:pStyle w:val="ListParagraph"/>
              <w:numPr>
                <w:ilvl w:val="0"/>
                <w:numId w:val="54"/>
              </w:numPr>
              <w:rPr>
                <w:rFonts w:asciiTheme="minorHAnsi" w:hAnsiTheme="minorHAnsi" w:cstheme="minorHAnsi"/>
              </w:rPr>
            </w:pPr>
            <w:r w:rsidRPr="00217A20">
              <w:rPr>
                <w:rFonts w:asciiTheme="minorHAnsi" w:hAnsiTheme="minorHAnsi" w:cstheme="minorHAnsi"/>
              </w:rPr>
              <w:t xml:space="preserve">Small group singers might be featured along with the full choir </w:t>
            </w:r>
          </w:p>
          <w:p w:rsidR="00CC6A10" w:rsidRPr="00217A20" w:rsidRDefault="007C4BD9" w:rsidP="00322989">
            <w:pPr>
              <w:pStyle w:val="ListParagraph"/>
              <w:numPr>
                <w:ilvl w:val="0"/>
                <w:numId w:val="54"/>
              </w:numPr>
              <w:rPr>
                <w:rFonts w:asciiTheme="minorHAnsi" w:hAnsiTheme="minorHAnsi" w:cstheme="minorHAnsi"/>
              </w:rPr>
            </w:pPr>
            <w:r w:rsidRPr="00217A20">
              <w:rPr>
                <w:rFonts w:asciiTheme="minorHAnsi" w:hAnsiTheme="minorHAnsi" w:cstheme="minorHAnsi"/>
              </w:rPr>
              <w:t>If school concerts involve multiple ensembles, consider multiple performances with a reduced number of ensembles and small groups.</w:t>
            </w:r>
          </w:p>
        </w:tc>
      </w:tr>
      <w:tr w:rsidR="00CC6A10" w:rsidRPr="00217A20" w:rsidTr="00006E2C">
        <w:trPr>
          <w:cantSplit/>
          <w:trHeight w:val="285"/>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Theatre</w:t>
            </w:r>
          </w:p>
          <w:p w:rsidR="00DF6D7C" w:rsidRPr="00217A20" w:rsidRDefault="00DF6D7C" w:rsidP="00322989">
            <w:pPr>
              <w:pStyle w:val="Default"/>
              <w:numPr>
                <w:ilvl w:val="0"/>
                <w:numId w:val="50"/>
              </w:numPr>
              <w:rPr>
                <w:rFonts w:asciiTheme="minorHAnsi" w:hAnsiTheme="minorHAnsi" w:cstheme="minorHAnsi"/>
              </w:rPr>
            </w:pPr>
            <w:r w:rsidRPr="00217A20">
              <w:rPr>
                <w:rFonts w:asciiTheme="minorHAnsi" w:hAnsiTheme="minorHAnsi" w:cstheme="minorHAnsi"/>
              </w:rPr>
              <w:t>Theatre performances can adhere to social distancing rules by staggering seating and pre-sales of tickets planned around blocked off sections of seats. One way of calculating acceptable audience attendance based on house capacity is to use the following tool to ensures 6-foot social distancing (</w:t>
            </w:r>
            <w:hyperlink r:id="rId24" w:history="1">
              <w:r w:rsidRPr="00217A20">
                <w:rPr>
                  <w:rStyle w:val="Hyperlink"/>
                  <w:rFonts w:asciiTheme="minorHAnsi" w:hAnsiTheme="minorHAnsi" w:cstheme="minorHAnsi"/>
                </w:rPr>
                <w:t>https://www.banquettablespro.com/social-distancing-room-space-calculator</w:t>
              </w:r>
            </w:hyperlink>
            <w:r w:rsidRPr="00217A20">
              <w:rPr>
                <w:rFonts w:asciiTheme="minorHAnsi" w:hAnsiTheme="minorHAnsi" w:cstheme="minorHAnsi"/>
              </w:rPr>
              <w:t xml:space="preserve">) </w:t>
            </w:r>
          </w:p>
          <w:p w:rsidR="00DF6D7C" w:rsidRPr="00217A20" w:rsidRDefault="00DF6D7C" w:rsidP="00322989">
            <w:pPr>
              <w:pStyle w:val="Default"/>
              <w:numPr>
                <w:ilvl w:val="0"/>
                <w:numId w:val="50"/>
              </w:numPr>
              <w:rPr>
                <w:rFonts w:asciiTheme="minorHAnsi" w:hAnsiTheme="minorHAnsi" w:cstheme="minorHAnsi"/>
              </w:rPr>
            </w:pPr>
            <w:r w:rsidRPr="00217A20">
              <w:rPr>
                <w:rFonts w:asciiTheme="minorHAnsi" w:hAnsiTheme="minorHAnsi" w:cstheme="minorHAnsi"/>
              </w:rPr>
              <w:t xml:space="preserve">Encourage social distancing at all events- even outdoor events- through signage, pre-performance announcements, reserved or ushered seating and program notices.  </w:t>
            </w:r>
          </w:p>
          <w:p w:rsidR="00DF6D7C" w:rsidRPr="00217A20" w:rsidRDefault="00DF6D7C" w:rsidP="00322989">
            <w:pPr>
              <w:pStyle w:val="Default"/>
              <w:numPr>
                <w:ilvl w:val="0"/>
                <w:numId w:val="50"/>
              </w:numPr>
              <w:rPr>
                <w:rFonts w:asciiTheme="minorHAnsi" w:hAnsiTheme="minorHAnsi" w:cstheme="minorHAnsi"/>
              </w:rPr>
            </w:pPr>
            <w:r w:rsidRPr="00217A20">
              <w:rPr>
                <w:rFonts w:asciiTheme="minorHAnsi" w:hAnsiTheme="minorHAnsi" w:cstheme="minorHAnsi"/>
              </w:rPr>
              <w:t xml:space="preserve">Consider scheduling additional performances over a longer period to allow for more community members to attend and to make up for lost revenues due to smaller individual attendance. </w:t>
            </w:r>
          </w:p>
          <w:p w:rsidR="00DF6D7C" w:rsidRPr="00217A20" w:rsidRDefault="00DF6D7C" w:rsidP="00322989">
            <w:pPr>
              <w:pStyle w:val="Default"/>
              <w:numPr>
                <w:ilvl w:val="0"/>
                <w:numId w:val="50"/>
              </w:numPr>
              <w:rPr>
                <w:rFonts w:asciiTheme="minorHAnsi" w:hAnsiTheme="minorHAnsi" w:cstheme="minorHAnsi"/>
              </w:rPr>
            </w:pPr>
            <w:r w:rsidRPr="00217A20">
              <w:rPr>
                <w:rFonts w:asciiTheme="minorHAnsi" w:hAnsiTheme="minorHAnsi" w:cstheme="minorHAnsi"/>
              </w:rPr>
              <w:t xml:space="preserve">Seek a partner arrangement with another school or community-professional theatre with a larger seating capacity, or consider producing a show outside, if space and the weather make it possible. </w:t>
            </w:r>
          </w:p>
          <w:p w:rsidR="00CC6A10" w:rsidRPr="00217A20" w:rsidRDefault="00DF6D7C" w:rsidP="00322989">
            <w:pPr>
              <w:pStyle w:val="ListParagraph"/>
              <w:numPr>
                <w:ilvl w:val="0"/>
                <w:numId w:val="50"/>
              </w:numPr>
              <w:rPr>
                <w:rFonts w:asciiTheme="minorHAnsi" w:hAnsiTheme="minorHAnsi" w:cstheme="minorHAnsi"/>
              </w:rPr>
            </w:pPr>
            <w:r w:rsidRPr="00217A20">
              <w:rPr>
                <w:rFonts w:asciiTheme="minorHAnsi" w:hAnsiTheme="minorHAnsi" w:cstheme="minorHAnsi"/>
              </w:rPr>
              <w:t>School districts should include theatre teachers in the planning process for any class scheduling times and scheduling of large group areas to take into account the needs of productions and theatre classwork.</w:t>
            </w:r>
          </w:p>
        </w:tc>
      </w:tr>
      <w:tr w:rsidR="00CC6A10" w:rsidRPr="00217A20" w:rsidTr="00006E2C">
        <w:trPr>
          <w:cantSplit/>
          <w:trHeight w:val="285"/>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extDirection w:val="btLr"/>
          </w:tcPr>
          <w:p w:rsidR="00CC6A10" w:rsidRPr="00217A20" w:rsidRDefault="00CC6A10" w:rsidP="00C61D96">
            <w:pPr>
              <w:ind w:left="113" w:right="113"/>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Visual Art</w:t>
            </w:r>
          </w:p>
          <w:p w:rsidR="00CC6A10" w:rsidRPr="00217A20" w:rsidRDefault="00CC6A10" w:rsidP="004354C6">
            <w:pPr>
              <w:rPr>
                <w:rFonts w:asciiTheme="minorHAnsi" w:hAnsiTheme="minorHAnsi" w:cstheme="minorHAnsi"/>
              </w:rPr>
            </w:pPr>
          </w:p>
        </w:tc>
      </w:tr>
    </w:tbl>
    <w:p w:rsidR="00A44C59" w:rsidRPr="00217A20" w:rsidRDefault="00A44C59">
      <w:pPr>
        <w:rPr>
          <w:rFonts w:asciiTheme="minorHAnsi" w:hAnsiTheme="minorHAnsi" w:cstheme="minorHAnsi"/>
        </w:rPr>
      </w:pPr>
    </w:p>
    <w:p w:rsidR="00A44C59" w:rsidRPr="00217A20" w:rsidRDefault="00A44C59">
      <w:pPr>
        <w:spacing w:after="200"/>
        <w:rPr>
          <w:rFonts w:asciiTheme="minorHAnsi" w:hAnsiTheme="minorHAnsi" w:cstheme="minorHAnsi"/>
        </w:rPr>
      </w:pPr>
      <w:r w:rsidRPr="00217A20">
        <w:rPr>
          <w:rFonts w:asciiTheme="minorHAnsi" w:hAnsiTheme="minorHAnsi" w:cstheme="minorHAnsi"/>
        </w:rPr>
        <w:br w:type="page"/>
      </w:r>
    </w:p>
    <w:p w:rsidR="00A44C59" w:rsidRPr="00217A20" w:rsidRDefault="00A44C59">
      <w:pPr>
        <w:rPr>
          <w:rFonts w:asciiTheme="minorHAnsi" w:hAnsiTheme="minorHAnsi" w:cstheme="minorHAnsi"/>
        </w:rPr>
      </w:pPr>
    </w:p>
    <w:tbl>
      <w:tblPr>
        <w:tblStyle w:val="TableGrid"/>
        <w:tblW w:w="14395" w:type="dxa"/>
        <w:tblLook w:val="04A0" w:firstRow="1" w:lastRow="0" w:firstColumn="1" w:lastColumn="0" w:noHBand="0" w:noVBand="1"/>
      </w:tblPr>
      <w:tblGrid>
        <w:gridCol w:w="269"/>
        <w:gridCol w:w="269"/>
        <w:gridCol w:w="523"/>
        <w:gridCol w:w="3524"/>
        <w:gridCol w:w="9810"/>
      </w:tblGrid>
      <w:tr w:rsidR="00CC6A10" w:rsidRPr="00217A20" w:rsidTr="00006E2C">
        <w:tc>
          <w:tcPr>
            <w:tcW w:w="269" w:type="dxa"/>
            <w:shd w:val="clear" w:color="auto" w:fill="00B0F0"/>
          </w:tcPr>
          <w:p w:rsidR="00CC6A10" w:rsidRPr="00217A20" w:rsidRDefault="00CC6A10" w:rsidP="00C61D96">
            <w:pPr>
              <w:contextualSpacing/>
              <w:rPr>
                <w:rFonts w:asciiTheme="minorHAnsi" w:hAnsiTheme="minorHAnsi" w:cstheme="minorHAnsi"/>
              </w:rPr>
            </w:pPr>
          </w:p>
        </w:tc>
        <w:tc>
          <w:tcPr>
            <w:tcW w:w="269" w:type="dxa"/>
            <w:shd w:val="clear" w:color="auto" w:fill="00B0F0"/>
          </w:tcPr>
          <w:p w:rsidR="00CC6A10" w:rsidRPr="00217A20" w:rsidRDefault="00CC6A10" w:rsidP="00C61D96">
            <w:pPr>
              <w:contextualSpacing/>
              <w:rPr>
                <w:rFonts w:asciiTheme="minorHAnsi" w:hAnsiTheme="minorHAnsi" w:cstheme="minorHAnsi"/>
              </w:rPr>
            </w:pPr>
          </w:p>
        </w:tc>
        <w:tc>
          <w:tcPr>
            <w:tcW w:w="523" w:type="dxa"/>
            <w:shd w:val="clear" w:color="auto" w:fill="00B0F0"/>
          </w:tcPr>
          <w:p w:rsidR="00CC6A10" w:rsidRPr="00217A20" w:rsidRDefault="00CC6A10" w:rsidP="00C61D96">
            <w:pPr>
              <w:contextualSpacing/>
              <w:jc w:val="center"/>
              <w:rPr>
                <w:rFonts w:asciiTheme="minorHAnsi" w:hAnsiTheme="minorHAnsi" w:cstheme="minorHAnsi"/>
              </w:rPr>
            </w:pPr>
          </w:p>
        </w:tc>
        <w:tc>
          <w:tcPr>
            <w:tcW w:w="3524" w:type="dxa"/>
            <w:shd w:val="clear" w:color="auto" w:fill="00B0F0"/>
            <w:vAlign w:val="center"/>
          </w:tcPr>
          <w:p w:rsidR="00CC6A10" w:rsidRPr="00217A20" w:rsidRDefault="00CC6A10" w:rsidP="00C61D96">
            <w:pPr>
              <w:contextualSpacing/>
              <w:rPr>
                <w:rFonts w:asciiTheme="minorHAnsi" w:hAnsiTheme="minorHAnsi" w:cstheme="minorHAnsi"/>
              </w:rPr>
            </w:pPr>
          </w:p>
        </w:tc>
        <w:tc>
          <w:tcPr>
            <w:tcW w:w="9810" w:type="dxa"/>
            <w:shd w:val="clear" w:color="auto" w:fill="00B0F0"/>
          </w:tcPr>
          <w:p w:rsidR="00CC6A10" w:rsidRPr="00217A20" w:rsidRDefault="00CC6A10" w:rsidP="00C61D96">
            <w:pPr>
              <w:contextualSpacing/>
              <w:rPr>
                <w:rFonts w:asciiTheme="minorHAnsi" w:hAnsiTheme="minorHAnsi" w:cstheme="minorHAnsi"/>
              </w:rPr>
            </w:pPr>
          </w:p>
        </w:tc>
      </w:tr>
      <w:tr w:rsidR="00CC6A10" w:rsidRPr="00217A20" w:rsidTr="00006E2C">
        <w:trPr>
          <w:trHeight w:val="110"/>
        </w:trPr>
        <w:tc>
          <w:tcPr>
            <w:tcW w:w="269" w:type="dxa"/>
            <w:vMerge w:val="restart"/>
            <w:shd w:val="clear" w:color="auto" w:fill="FFFF00"/>
          </w:tcPr>
          <w:p w:rsidR="00CC6A10" w:rsidRPr="00217A20" w:rsidRDefault="00CC6A10" w:rsidP="00C61D96">
            <w:pPr>
              <w:contextualSpacing/>
              <w:rPr>
                <w:rFonts w:asciiTheme="minorHAnsi" w:hAnsiTheme="minorHAnsi" w:cstheme="minorHAnsi"/>
              </w:rPr>
            </w:pPr>
          </w:p>
        </w:tc>
        <w:tc>
          <w:tcPr>
            <w:tcW w:w="269" w:type="dxa"/>
            <w:vMerge w:val="restart"/>
            <w:shd w:val="clear" w:color="auto" w:fill="00B050"/>
          </w:tcPr>
          <w:p w:rsidR="00CC6A10" w:rsidRPr="00217A20" w:rsidRDefault="00CC6A10" w:rsidP="00C61D96">
            <w:pPr>
              <w:contextualSpacing/>
              <w:rPr>
                <w:rFonts w:asciiTheme="minorHAnsi" w:hAnsiTheme="minorHAnsi" w:cstheme="minorHAnsi"/>
              </w:rPr>
            </w:pPr>
          </w:p>
        </w:tc>
        <w:tc>
          <w:tcPr>
            <w:tcW w:w="523" w:type="dxa"/>
            <w:vMerge w:val="restart"/>
            <w:shd w:val="clear" w:color="auto" w:fill="auto"/>
            <w:textDirection w:val="btLr"/>
          </w:tcPr>
          <w:p w:rsidR="00CC6A10" w:rsidRPr="00217A20" w:rsidRDefault="00DF234A" w:rsidP="00C61D96">
            <w:pPr>
              <w:ind w:left="113" w:right="113"/>
              <w:contextualSpacing/>
              <w:jc w:val="center"/>
              <w:rPr>
                <w:rFonts w:asciiTheme="minorHAnsi" w:hAnsiTheme="minorHAnsi" w:cstheme="minorHAnsi"/>
              </w:rPr>
            </w:pPr>
            <w:r w:rsidRPr="00217A20">
              <w:rPr>
                <w:rFonts w:asciiTheme="minorHAnsi" w:hAnsiTheme="minorHAnsi" w:cstheme="minorHAnsi"/>
              </w:rPr>
              <w:t>Faculty Prep</w:t>
            </w:r>
          </w:p>
        </w:tc>
        <w:tc>
          <w:tcPr>
            <w:tcW w:w="3524" w:type="dxa"/>
            <w:vMerge w:val="restart"/>
            <w:vAlign w:val="center"/>
          </w:tcPr>
          <w:p w:rsidR="00CC6A10" w:rsidRPr="00217A20" w:rsidRDefault="00CC6A10" w:rsidP="00C61D96">
            <w:pPr>
              <w:contextualSpacing/>
              <w:rPr>
                <w:rFonts w:asciiTheme="minorHAnsi" w:hAnsiTheme="minorHAnsi" w:cstheme="minorHAnsi"/>
              </w:rPr>
            </w:pPr>
            <w:r w:rsidRPr="00217A20">
              <w:rPr>
                <w:rFonts w:asciiTheme="minorHAnsi" w:hAnsiTheme="minorHAnsi" w:cstheme="minorHAnsi"/>
              </w:rPr>
              <w:t>Schedules for training all faculty and staff on the implementation of the Health and Safety Plans before providing services to students.</w:t>
            </w:r>
          </w:p>
        </w:tc>
        <w:tc>
          <w:tcPr>
            <w:tcW w:w="9810" w:type="dxa"/>
          </w:tcPr>
          <w:p w:rsidR="00CC6A10" w:rsidRPr="00217A20" w:rsidRDefault="00CC6A10" w:rsidP="0002253E">
            <w:pPr>
              <w:pStyle w:val="NormalWeb"/>
              <w:shd w:val="clear" w:color="auto" w:fill="FFFFFF"/>
              <w:spacing w:before="0" w:beforeAutospacing="0" w:after="0" w:afterAutospacing="0"/>
              <w:contextualSpacing/>
              <w:rPr>
                <w:rFonts w:asciiTheme="minorHAnsi" w:hAnsiTheme="minorHAnsi" w:cstheme="minorHAnsi"/>
                <w:b/>
                <w:bCs/>
              </w:rPr>
            </w:pPr>
            <w:r w:rsidRPr="00217A20">
              <w:rPr>
                <w:rFonts w:asciiTheme="minorHAnsi" w:hAnsiTheme="minorHAnsi" w:cstheme="minorHAnsi"/>
                <w:b/>
                <w:bCs/>
              </w:rPr>
              <w:t>All</w:t>
            </w:r>
          </w:p>
          <w:p w:rsidR="00CC6A10" w:rsidRPr="00217A20" w:rsidRDefault="00CC2ACA" w:rsidP="00322989">
            <w:pPr>
              <w:pStyle w:val="ListParagraph"/>
              <w:numPr>
                <w:ilvl w:val="0"/>
                <w:numId w:val="37"/>
              </w:numPr>
              <w:rPr>
                <w:rFonts w:asciiTheme="minorHAnsi" w:hAnsiTheme="minorHAnsi" w:cstheme="minorHAnsi"/>
                <w:color w:val="000000"/>
              </w:rPr>
            </w:pPr>
            <w:r w:rsidRPr="00217A20">
              <w:rPr>
                <w:rFonts w:asciiTheme="minorHAnsi" w:hAnsiTheme="minorHAnsi" w:cstheme="minorHAnsi"/>
                <w:color w:val="000000"/>
              </w:rPr>
              <w:t>Provide sufficient time for arts teachers to map out ways in which they will enact the district’s larger reopening plan.</w:t>
            </w:r>
          </w:p>
          <w:p w:rsidR="00CC2ACA" w:rsidRPr="00217A20" w:rsidRDefault="004354C6" w:rsidP="00322989">
            <w:pPr>
              <w:pStyle w:val="ListParagraph"/>
              <w:numPr>
                <w:ilvl w:val="0"/>
                <w:numId w:val="37"/>
              </w:numPr>
              <w:rPr>
                <w:rFonts w:asciiTheme="minorHAnsi" w:hAnsiTheme="minorHAnsi" w:cstheme="minorHAnsi"/>
              </w:rPr>
            </w:pPr>
            <w:r w:rsidRPr="00217A20">
              <w:rPr>
                <w:rFonts w:asciiTheme="minorHAnsi" w:hAnsiTheme="minorHAnsi" w:cstheme="minorHAnsi"/>
                <w:color w:val="000000"/>
              </w:rPr>
              <w:t xml:space="preserve">Develop </w:t>
            </w:r>
            <w:r w:rsidR="0002253E" w:rsidRPr="00217A20">
              <w:rPr>
                <w:rFonts w:asciiTheme="minorHAnsi" w:hAnsiTheme="minorHAnsi" w:cstheme="minorHAnsi"/>
                <w:color w:val="000000"/>
              </w:rPr>
              <w:t>pl</w:t>
            </w:r>
            <w:r w:rsidR="00DF234A" w:rsidRPr="00217A20">
              <w:rPr>
                <w:rFonts w:asciiTheme="minorHAnsi" w:hAnsiTheme="minorHAnsi" w:cstheme="minorHAnsi"/>
                <w:color w:val="000000"/>
              </w:rPr>
              <w:t>ans for lock-down and fire/evacuation drills</w:t>
            </w:r>
            <w:r w:rsidRPr="00217A20">
              <w:rPr>
                <w:rFonts w:asciiTheme="minorHAnsi" w:hAnsiTheme="minorHAnsi" w:cstheme="minorHAnsi"/>
                <w:color w:val="000000"/>
              </w:rPr>
              <w:t xml:space="preserve"> that </w:t>
            </w:r>
            <w:r w:rsidR="0002253E" w:rsidRPr="00217A20">
              <w:rPr>
                <w:rFonts w:asciiTheme="minorHAnsi" w:hAnsiTheme="minorHAnsi" w:cstheme="minorHAnsi"/>
                <w:color w:val="000000"/>
              </w:rPr>
              <w:t>provide for social distancing</w:t>
            </w:r>
            <w:r w:rsidR="00822176" w:rsidRPr="00217A20">
              <w:rPr>
                <w:rFonts w:asciiTheme="minorHAnsi" w:hAnsiTheme="minorHAnsi" w:cstheme="minorHAnsi"/>
                <w:color w:val="000000"/>
              </w:rPr>
              <w:t>.</w:t>
            </w:r>
          </w:p>
          <w:p w:rsidR="00CC2ACA" w:rsidRPr="00217A20" w:rsidRDefault="00CC2ACA" w:rsidP="00322989">
            <w:pPr>
              <w:pStyle w:val="ListParagraph"/>
              <w:numPr>
                <w:ilvl w:val="0"/>
                <w:numId w:val="37"/>
              </w:numPr>
              <w:rPr>
                <w:rFonts w:asciiTheme="minorHAnsi" w:hAnsiTheme="minorHAnsi" w:cstheme="minorHAnsi"/>
              </w:rPr>
            </w:pPr>
            <w:r w:rsidRPr="00217A20">
              <w:rPr>
                <w:rFonts w:asciiTheme="minorHAnsi" w:hAnsiTheme="minorHAnsi" w:cstheme="minorHAnsi"/>
                <w:color w:val="000000"/>
              </w:rPr>
              <w:t>Provide synchronous/asynchronous training to all staff throughout summer months</w:t>
            </w:r>
            <w:r w:rsidR="00822176" w:rsidRPr="00217A20">
              <w:rPr>
                <w:rFonts w:asciiTheme="minorHAnsi" w:hAnsiTheme="minorHAnsi" w:cstheme="minorHAnsi"/>
                <w:color w:val="000000"/>
              </w:rPr>
              <w:t>.</w:t>
            </w:r>
          </w:p>
          <w:p w:rsidR="00822176" w:rsidRPr="00217A20" w:rsidRDefault="00822176" w:rsidP="00322989">
            <w:pPr>
              <w:pStyle w:val="ListParagraph"/>
              <w:numPr>
                <w:ilvl w:val="0"/>
                <w:numId w:val="37"/>
              </w:numPr>
              <w:rPr>
                <w:rFonts w:asciiTheme="minorHAnsi" w:hAnsiTheme="minorHAnsi" w:cstheme="minorHAnsi"/>
              </w:rPr>
            </w:pPr>
            <w:r w:rsidRPr="00217A20">
              <w:rPr>
                <w:rFonts w:asciiTheme="minorHAnsi" w:hAnsiTheme="minorHAnsi" w:cstheme="minorHAnsi"/>
                <w:color w:val="000000"/>
              </w:rPr>
              <w:t>Consider changes to curriculum should a staggered attendance pattern be adopted.</w:t>
            </w:r>
          </w:p>
        </w:tc>
      </w:tr>
      <w:tr w:rsidR="00CC6A10" w:rsidRPr="00217A20" w:rsidTr="00006E2C">
        <w:trPr>
          <w:trHeight w:val="110"/>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Dance</w:t>
            </w:r>
          </w:p>
          <w:p w:rsidR="00CC6A10" w:rsidRPr="00217A20" w:rsidRDefault="00CC6A10" w:rsidP="00C61D96">
            <w:pPr>
              <w:rPr>
                <w:rFonts w:asciiTheme="minorHAnsi" w:hAnsiTheme="minorHAnsi" w:cstheme="minorHAnsi"/>
              </w:rPr>
            </w:pPr>
          </w:p>
        </w:tc>
      </w:tr>
      <w:tr w:rsidR="00CC6A10" w:rsidRPr="00217A20" w:rsidTr="00006E2C">
        <w:trPr>
          <w:trHeight w:val="110"/>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Media Arts</w:t>
            </w:r>
          </w:p>
          <w:p w:rsidR="00CC6A10" w:rsidRPr="00217A20" w:rsidRDefault="00CC6A10" w:rsidP="00C61D96">
            <w:pPr>
              <w:contextualSpacing/>
              <w:rPr>
                <w:rFonts w:asciiTheme="minorHAnsi" w:hAnsiTheme="minorHAnsi" w:cstheme="minorHAnsi"/>
              </w:rPr>
            </w:pPr>
          </w:p>
        </w:tc>
      </w:tr>
      <w:tr w:rsidR="00CC6A10" w:rsidRPr="00217A20" w:rsidTr="00006E2C">
        <w:trPr>
          <w:trHeight w:val="110"/>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FF1542" w:rsidRDefault="00CC6A10" w:rsidP="00FF1542">
            <w:pPr>
              <w:contextualSpacing/>
              <w:rPr>
                <w:rFonts w:asciiTheme="minorHAnsi" w:hAnsiTheme="minorHAnsi" w:cstheme="minorHAnsi"/>
                <w:b/>
                <w:bCs/>
              </w:rPr>
            </w:pPr>
            <w:r w:rsidRPr="00217A20">
              <w:rPr>
                <w:rFonts w:asciiTheme="minorHAnsi" w:hAnsiTheme="minorHAnsi" w:cstheme="minorHAnsi"/>
                <w:b/>
                <w:bCs/>
              </w:rPr>
              <w:t>Music (Classroom General/Technology)</w:t>
            </w:r>
          </w:p>
          <w:p w:rsidR="00FF1542" w:rsidRPr="00FF1542" w:rsidRDefault="00FF1542" w:rsidP="00FF1542">
            <w:pPr>
              <w:pStyle w:val="ListParagraph"/>
              <w:numPr>
                <w:ilvl w:val="0"/>
                <w:numId w:val="74"/>
              </w:numPr>
              <w:rPr>
                <w:rFonts w:asciiTheme="minorHAnsi" w:hAnsiTheme="minorHAnsi" w:cstheme="minorHAnsi"/>
                <w:color w:val="000000"/>
              </w:rPr>
            </w:pPr>
            <w:r w:rsidRPr="00FF1542">
              <w:rPr>
                <w:rFonts w:asciiTheme="minorHAnsi" w:hAnsiTheme="minorHAnsi" w:cstheme="minorHAnsi"/>
                <w:color w:val="000000"/>
              </w:rPr>
              <w:t xml:space="preserve">Music coordinators should specifically train music staff as the music room has unique circumstances. </w:t>
            </w:r>
          </w:p>
          <w:p w:rsidR="00CC6A10" w:rsidRPr="00FF1542" w:rsidRDefault="00FF1542" w:rsidP="00C61D96">
            <w:pPr>
              <w:pStyle w:val="ListParagraph"/>
              <w:numPr>
                <w:ilvl w:val="0"/>
                <w:numId w:val="74"/>
              </w:numPr>
              <w:rPr>
                <w:rFonts w:asciiTheme="minorHAnsi" w:hAnsiTheme="minorHAnsi" w:cstheme="minorHAnsi"/>
                <w:b/>
                <w:bCs/>
              </w:rPr>
            </w:pPr>
            <w:r w:rsidRPr="00FF1542">
              <w:rPr>
                <w:rFonts w:asciiTheme="minorHAnsi" w:hAnsiTheme="minorHAnsi" w:cstheme="minorHAnsi"/>
                <w:color w:val="000000"/>
              </w:rPr>
              <w:t>Training should begin prior to the start of school for students and regroup monthly to review and adjust procedures.</w:t>
            </w:r>
          </w:p>
        </w:tc>
      </w:tr>
      <w:tr w:rsidR="00CC6A10" w:rsidRPr="00217A20" w:rsidTr="00006E2C">
        <w:trPr>
          <w:trHeight w:val="110"/>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(Instrumental)</w:t>
            </w:r>
          </w:p>
          <w:p w:rsidR="00CC2ACA" w:rsidRPr="00217A20" w:rsidRDefault="00CC2ACA" w:rsidP="00322989">
            <w:pPr>
              <w:pStyle w:val="ListParagraph"/>
              <w:numPr>
                <w:ilvl w:val="0"/>
                <w:numId w:val="38"/>
              </w:numPr>
              <w:rPr>
                <w:rFonts w:asciiTheme="minorHAnsi" w:hAnsiTheme="minorHAnsi" w:cstheme="minorHAnsi"/>
                <w:color w:val="000000"/>
              </w:rPr>
            </w:pPr>
            <w:r w:rsidRPr="00217A20">
              <w:rPr>
                <w:rFonts w:asciiTheme="minorHAnsi" w:hAnsiTheme="minorHAnsi" w:cstheme="minorHAnsi"/>
                <w:color w:val="000000"/>
              </w:rPr>
              <w:t xml:space="preserve">Music coordinators should specifically train music staff as the music room has unique circumstances. </w:t>
            </w:r>
          </w:p>
          <w:p w:rsidR="00CC6A10" w:rsidRPr="00217A20" w:rsidRDefault="00CC2ACA" w:rsidP="00322989">
            <w:pPr>
              <w:pStyle w:val="ListParagraph"/>
              <w:numPr>
                <w:ilvl w:val="0"/>
                <w:numId w:val="38"/>
              </w:numPr>
              <w:rPr>
                <w:rFonts w:asciiTheme="minorHAnsi" w:hAnsiTheme="minorHAnsi" w:cstheme="minorHAnsi"/>
              </w:rPr>
            </w:pPr>
            <w:r w:rsidRPr="00217A20">
              <w:rPr>
                <w:rFonts w:asciiTheme="minorHAnsi" w:hAnsiTheme="minorHAnsi" w:cstheme="minorHAnsi"/>
                <w:color w:val="000000"/>
              </w:rPr>
              <w:t>Training should begin prior to the start of school for students and regroup monthly to review and adjust procedures.</w:t>
            </w:r>
          </w:p>
        </w:tc>
      </w:tr>
      <w:tr w:rsidR="00CC6A10" w:rsidRPr="00217A20" w:rsidTr="00006E2C">
        <w:trPr>
          <w:trHeight w:val="110"/>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(Vocal)</w:t>
            </w:r>
          </w:p>
          <w:p w:rsidR="00CC2ACA" w:rsidRPr="00217A20" w:rsidRDefault="00CC2ACA" w:rsidP="00322989">
            <w:pPr>
              <w:pStyle w:val="ListParagraph"/>
              <w:numPr>
                <w:ilvl w:val="0"/>
                <w:numId w:val="39"/>
              </w:numPr>
              <w:rPr>
                <w:rFonts w:asciiTheme="minorHAnsi" w:hAnsiTheme="minorHAnsi" w:cstheme="minorHAnsi"/>
                <w:color w:val="000000"/>
              </w:rPr>
            </w:pPr>
            <w:r w:rsidRPr="00217A20">
              <w:rPr>
                <w:rFonts w:asciiTheme="minorHAnsi" w:hAnsiTheme="minorHAnsi" w:cstheme="minorHAnsi"/>
                <w:color w:val="000000"/>
              </w:rPr>
              <w:t xml:space="preserve">Music coordinators should specifically train music staff as the music room has unique circumstances. </w:t>
            </w:r>
          </w:p>
          <w:p w:rsidR="00CC6A10" w:rsidRPr="00217A20" w:rsidRDefault="00CC2ACA" w:rsidP="00322989">
            <w:pPr>
              <w:pStyle w:val="ListParagraph"/>
              <w:numPr>
                <w:ilvl w:val="0"/>
                <w:numId w:val="39"/>
              </w:numPr>
              <w:rPr>
                <w:rFonts w:asciiTheme="minorHAnsi" w:hAnsiTheme="minorHAnsi" w:cstheme="minorHAnsi"/>
              </w:rPr>
            </w:pPr>
            <w:r w:rsidRPr="00217A20">
              <w:rPr>
                <w:rFonts w:asciiTheme="minorHAnsi" w:hAnsiTheme="minorHAnsi" w:cstheme="minorHAnsi"/>
                <w:color w:val="000000"/>
              </w:rPr>
              <w:t>Training should begin prior to the start of school for students and regroup monthly to review and adjust procedures.</w:t>
            </w:r>
          </w:p>
        </w:tc>
      </w:tr>
      <w:tr w:rsidR="00CC6A10" w:rsidRPr="00217A20" w:rsidTr="00006E2C">
        <w:trPr>
          <w:trHeight w:val="110"/>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Theatre</w:t>
            </w:r>
          </w:p>
          <w:p w:rsidR="00DF6D7C" w:rsidRPr="00217A20" w:rsidRDefault="00DF6D7C" w:rsidP="00322989">
            <w:pPr>
              <w:pStyle w:val="ListParagraph"/>
              <w:numPr>
                <w:ilvl w:val="0"/>
                <w:numId w:val="51"/>
              </w:numPr>
              <w:rPr>
                <w:rFonts w:asciiTheme="minorHAnsi" w:hAnsiTheme="minorHAnsi" w:cstheme="minorHAnsi"/>
              </w:rPr>
            </w:pPr>
            <w:r w:rsidRPr="00217A20">
              <w:rPr>
                <w:rFonts w:asciiTheme="minorHAnsi" w:hAnsiTheme="minorHAnsi" w:cstheme="minorHAnsi"/>
              </w:rPr>
              <w:t xml:space="preserve">Schedule virtual PD days in which educators may attend workshops specific to the needs of their students.  Consider asynchronous training modules. </w:t>
            </w:r>
          </w:p>
          <w:p w:rsidR="00CC6A10" w:rsidRPr="00217A20" w:rsidRDefault="00DF6D7C" w:rsidP="00322989">
            <w:pPr>
              <w:pStyle w:val="ListParagraph"/>
              <w:numPr>
                <w:ilvl w:val="0"/>
                <w:numId w:val="51"/>
              </w:numPr>
              <w:rPr>
                <w:rFonts w:asciiTheme="minorHAnsi" w:hAnsiTheme="minorHAnsi" w:cstheme="minorHAnsi"/>
              </w:rPr>
            </w:pPr>
            <w:r w:rsidRPr="00217A20">
              <w:rPr>
                <w:rFonts w:asciiTheme="minorHAnsi" w:hAnsiTheme="minorHAnsi" w:cstheme="minorHAnsi"/>
              </w:rPr>
              <w:t xml:space="preserve">Utilize theatre, communications and film staff and theatre students to help design and deliver health and safety PSA’s through school communications channels such as daily announcements, school television or broadcast studios and school websites. </w:t>
            </w:r>
          </w:p>
        </w:tc>
      </w:tr>
    </w:tbl>
    <w:p w:rsidR="00FF1542" w:rsidRDefault="00FF1542"/>
    <w:p w:rsidR="00FF1542" w:rsidRDefault="00FF1542">
      <w:pPr>
        <w:spacing w:after="200"/>
      </w:pPr>
      <w:r>
        <w:br w:type="page"/>
      </w:r>
    </w:p>
    <w:p w:rsidR="00FF1542" w:rsidRDefault="00FF1542"/>
    <w:tbl>
      <w:tblPr>
        <w:tblStyle w:val="TableGrid"/>
        <w:tblW w:w="14395" w:type="dxa"/>
        <w:tblLook w:val="04A0" w:firstRow="1" w:lastRow="0" w:firstColumn="1" w:lastColumn="0" w:noHBand="0" w:noVBand="1"/>
      </w:tblPr>
      <w:tblGrid>
        <w:gridCol w:w="269"/>
        <w:gridCol w:w="269"/>
        <w:gridCol w:w="523"/>
        <w:gridCol w:w="3524"/>
        <w:gridCol w:w="9810"/>
      </w:tblGrid>
      <w:tr w:rsidR="00CC6A10" w:rsidRPr="00217A20" w:rsidTr="00006E2C">
        <w:trPr>
          <w:trHeight w:val="110"/>
        </w:trPr>
        <w:tc>
          <w:tcPr>
            <w:tcW w:w="269" w:type="dxa"/>
            <w:shd w:val="clear" w:color="auto" w:fill="FFFF00"/>
          </w:tcPr>
          <w:p w:rsidR="00CC6A10" w:rsidRPr="00217A20" w:rsidRDefault="00CC6A10" w:rsidP="00C61D96">
            <w:pPr>
              <w:contextualSpacing/>
              <w:rPr>
                <w:rFonts w:asciiTheme="minorHAnsi" w:hAnsiTheme="minorHAnsi" w:cstheme="minorHAnsi"/>
              </w:rPr>
            </w:pPr>
          </w:p>
        </w:tc>
        <w:tc>
          <w:tcPr>
            <w:tcW w:w="269" w:type="dxa"/>
            <w:shd w:val="clear" w:color="auto" w:fill="00B050"/>
          </w:tcPr>
          <w:p w:rsidR="00CC6A10" w:rsidRPr="00217A20" w:rsidRDefault="00CC6A10" w:rsidP="00C61D96">
            <w:pPr>
              <w:contextualSpacing/>
              <w:rPr>
                <w:rFonts w:asciiTheme="minorHAnsi" w:hAnsiTheme="minorHAnsi" w:cstheme="minorHAnsi"/>
              </w:rPr>
            </w:pPr>
          </w:p>
        </w:tc>
        <w:tc>
          <w:tcPr>
            <w:tcW w:w="523" w:type="dxa"/>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Align w:val="center"/>
          </w:tcPr>
          <w:p w:rsidR="00CC6A10" w:rsidRPr="00217A20" w:rsidRDefault="00CC6A10" w:rsidP="00C61D96">
            <w:pPr>
              <w:contextualSpacing/>
              <w:rPr>
                <w:rFonts w:asciiTheme="minorHAnsi" w:hAnsiTheme="minorHAnsi" w:cstheme="minorHAnsi"/>
              </w:rPr>
            </w:pPr>
          </w:p>
        </w:tc>
        <w:tc>
          <w:tcPr>
            <w:tcW w:w="9810" w:type="dxa"/>
          </w:tcPr>
          <w:p w:rsidR="00CC2ACA" w:rsidRPr="00217A20" w:rsidRDefault="00CC6A10" w:rsidP="00CC2ACA">
            <w:pPr>
              <w:contextualSpacing/>
              <w:rPr>
                <w:rFonts w:asciiTheme="minorHAnsi" w:hAnsiTheme="minorHAnsi" w:cstheme="minorHAnsi"/>
                <w:b/>
                <w:bCs/>
              </w:rPr>
            </w:pPr>
            <w:r w:rsidRPr="00217A20">
              <w:rPr>
                <w:rFonts w:asciiTheme="minorHAnsi" w:hAnsiTheme="minorHAnsi" w:cstheme="minorHAnsi"/>
                <w:b/>
                <w:bCs/>
              </w:rPr>
              <w:t>Visual Art</w:t>
            </w:r>
          </w:p>
          <w:p w:rsidR="00CD767D" w:rsidRPr="00217A20" w:rsidRDefault="00CD767D" w:rsidP="00322989">
            <w:pPr>
              <w:pStyle w:val="ListParagraph"/>
              <w:numPr>
                <w:ilvl w:val="0"/>
                <w:numId w:val="40"/>
              </w:numPr>
              <w:rPr>
                <w:rFonts w:asciiTheme="minorHAnsi" w:hAnsiTheme="minorHAnsi" w:cstheme="minorHAnsi"/>
                <w:b/>
                <w:bCs/>
              </w:rPr>
            </w:pPr>
            <w:r w:rsidRPr="00217A20">
              <w:rPr>
                <w:rFonts w:asciiTheme="minorHAnsi" w:hAnsiTheme="minorHAnsi" w:cstheme="minorHAnsi"/>
                <w:color w:val="000000"/>
              </w:rPr>
              <w:t xml:space="preserve">Art coordinators should specifically train art staff as the art room has unique circumstances. </w:t>
            </w:r>
          </w:p>
          <w:p w:rsidR="00CC6A10" w:rsidRPr="00217A20" w:rsidRDefault="00CC2ACA" w:rsidP="00322989">
            <w:pPr>
              <w:pStyle w:val="ListParagraph"/>
              <w:numPr>
                <w:ilvl w:val="0"/>
                <w:numId w:val="40"/>
              </w:numPr>
              <w:rPr>
                <w:rFonts w:asciiTheme="minorHAnsi" w:hAnsiTheme="minorHAnsi" w:cstheme="minorHAnsi"/>
              </w:rPr>
            </w:pPr>
            <w:r w:rsidRPr="00217A20">
              <w:rPr>
                <w:rFonts w:asciiTheme="minorHAnsi" w:hAnsiTheme="minorHAnsi" w:cstheme="minorHAnsi"/>
                <w:color w:val="000000"/>
              </w:rPr>
              <w:t>T</w:t>
            </w:r>
            <w:r w:rsidR="00CD767D" w:rsidRPr="00217A20">
              <w:rPr>
                <w:rFonts w:asciiTheme="minorHAnsi" w:hAnsiTheme="minorHAnsi" w:cstheme="minorHAnsi"/>
                <w:color w:val="000000"/>
              </w:rPr>
              <w:t>raining should begin prior to the start of school for students and regroup monthly to review and adjust procedures.</w:t>
            </w:r>
          </w:p>
        </w:tc>
      </w:tr>
    </w:tbl>
    <w:p w:rsidR="00A44C59" w:rsidRPr="00217A20" w:rsidRDefault="00A44C59">
      <w:pPr>
        <w:rPr>
          <w:rFonts w:asciiTheme="minorHAnsi" w:hAnsiTheme="minorHAnsi" w:cstheme="minorHAnsi"/>
        </w:rPr>
      </w:pPr>
    </w:p>
    <w:tbl>
      <w:tblPr>
        <w:tblStyle w:val="TableGrid"/>
        <w:tblW w:w="14395" w:type="dxa"/>
        <w:tblLook w:val="04A0" w:firstRow="1" w:lastRow="0" w:firstColumn="1" w:lastColumn="0" w:noHBand="0" w:noVBand="1"/>
      </w:tblPr>
      <w:tblGrid>
        <w:gridCol w:w="269"/>
        <w:gridCol w:w="269"/>
        <w:gridCol w:w="523"/>
        <w:gridCol w:w="3524"/>
        <w:gridCol w:w="9810"/>
      </w:tblGrid>
      <w:tr w:rsidR="00CC6A10" w:rsidRPr="00217A20" w:rsidTr="00006E2C">
        <w:tc>
          <w:tcPr>
            <w:tcW w:w="269" w:type="dxa"/>
            <w:shd w:val="clear" w:color="auto" w:fill="00B0F0"/>
          </w:tcPr>
          <w:p w:rsidR="00CC6A10" w:rsidRPr="00217A20" w:rsidRDefault="00CC6A10" w:rsidP="00C61D96">
            <w:pPr>
              <w:contextualSpacing/>
              <w:rPr>
                <w:rFonts w:asciiTheme="minorHAnsi" w:hAnsiTheme="minorHAnsi" w:cstheme="minorHAnsi"/>
              </w:rPr>
            </w:pPr>
          </w:p>
        </w:tc>
        <w:tc>
          <w:tcPr>
            <w:tcW w:w="269" w:type="dxa"/>
            <w:shd w:val="clear" w:color="auto" w:fill="00B0F0"/>
          </w:tcPr>
          <w:p w:rsidR="00CC6A10" w:rsidRPr="00217A20" w:rsidRDefault="00CC6A10" w:rsidP="00C61D96">
            <w:pPr>
              <w:contextualSpacing/>
              <w:rPr>
                <w:rFonts w:asciiTheme="minorHAnsi" w:hAnsiTheme="minorHAnsi" w:cstheme="minorHAnsi"/>
              </w:rPr>
            </w:pPr>
          </w:p>
        </w:tc>
        <w:tc>
          <w:tcPr>
            <w:tcW w:w="523" w:type="dxa"/>
            <w:shd w:val="clear" w:color="auto" w:fill="00B0F0"/>
          </w:tcPr>
          <w:p w:rsidR="00CC6A10" w:rsidRPr="00217A20" w:rsidRDefault="00CC6A10" w:rsidP="00C61D96">
            <w:pPr>
              <w:contextualSpacing/>
              <w:jc w:val="center"/>
              <w:rPr>
                <w:rFonts w:asciiTheme="minorHAnsi" w:hAnsiTheme="minorHAnsi" w:cstheme="minorHAnsi"/>
              </w:rPr>
            </w:pPr>
          </w:p>
        </w:tc>
        <w:tc>
          <w:tcPr>
            <w:tcW w:w="3524" w:type="dxa"/>
            <w:shd w:val="clear" w:color="auto" w:fill="00B0F0"/>
            <w:vAlign w:val="center"/>
          </w:tcPr>
          <w:p w:rsidR="00CC6A10" w:rsidRPr="00217A20" w:rsidRDefault="00CC6A10" w:rsidP="00C61D96">
            <w:pPr>
              <w:contextualSpacing/>
              <w:rPr>
                <w:rFonts w:asciiTheme="minorHAnsi" w:hAnsiTheme="minorHAnsi" w:cstheme="minorHAnsi"/>
              </w:rPr>
            </w:pPr>
          </w:p>
        </w:tc>
        <w:tc>
          <w:tcPr>
            <w:tcW w:w="9810" w:type="dxa"/>
            <w:shd w:val="clear" w:color="auto" w:fill="00B0F0"/>
          </w:tcPr>
          <w:p w:rsidR="00CC6A10" w:rsidRPr="00217A20" w:rsidRDefault="00CC6A10" w:rsidP="00C61D96">
            <w:pPr>
              <w:contextualSpacing/>
              <w:rPr>
                <w:rFonts w:asciiTheme="minorHAnsi" w:hAnsiTheme="minorHAnsi" w:cstheme="minorHAnsi"/>
              </w:rPr>
            </w:pPr>
          </w:p>
        </w:tc>
      </w:tr>
      <w:tr w:rsidR="00CC6A10" w:rsidRPr="00217A20" w:rsidTr="00006E2C">
        <w:trPr>
          <w:trHeight w:val="76"/>
        </w:trPr>
        <w:tc>
          <w:tcPr>
            <w:tcW w:w="269" w:type="dxa"/>
            <w:vMerge w:val="restart"/>
            <w:shd w:val="clear" w:color="auto" w:fill="FFFF00"/>
          </w:tcPr>
          <w:p w:rsidR="00CC6A10" w:rsidRPr="00217A20" w:rsidRDefault="00CC6A10" w:rsidP="00C61D96">
            <w:pPr>
              <w:contextualSpacing/>
              <w:rPr>
                <w:rFonts w:asciiTheme="minorHAnsi" w:hAnsiTheme="minorHAnsi" w:cstheme="minorHAnsi"/>
              </w:rPr>
            </w:pPr>
          </w:p>
        </w:tc>
        <w:tc>
          <w:tcPr>
            <w:tcW w:w="269" w:type="dxa"/>
            <w:vMerge w:val="restart"/>
            <w:shd w:val="clear" w:color="auto" w:fill="00B050"/>
          </w:tcPr>
          <w:p w:rsidR="00CC6A10" w:rsidRPr="00217A20" w:rsidRDefault="00CC6A10" w:rsidP="00C61D96">
            <w:pPr>
              <w:contextualSpacing/>
              <w:rPr>
                <w:rFonts w:asciiTheme="minorHAnsi" w:hAnsiTheme="minorHAnsi" w:cstheme="minorHAnsi"/>
              </w:rPr>
            </w:pPr>
          </w:p>
        </w:tc>
        <w:tc>
          <w:tcPr>
            <w:tcW w:w="523" w:type="dxa"/>
            <w:vMerge w:val="restart"/>
            <w:shd w:val="clear" w:color="auto" w:fill="auto"/>
            <w:textDirection w:val="btLr"/>
          </w:tcPr>
          <w:p w:rsidR="00CC6A10" w:rsidRPr="00217A20" w:rsidRDefault="00DF234A" w:rsidP="00C61D96">
            <w:pPr>
              <w:ind w:left="113" w:right="113"/>
              <w:contextualSpacing/>
              <w:jc w:val="center"/>
              <w:rPr>
                <w:rFonts w:asciiTheme="minorHAnsi" w:hAnsiTheme="minorHAnsi" w:cstheme="minorHAnsi"/>
              </w:rPr>
            </w:pPr>
            <w:r w:rsidRPr="00217A20">
              <w:rPr>
                <w:rFonts w:asciiTheme="minorHAnsi" w:hAnsiTheme="minorHAnsi" w:cstheme="minorHAnsi"/>
              </w:rPr>
              <w:t>Visitors &amp; Volunteers</w:t>
            </w:r>
          </w:p>
        </w:tc>
        <w:tc>
          <w:tcPr>
            <w:tcW w:w="3524" w:type="dxa"/>
            <w:vMerge w:val="restart"/>
            <w:vAlign w:val="center"/>
          </w:tcPr>
          <w:p w:rsidR="00CC6A10" w:rsidRPr="00217A20" w:rsidRDefault="00CC6A10" w:rsidP="00C61D96">
            <w:pPr>
              <w:contextualSpacing/>
              <w:rPr>
                <w:rFonts w:asciiTheme="minorHAnsi" w:hAnsiTheme="minorHAnsi" w:cstheme="minorHAnsi"/>
              </w:rPr>
            </w:pPr>
            <w:r w:rsidRPr="00217A20">
              <w:rPr>
                <w:rFonts w:asciiTheme="minorHAnsi" w:hAnsiTheme="minorHAnsi" w:cstheme="minorHAnsi"/>
              </w:rPr>
              <w:t>Processes for identifying and restricting non-essential visitors and volunteers.</w:t>
            </w:r>
          </w:p>
        </w:tc>
        <w:tc>
          <w:tcPr>
            <w:tcW w:w="9810" w:type="dxa"/>
          </w:tcPr>
          <w:p w:rsidR="00C71119" w:rsidRPr="00217A20" w:rsidRDefault="00CC6A10" w:rsidP="00DC1086">
            <w:pPr>
              <w:pStyle w:val="NormalWeb"/>
              <w:shd w:val="clear" w:color="auto" w:fill="FFFFFF"/>
              <w:spacing w:before="0" w:beforeAutospacing="0" w:after="0" w:afterAutospacing="0"/>
              <w:contextualSpacing/>
              <w:rPr>
                <w:rFonts w:asciiTheme="minorHAnsi" w:hAnsiTheme="minorHAnsi" w:cstheme="minorHAnsi"/>
                <w:b/>
                <w:bCs/>
              </w:rPr>
            </w:pPr>
            <w:r w:rsidRPr="00217A20">
              <w:rPr>
                <w:rFonts w:asciiTheme="minorHAnsi" w:hAnsiTheme="minorHAnsi" w:cstheme="minorHAnsi"/>
                <w:b/>
                <w:bCs/>
              </w:rPr>
              <w:t>All</w:t>
            </w:r>
          </w:p>
          <w:p w:rsidR="00ED246D" w:rsidRPr="00ED246D" w:rsidRDefault="00ED246D" w:rsidP="00ED246D">
            <w:pPr>
              <w:pStyle w:val="ListParagraph"/>
              <w:numPr>
                <w:ilvl w:val="0"/>
                <w:numId w:val="75"/>
              </w:numPr>
              <w:rPr>
                <w:rFonts w:asciiTheme="minorHAnsi" w:hAnsiTheme="minorHAnsi" w:cstheme="minorHAnsi"/>
              </w:rPr>
            </w:pPr>
            <w:r w:rsidRPr="00ED246D">
              <w:rPr>
                <w:rFonts w:asciiTheme="minorHAnsi" w:hAnsiTheme="minorHAnsi" w:cstheme="minorHAnsi"/>
                <w:color w:val="000000"/>
              </w:rPr>
              <w:t>Only necessary personnel will be permitted; this includes student teachers and parents with assigned roles.</w:t>
            </w:r>
          </w:p>
          <w:p w:rsidR="00ED246D" w:rsidRPr="00ED246D" w:rsidRDefault="003E15F1" w:rsidP="00ED246D">
            <w:pPr>
              <w:pStyle w:val="ListParagraph"/>
              <w:numPr>
                <w:ilvl w:val="0"/>
                <w:numId w:val="75"/>
              </w:numPr>
              <w:rPr>
                <w:rFonts w:asciiTheme="minorHAnsi" w:hAnsiTheme="minorHAnsi" w:cstheme="minorHAnsi"/>
              </w:rPr>
            </w:pPr>
            <w:r w:rsidRPr="00ED246D">
              <w:rPr>
                <w:rFonts w:asciiTheme="minorHAnsi" w:hAnsiTheme="minorHAnsi" w:cstheme="minorHAnsi"/>
                <w:color w:val="000000"/>
              </w:rPr>
              <w:t>Have a list of necessary visitors, those not on the list are not granted access.</w:t>
            </w:r>
          </w:p>
          <w:p w:rsidR="00ED246D" w:rsidRDefault="00AE16CF" w:rsidP="00ED246D">
            <w:pPr>
              <w:pStyle w:val="ListParagraph"/>
              <w:numPr>
                <w:ilvl w:val="0"/>
                <w:numId w:val="75"/>
              </w:numPr>
              <w:rPr>
                <w:rFonts w:asciiTheme="minorHAnsi" w:hAnsiTheme="minorHAnsi" w:cstheme="minorHAnsi"/>
              </w:rPr>
            </w:pPr>
            <w:r w:rsidRPr="00ED246D">
              <w:rPr>
                <w:rFonts w:asciiTheme="minorHAnsi" w:hAnsiTheme="minorHAnsi" w:cstheme="minorHAnsi"/>
              </w:rPr>
              <w:t>Volunteers must meet mandated safety guidelines (mask, gloves for technology or antibacterial products for safe use of shared technology between class periods, etc.).</w:t>
            </w:r>
          </w:p>
          <w:p w:rsidR="00ED246D" w:rsidRPr="00ED246D" w:rsidRDefault="003E15F1" w:rsidP="00ED246D">
            <w:pPr>
              <w:pStyle w:val="ListParagraph"/>
              <w:numPr>
                <w:ilvl w:val="0"/>
                <w:numId w:val="75"/>
              </w:numPr>
              <w:rPr>
                <w:rFonts w:asciiTheme="minorHAnsi" w:hAnsiTheme="minorHAnsi" w:cstheme="minorHAnsi"/>
              </w:rPr>
            </w:pPr>
            <w:r w:rsidRPr="00ED246D">
              <w:rPr>
                <w:rFonts w:asciiTheme="minorHAnsi" w:hAnsiTheme="minorHAnsi" w:cstheme="minorHAnsi"/>
                <w:color w:val="000000"/>
              </w:rPr>
              <w:t xml:space="preserve">Parents will pick up </w:t>
            </w:r>
            <w:r w:rsidR="00C71119" w:rsidRPr="00ED246D">
              <w:rPr>
                <w:rFonts w:asciiTheme="minorHAnsi" w:hAnsiTheme="minorHAnsi" w:cstheme="minorHAnsi"/>
                <w:color w:val="000000"/>
              </w:rPr>
              <w:t>students</w:t>
            </w:r>
            <w:r w:rsidRPr="00ED246D">
              <w:rPr>
                <w:rFonts w:asciiTheme="minorHAnsi" w:hAnsiTheme="minorHAnsi" w:cstheme="minorHAnsi"/>
                <w:color w:val="000000"/>
              </w:rPr>
              <w:t xml:space="preserve"> outside.</w:t>
            </w:r>
          </w:p>
          <w:p w:rsidR="00EC14E6" w:rsidRPr="00ED246D" w:rsidRDefault="00EC14E6" w:rsidP="00ED246D">
            <w:pPr>
              <w:pStyle w:val="ListParagraph"/>
              <w:numPr>
                <w:ilvl w:val="0"/>
                <w:numId w:val="75"/>
              </w:numPr>
              <w:rPr>
                <w:rFonts w:asciiTheme="minorHAnsi" w:hAnsiTheme="minorHAnsi" w:cstheme="minorHAnsi"/>
              </w:rPr>
            </w:pPr>
            <w:r w:rsidRPr="00ED246D">
              <w:rPr>
                <w:rFonts w:asciiTheme="minorHAnsi" w:hAnsiTheme="minorHAnsi" w:cstheme="minorHAnsi"/>
                <w:color w:val="000000"/>
              </w:rPr>
              <w:t>Protocols for audiences attending performances while social distancing will need to be developed if in person performances</w:t>
            </w:r>
            <w:r w:rsidR="00C71119" w:rsidRPr="00ED246D">
              <w:rPr>
                <w:rFonts w:asciiTheme="minorHAnsi" w:hAnsiTheme="minorHAnsi" w:cstheme="minorHAnsi"/>
                <w:color w:val="000000"/>
              </w:rPr>
              <w:t>/exhibits</w:t>
            </w:r>
            <w:r w:rsidRPr="00ED246D">
              <w:rPr>
                <w:rFonts w:asciiTheme="minorHAnsi" w:hAnsiTheme="minorHAnsi" w:cstheme="minorHAnsi"/>
                <w:color w:val="000000"/>
              </w:rPr>
              <w:t xml:space="preserve"> are permitted. This will include identifying the backstage routes and staging areas for the performers.</w:t>
            </w:r>
          </w:p>
        </w:tc>
      </w:tr>
      <w:tr w:rsidR="00CC6A10" w:rsidRPr="00217A20" w:rsidTr="00006E2C">
        <w:trPr>
          <w:trHeight w:val="7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Dance</w:t>
            </w:r>
          </w:p>
          <w:p w:rsidR="00CC6A10" w:rsidRPr="00217A20" w:rsidRDefault="00CC6A10" w:rsidP="00C71119">
            <w:pPr>
              <w:rPr>
                <w:rFonts w:asciiTheme="minorHAnsi" w:hAnsiTheme="minorHAnsi" w:cstheme="minorHAnsi"/>
              </w:rPr>
            </w:pPr>
          </w:p>
        </w:tc>
      </w:tr>
      <w:tr w:rsidR="00CC6A10" w:rsidRPr="00217A20" w:rsidTr="00006E2C">
        <w:trPr>
          <w:trHeight w:val="7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Media Arts</w:t>
            </w:r>
          </w:p>
          <w:p w:rsidR="00CC6A10" w:rsidRPr="00217A20" w:rsidRDefault="00CC6A10" w:rsidP="00C61D96">
            <w:pPr>
              <w:contextualSpacing/>
              <w:rPr>
                <w:rFonts w:asciiTheme="minorHAnsi" w:hAnsiTheme="minorHAnsi" w:cstheme="minorHAnsi"/>
              </w:rPr>
            </w:pPr>
          </w:p>
        </w:tc>
      </w:tr>
      <w:tr w:rsidR="00CC6A10" w:rsidRPr="00217A20" w:rsidTr="00006E2C">
        <w:trPr>
          <w:trHeight w:val="7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(Classroom General/Technology)</w:t>
            </w:r>
          </w:p>
          <w:p w:rsidR="00CC6A10" w:rsidRPr="00217A20" w:rsidRDefault="00CC6A10" w:rsidP="00C61D96">
            <w:pPr>
              <w:contextualSpacing/>
              <w:rPr>
                <w:rFonts w:asciiTheme="minorHAnsi" w:hAnsiTheme="minorHAnsi" w:cstheme="minorHAnsi"/>
              </w:rPr>
            </w:pPr>
          </w:p>
        </w:tc>
      </w:tr>
      <w:tr w:rsidR="00CC6A10" w:rsidRPr="00217A20" w:rsidTr="00006E2C">
        <w:trPr>
          <w:trHeight w:val="7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(Instrumental)</w:t>
            </w:r>
          </w:p>
          <w:p w:rsidR="00CC6A10" w:rsidRPr="00217A20" w:rsidRDefault="00CC6A10" w:rsidP="00C61D96">
            <w:pPr>
              <w:contextualSpacing/>
              <w:rPr>
                <w:rFonts w:asciiTheme="minorHAnsi" w:hAnsiTheme="minorHAnsi" w:cstheme="minorHAnsi"/>
              </w:rPr>
            </w:pPr>
          </w:p>
        </w:tc>
      </w:tr>
      <w:tr w:rsidR="00CC6A10" w:rsidRPr="00217A20" w:rsidTr="00006E2C">
        <w:trPr>
          <w:trHeight w:val="7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(Vocal)</w:t>
            </w:r>
          </w:p>
          <w:p w:rsidR="00C71119" w:rsidRPr="00217A20" w:rsidRDefault="003E15F1" w:rsidP="00322989">
            <w:pPr>
              <w:pStyle w:val="ListParagraph"/>
              <w:numPr>
                <w:ilvl w:val="0"/>
                <w:numId w:val="42"/>
              </w:numPr>
              <w:rPr>
                <w:rFonts w:asciiTheme="minorHAnsi" w:hAnsiTheme="minorHAnsi" w:cstheme="minorHAnsi"/>
                <w:color w:val="000000"/>
              </w:rPr>
            </w:pPr>
            <w:r w:rsidRPr="00217A20">
              <w:rPr>
                <w:rFonts w:asciiTheme="minorHAnsi" w:hAnsiTheme="minorHAnsi" w:cstheme="minorHAnsi"/>
                <w:color w:val="000000"/>
              </w:rPr>
              <w:t>Only necessary personnel will be permitted</w:t>
            </w:r>
            <w:r w:rsidR="00C71119" w:rsidRPr="00217A20">
              <w:rPr>
                <w:rFonts w:asciiTheme="minorHAnsi" w:hAnsiTheme="minorHAnsi" w:cstheme="minorHAnsi"/>
                <w:color w:val="000000"/>
              </w:rPr>
              <w:t>;</w:t>
            </w:r>
            <w:r w:rsidRPr="00217A20">
              <w:rPr>
                <w:rFonts w:asciiTheme="minorHAnsi" w:hAnsiTheme="minorHAnsi" w:cstheme="minorHAnsi"/>
                <w:color w:val="000000"/>
              </w:rPr>
              <w:t xml:space="preserve"> this includes </w:t>
            </w:r>
            <w:r w:rsidR="00C71119" w:rsidRPr="00217A20">
              <w:rPr>
                <w:rFonts w:asciiTheme="minorHAnsi" w:hAnsiTheme="minorHAnsi" w:cstheme="minorHAnsi"/>
                <w:color w:val="000000"/>
              </w:rPr>
              <w:t xml:space="preserve">student teachers and </w:t>
            </w:r>
            <w:r w:rsidRPr="00217A20">
              <w:rPr>
                <w:rFonts w:asciiTheme="minorHAnsi" w:hAnsiTheme="minorHAnsi" w:cstheme="minorHAnsi"/>
                <w:color w:val="000000"/>
              </w:rPr>
              <w:t>parent</w:t>
            </w:r>
            <w:r w:rsidR="00C71119" w:rsidRPr="00217A20">
              <w:rPr>
                <w:rFonts w:asciiTheme="minorHAnsi" w:hAnsiTheme="minorHAnsi" w:cstheme="minorHAnsi"/>
                <w:color w:val="000000"/>
              </w:rPr>
              <w:t>s</w:t>
            </w:r>
          </w:p>
          <w:p w:rsidR="00CC6A10" w:rsidRPr="00217A20" w:rsidRDefault="00C71119" w:rsidP="00322989">
            <w:pPr>
              <w:pStyle w:val="ListParagraph"/>
              <w:numPr>
                <w:ilvl w:val="0"/>
                <w:numId w:val="42"/>
              </w:numPr>
              <w:rPr>
                <w:rFonts w:asciiTheme="minorHAnsi" w:hAnsiTheme="minorHAnsi" w:cstheme="minorHAnsi"/>
              </w:rPr>
            </w:pPr>
            <w:r w:rsidRPr="00217A20">
              <w:rPr>
                <w:rFonts w:asciiTheme="minorHAnsi" w:hAnsiTheme="minorHAnsi" w:cstheme="minorHAnsi"/>
                <w:color w:val="000000"/>
              </w:rPr>
              <w:t>with assigned roles</w:t>
            </w:r>
            <w:r w:rsidR="003E15F1" w:rsidRPr="00217A20">
              <w:rPr>
                <w:rFonts w:asciiTheme="minorHAnsi" w:hAnsiTheme="minorHAnsi" w:cstheme="minorHAnsi"/>
                <w:color w:val="000000"/>
              </w:rPr>
              <w:t>.</w:t>
            </w:r>
          </w:p>
        </w:tc>
      </w:tr>
    </w:tbl>
    <w:p w:rsidR="00FF1542" w:rsidRDefault="00FF1542"/>
    <w:p w:rsidR="00FF1542" w:rsidRDefault="00FF1542">
      <w:pPr>
        <w:spacing w:after="200"/>
      </w:pPr>
      <w:r>
        <w:br w:type="page"/>
      </w:r>
    </w:p>
    <w:p w:rsidR="00FF1542" w:rsidRDefault="00FF1542"/>
    <w:tbl>
      <w:tblPr>
        <w:tblStyle w:val="TableGrid"/>
        <w:tblW w:w="14395" w:type="dxa"/>
        <w:tblLook w:val="04A0" w:firstRow="1" w:lastRow="0" w:firstColumn="1" w:lastColumn="0" w:noHBand="0" w:noVBand="1"/>
      </w:tblPr>
      <w:tblGrid>
        <w:gridCol w:w="269"/>
        <w:gridCol w:w="269"/>
        <w:gridCol w:w="523"/>
        <w:gridCol w:w="3524"/>
        <w:gridCol w:w="9810"/>
      </w:tblGrid>
      <w:tr w:rsidR="00ED246D" w:rsidRPr="00217A20" w:rsidTr="00006E2C">
        <w:trPr>
          <w:trHeight w:val="72"/>
        </w:trPr>
        <w:tc>
          <w:tcPr>
            <w:tcW w:w="269" w:type="dxa"/>
            <w:vMerge w:val="restart"/>
            <w:shd w:val="clear" w:color="auto" w:fill="FFFF00"/>
          </w:tcPr>
          <w:p w:rsidR="00ED246D" w:rsidRPr="00217A20" w:rsidRDefault="00ED246D" w:rsidP="00C61D96">
            <w:pPr>
              <w:contextualSpacing/>
              <w:rPr>
                <w:rFonts w:asciiTheme="minorHAnsi" w:hAnsiTheme="minorHAnsi" w:cstheme="minorHAnsi"/>
              </w:rPr>
            </w:pPr>
          </w:p>
        </w:tc>
        <w:tc>
          <w:tcPr>
            <w:tcW w:w="269" w:type="dxa"/>
            <w:vMerge w:val="restart"/>
            <w:shd w:val="clear" w:color="auto" w:fill="00B050"/>
          </w:tcPr>
          <w:p w:rsidR="00ED246D" w:rsidRPr="00217A20" w:rsidRDefault="00ED246D" w:rsidP="00C61D96">
            <w:pPr>
              <w:contextualSpacing/>
              <w:rPr>
                <w:rFonts w:asciiTheme="minorHAnsi" w:hAnsiTheme="minorHAnsi" w:cstheme="minorHAnsi"/>
              </w:rPr>
            </w:pPr>
          </w:p>
        </w:tc>
        <w:tc>
          <w:tcPr>
            <w:tcW w:w="523" w:type="dxa"/>
            <w:vMerge w:val="restart"/>
            <w:shd w:val="clear" w:color="auto" w:fill="auto"/>
          </w:tcPr>
          <w:p w:rsidR="00ED246D" w:rsidRPr="00217A20" w:rsidRDefault="00ED246D" w:rsidP="00C61D96">
            <w:pPr>
              <w:contextualSpacing/>
              <w:jc w:val="center"/>
              <w:rPr>
                <w:rFonts w:asciiTheme="minorHAnsi" w:hAnsiTheme="minorHAnsi" w:cstheme="minorHAnsi"/>
              </w:rPr>
            </w:pPr>
          </w:p>
        </w:tc>
        <w:tc>
          <w:tcPr>
            <w:tcW w:w="3524" w:type="dxa"/>
            <w:vMerge w:val="restart"/>
            <w:vAlign w:val="center"/>
          </w:tcPr>
          <w:p w:rsidR="00ED246D" w:rsidRPr="00217A20" w:rsidRDefault="00ED246D" w:rsidP="00C61D96">
            <w:pPr>
              <w:contextualSpacing/>
              <w:rPr>
                <w:rFonts w:asciiTheme="minorHAnsi" w:hAnsiTheme="minorHAnsi" w:cstheme="minorHAnsi"/>
              </w:rPr>
            </w:pPr>
          </w:p>
        </w:tc>
        <w:tc>
          <w:tcPr>
            <w:tcW w:w="9810" w:type="dxa"/>
          </w:tcPr>
          <w:p w:rsidR="00ED246D" w:rsidRPr="00217A20" w:rsidRDefault="00ED246D" w:rsidP="00C61D96">
            <w:pPr>
              <w:contextualSpacing/>
              <w:rPr>
                <w:rFonts w:asciiTheme="minorHAnsi" w:hAnsiTheme="minorHAnsi" w:cstheme="minorHAnsi"/>
                <w:b/>
                <w:bCs/>
              </w:rPr>
            </w:pPr>
            <w:r w:rsidRPr="00217A20">
              <w:rPr>
                <w:rFonts w:asciiTheme="minorHAnsi" w:hAnsiTheme="minorHAnsi" w:cstheme="minorHAnsi"/>
                <w:b/>
                <w:bCs/>
              </w:rPr>
              <w:t>Theatre</w:t>
            </w:r>
          </w:p>
          <w:p w:rsidR="00ED246D" w:rsidRPr="00217A20" w:rsidRDefault="00ED246D" w:rsidP="00322989">
            <w:pPr>
              <w:pStyle w:val="ListParagraph"/>
              <w:numPr>
                <w:ilvl w:val="0"/>
                <w:numId w:val="43"/>
              </w:numPr>
              <w:rPr>
                <w:rFonts w:asciiTheme="minorHAnsi" w:hAnsiTheme="minorHAnsi" w:cstheme="minorHAnsi"/>
                <w:color w:val="000000"/>
              </w:rPr>
            </w:pPr>
            <w:r w:rsidRPr="00217A20">
              <w:rPr>
                <w:rFonts w:asciiTheme="minorHAnsi" w:hAnsiTheme="minorHAnsi" w:cstheme="minorHAnsi"/>
                <w:color w:val="000000"/>
              </w:rPr>
              <w:t>Require volunteers—parents, ushers, box office staff, etc.-- to follow the same safety guidelines as all other school personnel.</w:t>
            </w:r>
          </w:p>
          <w:p w:rsidR="00ED246D" w:rsidRPr="00217A20" w:rsidRDefault="00ED246D" w:rsidP="00322989">
            <w:pPr>
              <w:pStyle w:val="ListParagraph"/>
              <w:numPr>
                <w:ilvl w:val="0"/>
                <w:numId w:val="43"/>
              </w:numPr>
              <w:rPr>
                <w:rFonts w:asciiTheme="minorHAnsi" w:hAnsiTheme="minorHAnsi" w:cstheme="minorHAnsi"/>
                <w:color w:val="000000"/>
              </w:rPr>
            </w:pPr>
            <w:r w:rsidRPr="00217A20">
              <w:rPr>
                <w:rFonts w:asciiTheme="minorHAnsi" w:hAnsiTheme="minorHAnsi" w:cstheme="minorHAnsi"/>
                <w:color w:val="000000"/>
              </w:rPr>
              <w:t xml:space="preserve">Follow school and district procedures. This may require training of additional personnel to help monitor, especially outside of school hours. </w:t>
            </w:r>
          </w:p>
          <w:p w:rsidR="00ED246D" w:rsidRPr="00217A20" w:rsidRDefault="00ED246D" w:rsidP="00322989">
            <w:pPr>
              <w:pStyle w:val="ListParagraph"/>
              <w:numPr>
                <w:ilvl w:val="0"/>
                <w:numId w:val="43"/>
              </w:numPr>
              <w:rPr>
                <w:rFonts w:asciiTheme="minorHAnsi" w:hAnsiTheme="minorHAnsi" w:cstheme="minorHAnsi"/>
                <w:color w:val="000000"/>
              </w:rPr>
            </w:pPr>
            <w:r w:rsidRPr="00217A20">
              <w:rPr>
                <w:rFonts w:asciiTheme="minorHAnsi" w:hAnsiTheme="minorHAnsi" w:cstheme="minorHAnsi"/>
                <w:color w:val="000000"/>
              </w:rPr>
              <w:t>Require all students/patrons to</w:t>
            </w:r>
          </w:p>
          <w:p w:rsidR="00ED246D" w:rsidRPr="00217A20" w:rsidRDefault="00ED246D" w:rsidP="00322989">
            <w:pPr>
              <w:pStyle w:val="ListParagraph"/>
              <w:numPr>
                <w:ilvl w:val="1"/>
                <w:numId w:val="43"/>
              </w:numPr>
              <w:rPr>
                <w:rFonts w:asciiTheme="minorHAnsi" w:hAnsiTheme="minorHAnsi" w:cstheme="minorHAnsi"/>
                <w:color w:val="000000"/>
              </w:rPr>
            </w:pPr>
            <w:r w:rsidRPr="00217A20">
              <w:rPr>
                <w:rFonts w:asciiTheme="minorHAnsi" w:hAnsiTheme="minorHAnsi" w:cstheme="minorHAnsi"/>
                <w:color w:val="000000"/>
              </w:rPr>
              <w:t xml:space="preserve">undergo temperature checks before entering the theatre. </w:t>
            </w:r>
          </w:p>
          <w:p w:rsidR="00ED246D" w:rsidRPr="00217A20" w:rsidRDefault="00ED246D" w:rsidP="00322989">
            <w:pPr>
              <w:pStyle w:val="ListParagraph"/>
              <w:numPr>
                <w:ilvl w:val="1"/>
                <w:numId w:val="43"/>
              </w:numPr>
              <w:rPr>
                <w:rFonts w:asciiTheme="minorHAnsi" w:hAnsiTheme="minorHAnsi" w:cstheme="minorHAnsi"/>
                <w:color w:val="000000"/>
              </w:rPr>
            </w:pPr>
            <w:r w:rsidRPr="00217A20">
              <w:rPr>
                <w:rFonts w:asciiTheme="minorHAnsi" w:hAnsiTheme="minorHAnsi" w:cstheme="minorHAnsi"/>
                <w:color w:val="000000"/>
              </w:rPr>
              <w:t xml:space="preserve">wear masks throughout the performances. </w:t>
            </w:r>
          </w:p>
          <w:p w:rsidR="00ED246D" w:rsidRPr="00217A20" w:rsidRDefault="00ED246D" w:rsidP="00322989">
            <w:pPr>
              <w:pStyle w:val="ListParagraph"/>
              <w:numPr>
                <w:ilvl w:val="1"/>
                <w:numId w:val="43"/>
              </w:numPr>
              <w:rPr>
                <w:rFonts w:asciiTheme="minorHAnsi" w:hAnsiTheme="minorHAnsi" w:cstheme="minorHAnsi"/>
                <w:color w:val="000000"/>
              </w:rPr>
            </w:pPr>
            <w:r w:rsidRPr="00217A20">
              <w:rPr>
                <w:rFonts w:asciiTheme="minorHAnsi" w:hAnsiTheme="minorHAnsi" w:cstheme="minorHAnsi"/>
                <w:color w:val="000000"/>
              </w:rPr>
              <w:t xml:space="preserve">follow a pre-marked pathway of entrance in and out of the theatre. </w:t>
            </w:r>
          </w:p>
          <w:p w:rsidR="00ED246D" w:rsidRPr="00217A20" w:rsidRDefault="00ED246D" w:rsidP="00322989">
            <w:pPr>
              <w:pStyle w:val="ListParagraph"/>
              <w:numPr>
                <w:ilvl w:val="0"/>
                <w:numId w:val="43"/>
              </w:numPr>
              <w:rPr>
                <w:rFonts w:asciiTheme="minorHAnsi" w:hAnsiTheme="minorHAnsi" w:cstheme="minorHAnsi"/>
                <w:color w:val="000000"/>
              </w:rPr>
            </w:pPr>
            <w:r w:rsidRPr="00217A20">
              <w:rPr>
                <w:rFonts w:asciiTheme="minorHAnsi" w:hAnsiTheme="minorHAnsi" w:cstheme="minorHAnsi"/>
                <w:color w:val="000000"/>
              </w:rPr>
              <w:t>Eliminate concession sales.</w:t>
            </w:r>
          </w:p>
          <w:p w:rsidR="00ED246D" w:rsidRPr="00217A20" w:rsidRDefault="00ED246D" w:rsidP="00322989">
            <w:pPr>
              <w:pStyle w:val="ListParagraph"/>
              <w:numPr>
                <w:ilvl w:val="0"/>
                <w:numId w:val="43"/>
              </w:numPr>
              <w:rPr>
                <w:rFonts w:asciiTheme="minorHAnsi" w:hAnsiTheme="minorHAnsi" w:cstheme="minorHAnsi"/>
                <w:color w:val="000000"/>
              </w:rPr>
            </w:pPr>
            <w:r w:rsidRPr="00217A20">
              <w:rPr>
                <w:rFonts w:asciiTheme="minorHAnsi" w:hAnsiTheme="minorHAnsi" w:cstheme="minorHAnsi"/>
                <w:color w:val="000000"/>
              </w:rPr>
              <w:t xml:space="preserve">Advise students and/or audience members to limit clustering in groups before the production begins, during intermission, and afterwards. </w:t>
            </w:r>
          </w:p>
          <w:p w:rsidR="00ED246D" w:rsidRPr="00217A20" w:rsidRDefault="00ED246D" w:rsidP="00322989">
            <w:pPr>
              <w:pStyle w:val="ListParagraph"/>
              <w:numPr>
                <w:ilvl w:val="0"/>
                <w:numId w:val="43"/>
              </w:numPr>
              <w:rPr>
                <w:rFonts w:asciiTheme="minorHAnsi" w:hAnsiTheme="minorHAnsi" w:cstheme="minorHAnsi"/>
                <w:color w:val="000000"/>
              </w:rPr>
            </w:pPr>
            <w:r w:rsidRPr="00217A20">
              <w:rPr>
                <w:rFonts w:asciiTheme="minorHAnsi" w:hAnsiTheme="minorHAnsi" w:cstheme="minorHAnsi"/>
              </w:rPr>
              <w:t xml:space="preserve">Non-essential visitors can be prohibited by limiting rehearsals, classes and production activities to only the students, staff and pre-screened volunteers. </w:t>
            </w:r>
          </w:p>
        </w:tc>
      </w:tr>
      <w:tr w:rsidR="00ED246D" w:rsidRPr="00217A20" w:rsidTr="00ED246D">
        <w:trPr>
          <w:trHeight w:val="72"/>
        </w:trPr>
        <w:tc>
          <w:tcPr>
            <w:tcW w:w="269" w:type="dxa"/>
            <w:vMerge/>
          </w:tcPr>
          <w:p w:rsidR="00ED246D" w:rsidRPr="00217A20" w:rsidRDefault="00ED246D" w:rsidP="00595746">
            <w:pPr>
              <w:contextualSpacing/>
              <w:rPr>
                <w:rFonts w:asciiTheme="minorHAnsi" w:hAnsiTheme="minorHAnsi" w:cstheme="minorHAnsi"/>
              </w:rPr>
            </w:pPr>
          </w:p>
        </w:tc>
        <w:tc>
          <w:tcPr>
            <w:tcW w:w="269" w:type="dxa"/>
            <w:vMerge/>
          </w:tcPr>
          <w:p w:rsidR="00ED246D" w:rsidRPr="00217A20" w:rsidRDefault="00ED246D" w:rsidP="00595746">
            <w:pPr>
              <w:contextualSpacing/>
              <w:rPr>
                <w:rFonts w:asciiTheme="minorHAnsi" w:hAnsiTheme="minorHAnsi" w:cstheme="minorHAnsi"/>
              </w:rPr>
            </w:pPr>
          </w:p>
        </w:tc>
        <w:tc>
          <w:tcPr>
            <w:tcW w:w="523" w:type="dxa"/>
            <w:vMerge/>
          </w:tcPr>
          <w:p w:rsidR="00ED246D" w:rsidRPr="00217A20" w:rsidRDefault="00ED246D" w:rsidP="00595746">
            <w:pPr>
              <w:contextualSpacing/>
              <w:jc w:val="center"/>
              <w:rPr>
                <w:rFonts w:asciiTheme="minorHAnsi" w:hAnsiTheme="minorHAnsi" w:cstheme="minorHAnsi"/>
              </w:rPr>
            </w:pPr>
          </w:p>
        </w:tc>
        <w:tc>
          <w:tcPr>
            <w:tcW w:w="3524" w:type="dxa"/>
            <w:vMerge/>
          </w:tcPr>
          <w:p w:rsidR="00ED246D" w:rsidRPr="00217A20" w:rsidRDefault="00ED246D" w:rsidP="00595746">
            <w:pPr>
              <w:contextualSpacing/>
              <w:rPr>
                <w:rFonts w:asciiTheme="minorHAnsi" w:hAnsiTheme="minorHAnsi" w:cstheme="minorHAnsi"/>
              </w:rPr>
            </w:pPr>
          </w:p>
        </w:tc>
        <w:tc>
          <w:tcPr>
            <w:tcW w:w="9810" w:type="dxa"/>
          </w:tcPr>
          <w:p w:rsidR="00ED246D" w:rsidRPr="00217A20" w:rsidRDefault="00ED246D" w:rsidP="00595746">
            <w:pPr>
              <w:contextualSpacing/>
              <w:rPr>
                <w:rFonts w:asciiTheme="minorHAnsi" w:hAnsiTheme="minorHAnsi" w:cstheme="minorHAnsi"/>
                <w:b/>
                <w:bCs/>
              </w:rPr>
            </w:pPr>
            <w:r w:rsidRPr="00217A20">
              <w:rPr>
                <w:rFonts w:asciiTheme="minorHAnsi" w:hAnsiTheme="minorHAnsi" w:cstheme="minorHAnsi"/>
                <w:b/>
                <w:bCs/>
              </w:rPr>
              <w:t>Visual Art</w:t>
            </w:r>
          </w:p>
          <w:p w:rsidR="00ED246D" w:rsidRPr="00217A20" w:rsidRDefault="00ED246D" w:rsidP="00595746">
            <w:pPr>
              <w:pStyle w:val="ListParagraph"/>
              <w:numPr>
                <w:ilvl w:val="0"/>
                <w:numId w:val="44"/>
              </w:numPr>
              <w:rPr>
                <w:rFonts w:asciiTheme="minorHAnsi" w:hAnsiTheme="minorHAnsi" w:cstheme="minorHAnsi"/>
                <w:color w:val="000000"/>
              </w:rPr>
            </w:pPr>
            <w:r w:rsidRPr="00217A20">
              <w:rPr>
                <w:rFonts w:asciiTheme="minorHAnsi" w:hAnsiTheme="minorHAnsi" w:cstheme="minorHAnsi"/>
                <w:color w:val="000000"/>
              </w:rPr>
              <w:t xml:space="preserve">Non-essential visitors should avoid participation in the art room or art related activities. Art helpers and parent volunteers should not take place at this stage. This includes volunteers that assist with art displays in hallways as well as the classroom. </w:t>
            </w:r>
          </w:p>
        </w:tc>
      </w:tr>
    </w:tbl>
    <w:p w:rsidR="000D00FE" w:rsidRPr="00217A20" w:rsidRDefault="000D00FE">
      <w:pPr>
        <w:rPr>
          <w:rFonts w:asciiTheme="minorHAnsi" w:hAnsiTheme="minorHAnsi" w:cstheme="minorHAnsi"/>
        </w:rPr>
      </w:pPr>
    </w:p>
    <w:p w:rsidR="00ED246D" w:rsidRDefault="00ED246D"/>
    <w:tbl>
      <w:tblPr>
        <w:tblStyle w:val="TableGrid"/>
        <w:tblW w:w="14395" w:type="dxa"/>
        <w:tblLook w:val="04A0" w:firstRow="1" w:lastRow="0" w:firstColumn="1" w:lastColumn="0" w:noHBand="0" w:noVBand="1"/>
      </w:tblPr>
      <w:tblGrid>
        <w:gridCol w:w="269"/>
        <w:gridCol w:w="269"/>
        <w:gridCol w:w="523"/>
        <w:gridCol w:w="3524"/>
        <w:gridCol w:w="9810"/>
      </w:tblGrid>
      <w:tr w:rsidR="00CC6A10" w:rsidRPr="00217A20" w:rsidTr="00006E2C">
        <w:tc>
          <w:tcPr>
            <w:tcW w:w="269" w:type="dxa"/>
            <w:shd w:val="clear" w:color="auto" w:fill="00B0F0"/>
          </w:tcPr>
          <w:p w:rsidR="00CC6A10" w:rsidRPr="00217A20" w:rsidRDefault="00CC6A10" w:rsidP="00C61D96">
            <w:pPr>
              <w:contextualSpacing/>
              <w:rPr>
                <w:rFonts w:asciiTheme="minorHAnsi" w:hAnsiTheme="minorHAnsi" w:cstheme="minorHAnsi"/>
              </w:rPr>
            </w:pPr>
          </w:p>
        </w:tc>
        <w:tc>
          <w:tcPr>
            <w:tcW w:w="269" w:type="dxa"/>
            <w:shd w:val="clear" w:color="auto" w:fill="00B0F0"/>
          </w:tcPr>
          <w:p w:rsidR="00CC6A10" w:rsidRPr="00217A20" w:rsidRDefault="00CC6A10" w:rsidP="00C61D96">
            <w:pPr>
              <w:contextualSpacing/>
              <w:rPr>
                <w:rFonts w:asciiTheme="minorHAnsi" w:hAnsiTheme="minorHAnsi" w:cstheme="minorHAnsi"/>
              </w:rPr>
            </w:pPr>
          </w:p>
        </w:tc>
        <w:tc>
          <w:tcPr>
            <w:tcW w:w="523" w:type="dxa"/>
            <w:shd w:val="clear" w:color="auto" w:fill="00B0F0"/>
          </w:tcPr>
          <w:p w:rsidR="00CC6A10" w:rsidRPr="00217A20" w:rsidRDefault="00CC6A10" w:rsidP="00C61D96">
            <w:pPr>
              <w:contextualSpacing/>
              <w:jc w:val="center"/>
              <w:rPr>
                <w:rFonts w:asciiTheme="minorHAnsi" w:hAnsiTheme="minorHAnsi" w:cstheme="minorHAnsi"/>
              </w:rPr>
            </w:pPr>
          </w:p>
        </w:tc>
        <w:tc>
          <w:tcPr>
            <w:tcW w:w="3524" w:type="dxa"/>
            <w:shd w:val="clear" w:color="auto" w:fill="00B0F0"/>
            <w:vAlign w:val="center"/>
          </w:tcPr>
          <w:p w:rsidR="00CC6A10" w:rsidRPr="00217A20" w:rsidRDefault="00CC6A10" w:rsidP="00C61D96">
            <w:pPr>
              <w:contextualSpacing/>
              <w:rPr>
                <w:rFonts w:asciiTheme="minorHAnsi" w:hAnsiTheme="minorHAnsi" w:cstheme="minorHAnsi"/>
              </w:rPr>
            </w:pPr>
          </w:p>
        </w:tc>
        <w:tc>
          <w:tcPr>
            <w:tcW w:w="9810" w:type="dxa"/>
            <w:shd w:val="clear" w:color="auto" w:fill="00B0F0"/>
          </w:tcPr>
          <w:p w:rsidR="00CC6A10" w:rsidRPr="00217A20" w:rsidRDefault="00CC6A10" w:rsidP="00C61D96">
            <w:pPr>
              <w:contextualSpacing/>
              <w:rPr>
                <w:rFonts w:asciiTheme="minorHAnsi" w:hAnsiTheme="minorHAnsi" w:cstheme="minorHAnsi"/>
              </w:rPr>
            </w:pPr>
          </w:p>
        </w:tc>
      </w:tr>
      <w:tr w:rsidR="00CC6A10" w:rsidRPr="00217A20" w:rsidTr="00006E2C">
        <w:trPr>
          <w:trHeight w:val="76"/>
        </w:trPr>
        <w:tc>
          <w:tcPr>
            <w:tcW w:w="269" w:type="dxa"/>
            <w:vMerge w:val="restart"/>
            <w:shd w:val="clear" w:color="auto" w:fill="FFFF00"/>
          </w:tcPr>
          <w:p w:rsidR="00CC6A10" w:rsidRPr="00217A20" w:rsidRDefault="00CC6A10" w:rsidP="00C61D96">
            <w:pPr>
              <w:contextualSpacing/>
              <w:rPr>
                <w:rFonts w:asciiTheme="minorHAnsi" w:hAnsiTheme="minorHAnsi" w:cstheme="minorHAnsi"/>
              </w:rPr>
            </w:pPr>
          </w:p>
        </w:tc>
        <w:tc>
          <w:tcPr>
            <w:tcW w:w="269" w:type="dxa"/>
            <w:vMerge w:val="restart"/>
            <w:shd w:val="clear" w:color="auto" w:fill="00B050"/>
          </w:tcPr>
          <w:p w:rsidR="00CC6A10" w:rsidRPr="00217A20" w:rsidRDefault="00CC6A10" w:rsidP="00C61D96">
            <w:pPr>
              <w:contextualSpacing/>
              <w:rPr>
                <w:rFonts w:asciiTheme="minorHAnsi" w:hAnsiTheme="minorHAnsi" w:cstheme="minorHAnsi"/>
              </w:rPr>
            </w:pPr>
          </w:p>
        </w:tc>
        <w:tc>
          <w:tcPr>
            <w:tcW w:w="523" w:type="dxa"/>
            <w:vMerge w:val="restart"/>
            <w:shd w:val="clear" w:color="auto" w:fill="auto"/>
            <w:textDirection w:val="btLr"/>
          </w:tcPr>
          <w:p w:rsidR="00CC6A10" w:rsidRPr="00217A20" w:rsidRDefault="00DF234A" w:rsidP="00C61D96">
            <w:pPr>
              <w:ind w:left="113" w:right="113"/>
              <w:contextualSpacing/>
              <w:jc w:val="center"/>
              <w:rPr>
                <w:rFonts w:asciiTheme="minorHAnsi" w:hAnsiTheme="minorHAnsi" w:cstheme="minorHAnsi"/>
              </w:rPr>
            </w:pPr>
            <w:r w:rsidRPr="00217A20">
              <w:rPr>
                <w:rFonts w:asciiTheme="minorHAnsi" w:hAnsiTheme="minorHAnsi" w:cstheme="minorHAnsi"/>
              </w:rPr>
              <w:t>Transportation</w:t>
            </w:r>
          </w:p>
        </w:tc>
        <w:tc>
          <w:tcPr>
            <w:tcW w:w="3524" w:type="dxa"/>
            <w:vMerge w:val="restart"/>
            <w:vAlign w:val="center"/>
          </w:tcPr>
          <w:p w:rsidR="00CC6A10" w:rsidRPr="00217A20" w:rsidRDefault="00CC6A10" w:rsidP="00C61D96">
            <w:pPr>
              <w:contextualSpacing/>
              <w:rPr>
                <w:rFonts w:asciiTheme="minorHAnsi" w:hAnsiTheme="minorHAnsi" w:cstheme="minorHAnsi"/>
              </w:rPr>
            </w:pPr>
            <w:r w:rsidRPr="00217A20">
              <w:rPr>
                <w:rFonts w:asciiTheme="minorHAnsi" w:hAnsiTheme="minorHAnsi" w:cstheme="minorHAnsi"/>
              </w:rPr>
              <w:t>Protocols for adjusting transportation schedules and practices to create social distance between students.</w:t>
            </w:r>
          </w:p>
        </w:tc>
        <w:tc>
          <w:tcPr>
            <w:tcW w:w="9810" w:type="dxa"/>
          </w:tcPr>
          <w:p w:rsidR="00CC6A10" w:rsidRPr="00217A20" w:rsidRDefault="00CC6A10" w:rsidP="00C61D96">
            <w:pPr>
              <w:pStyle w:val="NormalWeb"/>
              <w:shd w:val="clear" w:color="auto" w:fill="FFFFFF"/>
              <w:contextualSpacing/>
              <w:rPr>
                <w:rFonts w:asciiTheme="minorHAnsi" w:hAnsiTheme="minorHAnsi" w:cstheme="minorHAnsi"/>
                <w:b/>
                <w:bCs/>
              </w:rPr>
            </w:pPr>
            <w:r w:rsidRPr="00217A20">
              <w:rPr>
                <w:rFonts w:asciiTheme="minorHAnsi" w:hAnsiTheme="minorHAnsi" w:cstheme="minorHAnsi"/>
                <w:b/>
                <w:bCs/>
              </w:rPr>
              <w:t>All</w:t>
            </w:r>
          </w:p>
          <w:p w:rsidR="00CC6A10" w:rsidRPr="00217A20" w:rsidRDefault="0032551D" w:rsidP="00CA729B">
            <w:pPr>
              <w:pStyle w:val="NormalWeb"/>
              <w:numPr>
                <w:ilvl w:val="0"/>
                <w:numId w:val="46"/>
              </w:numPr>
              <w:shd w:val="clear" w:color="auto" w:fill="FFFFFF"/>
              <w:contextualSpacing/>
              <w:rPr>
                <w:rFonts w:asciiTheme="minorHAnsi" w:hAnsiTheme="minorHAnsi" w:cstheme="minorHAnsi"/>
              </w:rPr>
            </w:pPr>
            <w:r w:rsidRPr="00217A20">
              <w:rPr>
                <w:rFonts w:asciiTheme="minorHAnsi" w:hAnsiTheme="minorHAnsi" w:cstheme="minorHAnsi"/>
              </w:rPr>
              <w:t>Eliminate need for non-essential bussing.</w:t>
            </w:r>
          </w:p>
          <w:p w:rsidR="0032551D" w:rsidRPr="00217A20" w:rsidRDefault="0032551D" w:rsidP="00CA729B">
            <w:pPr>
              <w:pStyle w:val="NormalWeb"/>
              <w:numPr>
                <w:ilvl w:val="1"/>
                <w:numId w:val="46"/>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rPr>
              <w:t>Suspend field trips</w:t>
            </w:r>
          </w:p>
          <w:p w:rsidR="0032551D" w:rsidRPr="00217A20" w:rsidRDefault="0032551D" w:rsidP="00CA729B">
            <w:pPr>
              <w:pStyle w:val="NormalWeb"/>
              <w:numPr>
                <w:ilvl w:val="1"/>
                <w:numId w:val="46"/>
              </w:numPr>
              <w:shd w:val="clear" w:color="auto" w:fill="FFFFFF"/>
              <w:spacing w:before="0" w:beforeAutospacing="0" w:after="0" w:afterAutospacing="0"/>
              <w:contextualSpacing/>
              <w:rPr>
                <w:rFonts w:asciiTheme="minorHAnsi" w:hAnsiTheme="minorHAnsi" w:cstheme="minorHAnsi"/>
              </w:rPr>
            </w:pPr>
            <w:r w:rsidRPr="00217A20">
              <w:rPr>
                <w:rFonts w:asciiTheme="minorHAnsi" w:hAnsiTheme="minorHAnsi" w:cstheme="minorHAnsi"/>
              </w:rPr>
              <w:t>Have students participate in on-campus events only.</w:t>
            </w:r>
          </w:p>
          <w:p w:rsidR="0032551D" w:rsidRPr="00217A20" w:rsidRDefault="0032551D" w:rsidP="00CA729B">
            <w:pPr>
              <w:pStyle w:val="ListParagraph"/>
              <w:numPr>
                <w:ilvl w:val="0"/>
                <w:numId w:val="46"/>
              </w:numPr>
              <w:rPr>
                <w:rFonts w:asciiTheme="minorHAnsi" w:hAnsiTheme="minorHAnsi" w:cstheme="minorHAnsi"/>
              </w:rPr>
            </w:pPr>
            <w:r w:rsidRPr="00217A20">
              <w:rPr>
                <w:rFonts w:asciiTheme="minorHAnsi" w:hAnsiTheme="minorHAnsi" w:cstheme="minorHAnsi"/>
                <w:color w:val="000000"/>
              </w:rPr>
              <w:t xml:space="preserve">Split students into A/B groups thus having a 50% capacity for both busing and cafeteria. </w:t>
            </w:r>
          </w:p>
          <w:p w:rsidR="0032551D" w:rsidRPr="00217A20" w:rsidRDefault="0032551D" w:rsidP="00CA729B">
            <w:pPr>
              <w:pStyle w:val="ListParagraph"/>
              <w:numPr>
                <w:ilvl w:val="0"/>
                <w:numId w:val="46"/>
              </w:numPr>
              <w:rPr>
                <w:rFonts w:asciiTheme="minorHAnsi" w:hAnsiTheme="minorHAnsi" w:cstheme="minorHAnsi"/>
              </w:rPr>
            </w:pPr>
            <w:r w:rsidRPr="00217A20">
              <w:rPr>
                <w:rFonts w:asciiTheme="minorHAnsi" w:hAnsiTheme="minorHAnsi" w:cstheme="minorHAnsi"/>
                <w:color w:val="000000"/>
              </w:rPr>
              <w:t>Develop bus transportation groups by household and bus route.</w:t>
            </w:r>
          </w:p>
          <w:p w:rsidR="00CA729B" w:rsidRPr="00217A20" w:rsidRDefault="00CA729B" w:rsidP="00CA729B">
            <w:pPr>
              <w:pStyle w:val="ListParagraph"/>
              <w:numPr>
                <w:ilvl w:val="0"/>
                <w:numId w:val="46"/>
              </w:numPr>
              <w:rPr>
                <w:rFonts w:asciiTheme="minorHAnsi" w:hAnsiTheme="minorHAnsi" w:cstheme="minorHAnsi"/>
                <w:color w:val="000000"/>
              </w:rPr>
            </w:pPr>
            <w:r w:rsidRPr="00217A20">
              <w:rPr>
                <w:rFonts w:asciiTheme="minorHAnsi" w:hAnsiTheme="minorHAnsi" w:cstheme="minorHAnsi"/>
                <w:color w:val="000000"/>
              </w:rPr>
              <w:t xml:space="preserve">Limit number of students on buses. </w:t>
            </w:r>
          </w:p>
          <w:p w:rsidR="00CA729B" w:rsidRPr="00217A20" w:rsidRDefault="00CA729B" w:rsidP="00CA729B">
            <w:pPr>
              <w:pStyle w:val="ListParagraph"/>
              <w:numPr>
                <w:ilvl w:val="0"/>
                <w:numId w:val="46"/>
              </w:numPr>
              <w:rPr>
                <w:rFonts w:asciiTheme="minorHAnsi" w:hAnsiTheme="minorHAnsi" w:cstheme="minorHAnsi"/>
              </w:rPr>
            </w:pPr>
            <w:r w:rsidRPr="00217A20">
              <w:rPr>
                <w:rFonts w:asciiTheme="minorHAnsi" w:hAnsiTheme="minorHAnsi" w:cstheme="minorHAnsi"/>
                <w:color w:val="000000"/>
              </w:rPr>
              <w:t>Utilize parents driving students to off-campus events (secure appropriate permissions).</w:t>
            </w:r>
          </w:p>
        </w:tc>
      </w:tr>
      <w:tr w:rsidR="00CC6A10" w:rsidRPr="00217A20" w:rsidTr="00006E2C">
        <w:trPr>
          <w:trHeight w:val="7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Dance</w:t>
            </w:r>
          </w:p>
          <w:p w:rsidR="00CC6A10" w:rsidRPr="00217A20" w:rsidRDefault="00CC6A10" w:rsidP="0032551D">
            <w:pPr>
              <w:rPr>
                <w:rFonts w:asciiTheme="minorHAnsi" w:hAnsiTheme="minorHAnsi" w:cstheme="minorHAnsi"/>
              </w:rPr>
            </w:pPr>
          </w:p>
        </w:tc>
      </w:tr>
      <w:tr w:rsidR="00CC6A10" w:rsidRPr="00217A20" w:rsidTr="00006E2C">
        <w:trPr>
          <w:trHeight w:val="7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Media Arts</w:t>
            </w:r>
          </w:p>
          <w:p w:rsidR="00CC6A10" w:rsidRPr="00217A20" w:rsidRDefault="00CC6A10" w:rsidP="00C61D96">
            <w:pPr>
              <w:contextualSpacing/>
              <w:rPr>
                <w:rFonts w:asciiTheme="minorHAnsi" w:hAnsiTheme="minorHAnsi" w:cstheme="minorHAnsi"/>
              </w:rPr>
            </w:pPr>
          </w:p>
        </w:tc>
      </w:tr>
      <w:tr w:rsidR="00CC6A10" w:rsidRPr="00217A20" w:rsidTr="00006E2C">
        <w:trPr>
          <w:trHeight w:val="7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(Classroom General/Technology)</w:t>
            </w:r>
          </w:p>
          <w:p w:rsidR="00CC6A10" w:rsidRPr="00217A20" w:rsidRDefault="00CC6A10" w:rsidP="00C61D96">
            <w:pPr>
              <w:contextualSpacing/>
              <w:rPr>
                <w:rFonts w:asciiTheme="minorHAnsi" w:hAnsiTheme="minorHAnsi" w:cstheme="minorHAnsi"/>
              </w:rPr>
            </w:pPr>
          </w:p>
        </w:tc>
      </w:tr>
      <w:tr w:rsidR="00CC6A10" w:rsidRPr="00217A20" w:rsidTr="00006E2C">
        <w:trPr>
          <w:trHeight w:val="7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(Instrumental)</w:t>
            </w:r>
          </w:p>
          <w:p w:rsidR="0032551D" w:rsidRPr="00217A20" w:rsidRDefault="00DD1810" w:rsidP="00322989">
            <w:pPr>
              <w:pStyle w:val="ListParagraph"/>
              <w:numPr>
                <w:ilvl w:val="0"/>
                <w:numId w:val="47"/>
              </w:numPr>
              <w:rPr>
                <w:rFonts w:asciiTheme="minorHAnsi" w:hAnsiTheme="minorHAnsi" w:cstheme="minorHAnsi"/>
                <w:color w:val="000000"/>
              </w:rPr>
            </w:pPr>
            <w:r w:rsidRPr="00217A20">
              <w:rPr>
                <w:rFonts w:asciiTheme="minorHAnsi" w:hAnsiTheme="minorHAnsi" w:cstheme="minorHAnsi"/>
                <w:color w:val="000000"/>
              </w:rPr>
              <w:t>Limit number of students on buses</w:t>
            </w:r>
            <w:r w:rsidR="0032551D" w:rsidRPr="00217A20">
              <w:rPr>
                <w:rFonts w:asciiTheme="minorHAnsi" w:hAnsiTheme="minorHAnsi" w:cstheme="minorHAnsi"/>
                <w:color w:val="000000"/>
              </w:rPr>
              <w:t>.</w:t>
            </w:r>
            <w:r w:rsidRPr="00217A20">
              <w:rPr>
                <w:rFonts w:asciiTheme="minorHAnsi" w:hAnsiTheme="minorHAnsi" w:cstheme="minorHAnsi"/>
                <w:color w:val="000000"/>
              </w:rPr>
              <w:t xml:space="preserve"> </w:t>
            </w:r>
          </w:p>
          <w:p w:rsidR="00CC6A10" w:rsidRPr="00217A20" w:rsidRDefault="0032551D" w:rsidP="00322989">
            <w:pPr>
              <w:pStyle w:val="ListParagraph"/>
              <w:numPr>
                <w:ilvl w:val="0"/>
                <w:numId w:val="47"/>
              </w:numPr>
              <w:rPr>
                <w:rFonts w:asciiTheme="minorHAnsi" w:hAnsiTheme="minorHAnsi" w:cstheme="minorHAnsi"/>
              </w:rPr>
            </w:pPr>
            <w:r w:rsidRPr="00217A20">
              <w:rPr>
                <w:rFonts w:asciiTheme="minorHAnsi" w:hAnsiTheme="minorHAnsi" w:cstheme="minorHAnsi"/>
                <w:color w:val="000000"/>
              </w:rPr>
              <w:t>Utilize</w:t>
            </w:r>
            <w:r w:rsidR="00DD1810" w:rsidRPr="00217A20">
              <w:rPr>
                <w:rFonts w:asciiTheme="minorHAnsi" w:hAnsiTheme="minorHAnsi" w:cstheme="minorHAnsi"/>
                <w:color w:val="000000"/>
              </w:rPr>
              <w:t xml:space="preserve"> parents driving students to </w:t>
            </w:r>
            <w:r w:rsidRPr="00217A20">
              <w:rPr>
                <w:rFonts w:asciiTheme="minorHAnsi" w:hAnsiTheme="minorHAnsi" w:cstheme="minorHAnsi"/>
                <w:color w:val="000000"/>
              </w:rPr>
              <w:t>off-campus</w:t>
            </w:r>
            <w:r w:rsidR="00DD1810" w:rsidRPr="00217A20">
              <w:rPr>
                <w:rFonts w:asciiTheme="minorHAnsi" w:hAnsiTheme="minorHAnsi" w:cstheme="minorHAnsi"/>
                <w:color w:val="000000"/>
              </w:rPr>
              <w:t xml:space="preserve"> events</w:t>
            </w:r>
            <w:r w:rsidRPr="00217A20">
              <w:rPr>
                <w:rFonts w:asciiTheme="minorHAnsi" w:hAnsiTheme="minorHAnsi" w:cstheme="minorHAnsi"/>
                <w:color w:val="000000"/>
              </w:rPr>
              <w:t xml:space="preserve"> (secure appropriate permissions).</w:t>
            </w:r>
          </w:p>
        </w:tc>
      </w:tr>
      <w:tr w:rsidR="00CC6A10" w:rsidRPr="00217A20" w:rsidTr="00006E2C">
        <w:trPr>
          <w:trHeight w:val="7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(Vocal)</w:t>
            </w:r>
          </w:p>
          <w:p w:rsidR="00CC6A10" w:rsidRPr="00217A20" w:rsidRDefault="00CC6A10" w:rsidP="0032551D">
            <w:pPr>
              <w:rPr>
                <w:rFonts w:asciiTheme="minorHAnsi" w:hAnsiTheme="minorHAnsi" w:cstheme="minorHAnsi"/>
              </w:rPr>
            </w:pPr>
          </w:p>
        </w:tc>
      </w:tr>
      <w:tr w:rsidR="00CC6A10" w:rsidRPr="00217A20" w:rsidTr="00006E2C">
        <w:trPr>
          <w:trHeight w:val="7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Theatre</w:t>
            </w:r>
          </w:p>
          <w:p w:rsidR="00B64534" w:rsidRPr="00217A20" w:rsidRDefault="00B64534" w:rsidP="00322989">
            <w:pPr>
              <w:pStyle w:val="ListParagraph"/>
              <w:numPr>
                <w:ilvl w:val="0"/>
                <w:numId w:val="52"/>
              </w:numPr>
              <w:rPr>
                <w:rFonts w:asciiTheme="minorHAnsi" w:hAnsiTheme="minorHAnsi" w:cstheme="minorHAnsi"/>
              </w:rPr>
            </w:pPr>
            <w:r w:rsidRPr="00217A20">
              <w:rPr>
                <w:rFonts w:asciiTheme="minorHAnsi" w:hAnsiTheme="minorHAnsi" w:cstheme="minorHAnsi"/>
              </w:rPr>
              <w:t xml:space="preserve">School districts should include theatre teachers in the planning process for transportation needs so that rehearsal times can be staggered around school wide transportation schedules. </w:t>
            </w:r>
          </w:p>
          <w:p w:rsidR="00CC6A10" w:rsidRPr="00217A20" w:rsidRDefault="00B64534" w:rsidP="00322989">
            <w:pPr>
              <w:pStyle w:val="ListParagraph"/>
              <w:numPr>
                <w:ilvl w:val="0"/>
                <w:numId w:val="52"/>
              </w:numPr>
              <w:rPr>
                <w:rFonts w:asciiTheme="minorHAnsi" w:hAnsiTheme="minorHAnsi" w:cstheme="minorHAnsi"/>
              </w:rPr>
            </w:pPr>
            <w:r w:rsidRPr="00217A20">
              <w:rPr>
                <w:rFonts w:asciiTheme="minorHAnsi" w:hAnsiTheme="minorHAnsi" w:cstheme="minorHAnsi"/>
              </w:rPr>
              <w:t xml:space="preserve">Theatre teachers can involve parents in the planning of rehearsal schedules to minimize any need for shared rides. </w:t>
            </w:r>
          </w:p>
        </w:tc>
      </w:tr>
      <w:tr w:rsidR="00CC6A10" w:rsidRPr="00217A20" w:rsidTr="00006E2C">
        <w:trPr>
          <w:trHeight w:val="72"/>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vAlign w:val="center"/>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Visual Art</w:t>
            </w:r>
          </w:p>
          <w:p w:rsidR="00CC6A10" w:rsidRPr="00217A20" w:rsidRDefault="000B471E" w:rsidP="00322989">
            <w:pPr>
              <w:pStyle w:val="ListParagraph"/>
              <w:numPr>
                <w:ilvl w:val="0"/>
                <w:numId w:val="48"/>
              </w:numPr>
              <w:rPr>
                <w:rFonts w:asciiTheme="minorHAnsi" w:hAnsiTheme="minorHAnsi" w:cstheme="minorHAnsi"/>
              </w:rPr>
            </w:pPr>
            <w:r w:rsidRPr="00217A20">
              <w:rPr>
                <w:rFonts w:asciiTheme="minorHAnsi" w:hAnsiTheme="minorHAnsi" w:cstheme="minorHAnsi"/>
                <w:color w:val="000000"/>
              </w:rPr>
              <w:t>Avoid field trip transportation by p</w:t>
            </w:r>
            <w:r w:rsidR="004D4EBC" w:rsidRPr="00217A20">
              <w:rPr>
                <w:rFonts w:asciiTheme="minorHAnsi" w:hAnsiTheme="minorHAnsi" w:cstheme="minorHAnsi"/>
                <w:color w:val="000000"/>
              </w:rPr>
              <w:t>rovid</w:t>
            </w:r>
            <w:r w:rsidRPr="00217A20">
              <w:rPr>
                <w:rFonts w:asciiTheme="minorHAnsi" w:hAnsiTheme="minorHAnsi" w:cstheme="minorHAnsi"/>
                <w:color w:val="000000"/>
              </w:rPr>
              <w:t>ing</w:t>
            </w:r>
            <w:r w:rsidR="004D4EBC" w:rsidRPr="00217A20">
              <w:rPr>
                <w:rFonts w:asciiTheme="minorHAnsi" w:hAnsiTheme="minorHAnsi" w:cstheme="minorHAnsi"/>
                <w:color w:val="000000"/>
              </w:rPr>
              <w:t xml:space="preserve"> virtual art tours.</w:t>
            </w:r>
          </w:p>
        </w:tc>
      </w:tr>
    </w:tbl>
    <w:p w:rsidR="000D00FE" w:rsidRPr="00217A20" w:rsidRDefault="000D00FE">
      <w:pPr>
        <w:rPr>
          <w:rFonts w:asciiTheme="minorHAnsi" w:hAnsiTheme="minorHAnsi" w:cstheme="minorHAnsi"/>
        </w:rPr>
      </w:pPr>
    </w:p>
    <w:p w:rsidR="000D00FE" w:rsidRPr="00217A20" w:rsidRDefault="000D00FE">
      <w:pPr>
        <w:spacing w:after="200"/>
        <w:rPr>
          <w:rFonts w:asciiTheme="minorHAnsi" w:hAnsiTheme="minorHAnsi" w:cstheme="minorHAnsi"/>
        </w:rPr>
      </w:pPr>
      <w:r w:rsidRPr="00217A20">
        <w:rPr>
          <w:rFonts w:asciiTheme="minorHAnsi" w:hAnsiTheme="minorHAnsi" w:cstheme="minorHAnsi"/>
        </w:rPr>
        <w:br w:type="page"/>
      </w:r>
    </w:p>
    <w:p w:rsidR="000D00FE" w:rsidRPr="00217A20" w:rsidRDefault="000D00FE">
      <w:pPr>
        <w:rPr>
          <w:rFonts w:asciiTheme="minorHAnsi" w:hAnsiTheme="minorHAnsi" w:cstheme="minorHAnsi"/>
        </w:rPr>
      </w:pPr>
    </w:p>
    <w:tbl>
      <w:tblPr>
        <w:tblStyle w:val="TableGrid"/>
        <w:tblW w:w="14395" w:type="dxa"/>
        <w:tblLook w:val="04A0" w:firstRow="1" w:lastRow="0" w:firstColumn="1" w:lastColumn="0" w:noHBand="0" w:noVBand="1"/>
      </w:tblPr>
      <w:tblGrid>
        <w:gridCol w:w="269"/>
        <w:gridCol w:w="269"/>
        <w:gridCol w:w="523"/>
        <w:gridCol w:w="3524"/>
        <w:gridCol w:w="9810"/>
      </w:tblGrid>
      <w:tr w:rsidR="00CC6A10" w:rsidRPr="00217A20" w:rsidTr="00006E2C">
        <w:tc>
          <w:tcPr>
            <w:tcW w:w="269" w:type="dxa"/>
            <w:shd w:val="clear" w:color="auto" w:fill="00B0F0"/>
          </w:tcPr>
          <w:p w:rsidR="00CC6A10" w:rsidRPr="00217A20" w:rsidRDefault="00CC6A10" w:rsidP="00C61D96">
            <w:pPr>
              <w:contextualSpacing/>
              <w:rPr>
                <w:rFonts w:asciiTheme="minorHAnsi" w:hAnsiTheme="minorHAnsi" w:cstheme="minorHAnsi"/>
              </w:rPr>
            </w:pPr>
          </w:p>
        </w:tc>
        <w:tc>
          <w:tcPr>
            <w:tcW w:w="269" w:type="dxa"/>
            <w:shd w:val="clear" w:color="auto" w:fill="00B0F0"/>
          </w:tcPr>
          <w:p w:rsidR="00CC6A10" w:rsidRPr="00217A20" w:rsidRDefault="00CC6A10" w:rsidP="00C61D96">
            <w:pPr>
              <w:contextualSpacing/>
              <w:rPr>
                <w:rFonts w:asciiTheme="minorHAnsi" w:hAnsiTheme="minorHAnsi" w:cstheme="minorHAnsi"/>
              </w:rPr>
            </w:pPr>
          </w:p>
        </w:tc>
        <w:tc>
          <w:tcPr>
            <w:tcW w:w="523" w:type="dxa"/>
            <w:shd w:val="clear" w:color="auto" w:fill="00B0F0"/>
          </w:tcPr>
          <w:p w:rsidR="00CC6A10" w:rsidRPr="00217A20" w:rsidRDefault="00CC6A10" w:rsidP="00C61D96">
            <w:pPr>
              <w:contextualSpacing/>
              <w:jc w:val="center"/>
              <w:rPr>
                <w:rFonts w:asciiTheme="minorHAnsi" w:hAnsiTheme="minorHAnsi" w:cstheme="minorHAnsi"/>
              </w:rPr>
            </w:pPr>
          </w:p>
        </w:tc>
        <w:tc>
          <w:tcPr>
            <w:tcW w:w="3524" w:type="dxa"/>
            <w:shd w:val="clear" w:color="auto" w:fill="00B0F0"/>
            <w:vAlign w:val="center"/>
          </w:tcPr>
          <w:p w:rsidR="00CC6A10" w:rsidRPr="00217A20" w:rsidRDefault="00CC6A10" w:rsidP="00C61D96">
            <w:pPr>
              <w:contextualSpacing/>
              <w:rPr>
                <w:rFonts w:asciiTheme="minorHAnsi" w:hAnsiTheme="minorHAnsi" w:cstheme="minorHAnsi"/>
              </w:rPr>
            </w:pPr>
          </w:p>
        </w:tc>
        <w:tc>
          <w:tcPr>
            <w:tcW w:w="9810" w:type="dxa"/>
            <w:shd w:val="clear" w:color="auto" w:fill="00B0F0"/>
          </w:tcPr>
          <w:p w:rsidR="00CC6A10" w:rsidRPr="00217A20" w:rsidRDefault="00CC6A10" w:rsidP="00C61D96">
            <w:pPr>
              <w:contextualSpacing/>
              <w:rPr>
                <w:rFonts w:asciiTheme="minorHAnsi" w:hAnsiTheme="minorHAnsi" w:cstheme="minorHAnsi"/>
              </w:rPr>
            </w:pPr>
          </w:p>
        </w:tc>
      </w:tr>
      <w:tr w:rsidR="00CC6A10" w:rsidRPr="00217A20" w:rsidTr="00006E2C">
        <w:trPr>
          <w:trHeight w:val="151"/>
        </w:trPr>
        <w:tc>
          <w:tcPr>
            <w:tcW w:w="269" w:type="dxa"/>
            <w:vMerge w:val="restart"/>
            <w:shd w:val="clear" w:color="auto" w:fill="FFFF00"/>
          </w:tcPr>
          <w:p w:rsidR="00CC6A10" w:rsidRPr="00217A20" w:rsidRDefault="00CC6A10" w:rsidP="00C61D96">
            <w:pPr>
              <w:contextualSpacing/>
              <w:rPr>
                <w:rFonts w:asciiTheme="minorHAnsi" w:hAnsiTheme="minorHAnsi" w:cstheme="minorHAnsi"/>
              </w:rPr>
            </w:pPr>
          </w:p>
        </w:tc>
        <w:tc>
          <w:tcPr>
            <w:tcW w:w="269" w:type="dxa"/>
            <w:vMerge w:val="restart"/>
            <w:shd w:val="clear" w:color="auto" w:fill="00B050"/>
          </w:tcPr>
          <w:p w:rsidR="00CC6A10" w:rsidRPr="00217A20" w:rsidRDefault="00CC6A10" w:rsidP="00C61D96">
            <w:pPr>
              <w:contextualSpacing/>
              <w:rPr>
                <w:rFonts w:asciiTheme="minorHAnsi" w:hAnsiTheme="minorHAnsi" w:cstheme="minorHAnsi"/>
              </w:rPr>
            </w:pPr>
          </w:p>
        </w:tc>
        <w:tc>
          <w:tcPr>
            <w:tcW w:w="523" w:type="dxa"/>
            <w:vMerge w:val="restart"/>
            <w:shd w:val="clear" w:color="auto" w:fill="auto"/>
            <w:textDirection w:val="btLr"/>
          </w:tcPr>
          <w:p w:rsidR="00CC6A10" w:rsidRPr="00217A20" w:rsidRDefault="00DF234A" w:rsidP="00C61D96">
            <w:pPr>
              <w:ind w:left="113" w:right="113"/>
              <w:contextualSpacing/>
              <w:jc w:val="center"/>
              <w:rPr>
                <w:rFonts w:asciiTheme="minorHAnsi" w:hAnsiTheme="minorHAnsi" w:cstheme="minorHAnsi"/>
              </w:rPr>
            </w:pPr>
            <w:r w:rsidRPr="00217A20">
              <w:rPr>
                <w:rFonts w:asciiTheme="minorHAnsi" w:hAnsiTheme="minorHAnsi" w:cstheme="minorHAnsi"/>
              </w:rPr>
              <w:t>Parent Communication</w:t>
            </w:r>
          </w:p>
        </w:tc>
        <w:tc>
          <w:tcPr>
            <w:tcW w:w="3524" w:type="dxa"/>
            <w:vMerge w:val="restart"/>
            <w:vAlign w:val="center"/>
          </w:tcPr>
          <w:p w:rsidR="00CC6A10" w:rsidRPr="00217A20" w:rsidRDefault="00CC6A10" w:rsidP="00C61D96">
            <w:pPr>
              <w:contextualSpacing/>
              <w:rPr>
                <w:rFonts w:asciiTheme="minorHAnsi" w:hAnsiTheme="minorHAnsi" w:cstheme="minorHAnsi"/>
              </w:rPr>
            </w:pPr>
            <w:r w:rsidRPr="00217A20">
              <w:rPr>
                <w:rFonts w:asciiTheme="minorHAnsi" w:hAnsiTheme="minorHAnsi" w:cstheme="minorHAnsi"/>
              </w:rPr>
              <w:t>System for ensuring ongoing communication with families around the elements of the local Health and Safety p</w:t>
            </w:r>
            <w:r w:rsidR="000B471E" w:rsidRPr="00217A20">
              <w:rPr>
                <w:rFonts w:asciiTheme="minorHAnsi" w:hAnsiTheme="minorHAnsi" w:cstheme="minorHAnsi"/>
              </w:rPr>
              <w:t>l</w:t>
            </w:r>
            <w:r w:rsidRPr="00217A20">
              <w:rPr>
                <w:rFonts w:asciiTheme="minorHAnsi" w:hAnsiTheme="minorHAnsi" w:cstheme="minorHAnsi"/>
              </w:rPr>
              <w:t>an</w:t>
            </w:r>
            <w:r w:rsidR="000B471E" w:rsidRPr="00217A20">
              <w:rPr>
                <w:rFonts w:asciiTheme="minorHAnsi" w:hAnsiTheme="minorHAnsi" w:cstheme="minorHAnsi"/>
              </w:rPr>
              <w:t>,</w:t>
            </w:r>
            <w:r w:rsidRPr="00217A20">
              <w:rPr>
                <w:rFonts w:asciiTheme="minorHAnsi" w:hAnsiTheme="minorHAnsi" w:cstheme="minorHAnsi"/>
              </w:rPr>
              <w:t xml:space="preserve"> including ways that families can practice safe hygiene in the home.</w:t>
            </w:r>
          </w:p>
        </w:tc>
        <w:tc>
          <w:tcPr>
            <w:tcW w:w="9810" w:type="dxa"/>
          </w:tcPr>
          <w:p w:rsidR="00CC6A10" w:rsidRPr="00217A20" w:rsidRDefault="00CC6A10" w:rsidP="00C61D96">
            <w:pPr>
              <w:pStyle w:val="NormalWeb"/>
              <w:shd w:val="clear" w:color="auto" w:fill="FFFFFF"/>
              <w:contextualSpacing/>
              <w:rPr>
                <w:rFonts w:asciiTheme="minorHAnsi" w:hAnsiTheme="minorHAnsi" w:cstheme="minorHAnsi"/>
                <w:b/>
                <w:bCs/>
              </w:rPr>
            </w:pPr>
            <w:r w:rsidRPr="00217A20">
              <w:rPr>
                <w:rFonts w:asciiTheme="minorHAnsi" w:hAnsiTheme="minorHAnsi" w:cstheme="minorHAnsi"/>
                <w:b/>
                <w:bCs/>
              </w:rPr>
              <w:t>All</w:t>
            </w:r>
          </w:p>
          <w:p w:rsidR="00CC6A10" w:rsidRPr="00217A20" w:rsidRDefault="000B471E" w:rsidP="00322989">
            <w:pPr>
              <w:pStyle w:val="NormalWeb"/>
              <w:numPr>
                <w:ilvl w:val="0"/>
                <w:numId w:val="53"/>
              </w:numPr>
              <w:shd w:val="clear" w:color="auto" w:fill="FFFFFF"/>
              <w:contextualSpacing/>
              <w:rPr>
                <w:rFonts w:asciiTheme="minorHAnsi" w:hAnsiTheme="minorHAnsi" w:cstheme="minorHAnsi"/>
                <w:color w:val="000000"/>
              </w:rPr>
            </w:pPr>
            <w:r w:rsidRPr="00217A20">
              <w:rPr>
                <w:rFonts w:asciiTheme="minorHAnsi" w:hAnsiTheme="minorHAnsi" w:cstheme="minorHAnsi"/>
                <w:color w:val="000000"/>
              </w:rPr>
              <w:t>Provide updates to parents regarding changes to protocols when public events are once again being held.</w:t>
            </w:r>
          </w:p>
          <w:p w:rsidR="00B64534" w:rsidRPr="00217A20" w:rsidRDefault="00B64534" w:rsidP="00322989">
            <w:pPr>
              <w:pStyle w:val="Default"/>
              <w:numPr>
                <w:ilvl w:val="0"/>
                <w:numId w:val="53"/>
              </w:numPr>
              <w:rPr>
                <w:rFonts w:asciiTheme="minorHAnsi" w:hAnsiTheme="minorHAnsi" w:cstheme="minorHAnsi"/>
              </w:rPr>
            </w:pPr>
            <w:r w:rsidRPr="00217A20">
              <w:rPr>
                <w:rFonts w:asciiTheme="minorHAnsi" w:hAnsiTheme="minorHAnsi" w:cstheme="minorHAnsi"/>
              </w:rPr>
              <w:t xml:space="preserve">Educate families on health rules and expectations through messaging as follows: </w:t>
            </w:r>
          </w:p>
          <w:p w:rsidR="00B64534" w:rsidRPr="00217A20" w:rsidRDefault="00B64534" w:rsidP="00322989">
            <w:pPr>
              <w:pStyle w:val="Default"/>
              <w:numPr>
                <w:ilvl w:val="1"/>
                <w:numId w:val="53"/>
              </w:numPr>
              <w:rPr>
                <w:rFonts w:asciiTheme="minorHAnsi" w:hAnsiTheme="minorHAnsi" w:cstheme="minorHAnsi"/>
              </w:rPr>
            </w:pPr>
            <w:r w:rsidRPr="00217A20">
              <w:rPr>
                <w:rFonts w:asciiTheme="minorHAnsi" w:hAnsiTheme="minorHAnsi" w:cstheme="minorHAnsi"/>
              </w:rPr>
              <w:t xml:space="preserve">school or program website. </w:t>
            </w:r>
          </w:p>
          <w:p w:rsidR="00B64534" w:rsidRPr="00217A20" w:rsidRDefault="00B64534" w:rsidP="00322989">
            <w:pPr>
              <w:pStyle w:val="Default"/>
              <w:numPr>
                <w:ilvl w:val="1"/>
                <w:numId w:val="53"/>
              </w:numPr>
              <w:rPr>
                <w:rFonts w:asciiTheme="minorHAnsi" w:hAnsiTheme="minorHAnsi" w:cstheme="minorHAnsi"/>
              </w:rPr>
            </w:pPr>
            <w:r w:rsidRPr="00217A20">
              <w:rPr>
                <w:rFonts w:asciiTheme="minorHAnsi" w:hAnsiTheme="minorHAnsi" w:cstheme="minorHAnsi"/>
              </w:rPr>
              <w:t xml:space="preserve">social media channels. </w:t>
            </w:r>
          </w:p>
          <w:p w:rsidR="00B64534" w:rsidRPr="00217A20" w:rsidRDefault="00B64534" w:rsidP="00322989">
            <w:pPr>
              <w:pStyle w:val="Default"/>
              <w:numPr>
                <w:ilvl w:val="1"/>
                <w:numId w:val="53"/>
              </w:numPr>
              <w:rPr>
                <w:rFonts w:asciiTheme="minorHAnsi" w:hAnsiTheme="minorHAnsi" w:cstheme="minorHAnsi"/>
              </w:rPr>
            </w:pPr>
            <w:r w:rsidRPr="00217A20">
              <w:rPr>
                <w:rFonts w:asciiTheme="minorHAnsi" w:hAnsiTheme="minorHAnsi" w:cstheme="minorHAnsi"/>
              </w:rPr>
              <w:t xml:space="preserve">online ticket purchasing. </w:t>
            </w:r>
          </w:p>
          <w:p w:rsidR="007C4BD9" w:rsidRPr="00217A20" w:rsidRDefault="00B64534" w:rsidP="00322989">
            <w:pPr>
              <w:pStyle w:val="Default"/>
              <w:numPr>
                <w:ilvl w:val="1"/>
                <w:numId w:val="53"/>
              </w:numPr>
              <w:rPr>
                <w:rFonts w:asciiTheme="minorHAnsi" w:hAnsiTheme="minorHAnsi" w:cstheme="minorHAnsi"/>
              </w:rPr>
            </w:pPr>
            <w:r w:rsidRPr="00217A20">
              <w:rPr>
                <w:rFonts w:asciiTheme="minorHAnsi" w:hAnsiTheme="minorHAnsi" w:cstheme="minorHAnsi"/>
              </w:rPr>
              <w:t xml:space="preserve">emails and push notifications. </w:t>
            </w:r>
          </w:p>
          <w:p w:rsidR="007C4BD9" w:rsidRPr="00217A20" w:rsidRDefault="007C4BD9" w:rsidP="00322989">
            <w:pPr>
              <w:pStyle w:val="Default"/>
              <w:numPr>
                <w:ilvl w:val="0"/>
                <w:numId w:val="53"/>
              </w:numPr>
              <w:rPr>
                <w:rFonts w:asciiTheme="minorHAnsi" w:hAnsiTheme="minorHAnsi" w:cstheme="minorHAnsi"/>
              </w:rPr>
            </w:pPr>
            <w:r w:rsidRPr="00217A20">
              <w:rPr>
                <w:rFonts w:asciiTheme="minorHAnsi" w:hAnsiTheme="minorHAnsi" w:cstheme="minorHAnsi"/>
              </w:rPr>
              <w:t xml:space="preserve">Monitor student mental health during this time through informal check ins. </w:t>
            </w:r>
          </w:p>
        </w:tc>
      </w:tr>
      <w:tr w:rsidR="00CC6A10" w:rsidRPr="00217A20" w:rsidTr="00006E2C">
        <w:trPr>
          <w:trHeight w:val="147"/>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Dance</w:t>
            </w:r>
          </w:p>
          <w:p w:rsidR="00CC6A10" w:rsidRPr="00217A20" w:rsidRDefault="00CC6A10" w:rsidP="000B471E">
            <w:pPr>
              <w:rPr>
                <w:rFonts w:asciiTheme="minorHAnsi" w:hAnsiTheme="minorHAnsi" w:cstheme="minorHAnsi"/>
              </w:rPr>
            </w:pPr>
          </w:p>
        </w:tc>
      </w:tr>
      <w:tr w:rsidR="00CC6A10" w:rsidRPr="00217A20" w:rsidTr="00006E2C">
        <w:trPr>
          <w:trHeight w:val="147"/>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Media Arts</w:t>
            </w:r>
          </w:p>
          <w:p w:rsidR="00CC6A10" w:rsidRPr="00217A20" w:rsidRDefault="00CC6A10" w:rsidP="00C61D96">
            <w:pPr>
              <w:contextualSpacing/>
              <w:rPr>
                <w:rFonts w:asciiTheme="minorHAnsi" w:hAnsiTheme="minorHAnsi" w:cstheme="minorHAnsi"/>
              </w:rPr>
            </w:pPr>
          </w:p>
        </w:tc>
      </w:tr>
      <w:tr w:rsidR="00CC6A10" w:rsidRPr="00217A20" w:rsidTr="00006E2C">
        <w:trPr>
          <w:trHeight w:val="147"/>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(Classroom General/Technology)</w:t>
            </w:r>
          </w:p>
          <w:p w:rsidR="00CC6A10" w:rsidRPr="00217A20" w:rsidRDefault="00CC6A10" w:rsidP="00C61D96">
            <w:pPr>
              <w:contextualSpacing/>
              <w:rPr>
                <w:rFonts w:asciiTheme="minorHAnsi" w:hAnsiTheme="minorHAnsi" w:cstheme="minorHAnsi"/>
              </w:rPr>
            </w:pPr>
          </w:p>
        </w:tc>
      </w:tr>
      <w:tr w:rsidR="00CC6A10" w:rsidRPr="00217A20" w:rsidTr="00006E2C">
        <w:trPr>
          <w:trHeight w:val="147"/>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(Instrumental)</w:t>
            </w:r>
          </w:p>
          <w:p w:rsidR="00CC6A10" w:rsidRPr="00217A20" w:rsidRDefault="00DD1810" w:rsidP="00EF2CCC">
            <w:pPr>
              <w:pStyle w:val="ListParagraph"/>
              <w:numPr>
                <w:ilvl w:val="0"/>
                <w:numId w:val="61"/>
              </w:numPr>
              <w:rPr>
                <w:rFonts w:asciiTheme="minorHAnsi" w:hAnsiTheme="minorHAnsi" w:cstheme="minorHAnsi"/>
              </w:rPr>
            </w:pPr>
            <w:r w:rsidRPr="00217A20">
              <w:rPr>
                <w:rFonts w:asciiTheme="minorHAnsi" w:hAnsiTheme="minorHAnsi" w:cstheme="minorHAnsi"/>
                <w:color w:val="000000"/>
              </w:rPr>
              <w:t xml:space="preserve">Create </w:t>
            </w:r>
            <w:r w:rsidR="000B471E" w:rsidRPr="00217A20">
              <w:rPr>
                <w:rFonts w:asciiTheme="minorHAnsi" w:hAnsiTheme="minorHAnsi" w:cstheme="minorHAnsi"/>
                <w:color w:val="000000"/>
              </w:rPr>
              <w:t xml:space="preserve">a </w:t>
            </w:r>
            <w:r w:rsidRPr="00217A20">
              <w:rPr>
                <w:rFonts w:asciiTheme="minorHAnsi" w:hAnsiTheme="minorHAnsi" w:cstheme="minorHAnsi"/>
                <w:color w:val="000000"/>
              </w:rPr>
              <w:t xml:space="preserve">music department plan &amp; guidelines to reopening school </w:t>
            </w:r>
            <w:r w:rsidR="000B471E" w:rsidRPr="00217A20">
              <w:rPr>
                <w:rFonts w:asciiTheme="minorHAnsi" w:hAnsiTheme="minorHAnsi" w:cstheme="minorHAnsi"/>
                <w:color w:val="000000"/>
              </w:rPr>
              <w:t>designed to instruct parents on unique responsibilities students in the music program might have that are in addition to those outlined by the school district.</w:t>
            </w:r>
          </w:p>
        </w:tc>
      </w:tr>
      <w:tr w:rsidR="00CC6A10" w:rsidRPr="00217A20" w:rsidTr="00006E2C">
        <w:trPr>
          <w:trHeight w:val="147"/>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Music (Vocal)</w:t>
            </w:r>
          </w:p>
          <w:p w:rsidR="0044479F" w:rsidRPr="00217A20" w:rsidRDefault="0044479F" w:rsidP="00EF2CCC">
            <w:pPr>
              <w:pStyle w:val="ListParagraph"/>
              <w:numPr>
                <w:ilvl w:val="0"/>
                <w:numId w:val="60"/>
              </w:numPr>
              <w:rPr>
                <w:rFonts w:asciiTheme="minorHAnsi" w:hAnsiTheme="minorHAnsi" w:cstheme="minorHAnsi"/>
              </w:rPr>
            </w:pPr>
            <w:r w:rsidRPr="00217A20">
              <w:rPr>
                <w:rFonts w:asciiTheme="minorHAnsi" w:hAnsiTheme="minorHAnsi" w:cstheme="minorHAnsi"/>
              </w:rPr>
              <w:t>Utilize websites and social media accounts to encourage digital community engagement.</w:t>
            </w:r>
          </w:p>
          <w:p w:rsidR="00CC6A10" w:rsidRPr="00217A20" w:rsidRDefault="0044479F" w:rsidP="00EF2CCC">
            <w:pPr>
              <w:pStyle w:val="ListParagraph"/>
              <w:numPr>
                <w:ilvl w:val="0"/>
                <w:numId w:val="60"/>
              </w:numPr>
              <w:rPr>
                <w:rFonts w:asciiTheme="minorHAnsi" w:hAnsiTheme="minorHAnsi" w:cstheme="minorHAnsi"/>
              </w:rPr>
            </w:pPr>
            <w:r w:rsidRPr="00217A20">
              <w:rPr>
                <w:rFonts w:asciiTheme="minorHAnsi" w:hAnsiTheme="minorHAnsi" w:cstheme="minorHAnsi"/>
              </w:rPr>
              <w:t xml:space="preserve">Prepare to supply the community with recorded performances for traditional events </w:t>
            </w:r>
          </w:p>
        </w:tc>
      </w:tr>
      <w:tr w:rsidR="00CC6A10" w:rsidRPr="00217A20" w:rsidTr="00006E2C">
        <w:trPr>
          <w:trHeight w:val="147"/>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Theatre</w:t>
            </w:r>
          </w:p>
          <w:p w:rsidR="00EF2CCC" w:rsidRPr="00217A20" w:rsidRDefault="00EF2CCC" w:rsidP="00EF2CCC">
            <w:pPr>
              <w:pStyle w:val="ListParagraph"/>
              <w:numPr>
                <w:ilvl w:val="0"/>
                <w:numId w:val="59"/>
              </w:numPr>
              <w:rPr>
                <w:rFonts w:asciiTheme="minorHAnsi" w:hAnsiTheme="minorHAnsi" w:cstheme="minorHAnsi"/>
                <w:color w:val="000000"/>
              </w:rPr>
            </w:pPr>
            <w:r w:rsidRPr="00217A20">
              <w:rPr>
                <w:rFonts w:asciiTheme="minorHAnsi" w:hAnsiTheme="minorHAnsi" w:cstheme="minorHAnsi"/>
                <w:color w:val="000000"/>
              </w:rPr>
              <w:t xml:space="preserve">Provide specific information about </w:t>
            </w:r>
            <w:r w:rsidR="00607942" w:rsidRPr="00217A20">
              <w:rPr>
                <w:rFonts w:asciiTheme="minorHAnsi" w:hAnsiTheme="minorHAnsi" w:cstheme="minorHAnsi"/>
                <w:color w:val="000000"/>
              </w:rPr>
              <w:t>personal, curricular, extracurricular, and live performance (when allowed) procedures and expectations</w:t>
            </w:r>
            <w:r w:rsidRPr="00217A20">
              <w:rPr>
                <w:rFonts w:asciiTheme="minorHAnsi" w:hAnsiTheme="minorHAnsi" w:cstheme="minorHAnsi"/>
                <w:color w:val="000000"/>
              </w:rPr>
              <w:t xml:space="preserve"> for students and audience members</w:t>
            </w:r>
            <w:r w:rsidR="00607942" w:rsidRPr="00217A20">
              <w:rPr>
                <w:rFonts w:asciiTheme="minorHAnsi" w:hAnsiTheme="minorHAnsi" w:cstheme="minorHAnsi"/>
                <w:color w:val="000000"/>
              </w:rPr>
              <w:t xml:space="preserve">. </w:t>
            </w:r>
          </w:p>
          <w:p w:rsidR="00CC6A10" w:rsidRPr="00217A20" w:rsidRDefault="00EF2CCC" w:rsidP="00EF2CCC">
            <w:pPr>
              <w:pStyle w:val="ListParagraph"/>
              <w:numPr>
                <w:ilvl w:val="0"/>
                <w:numId w:val="59"/>
              </w:numPr>
              <w:rPr>
                <w:rFonts w:asciiTheme="minorHAnsi" w:hAnsiTheme="minorHAnsi" w:cstheme="minorHAnsi"/>
              </w:rPr>
            </w:pPr>
            <w:r w:rsidRPr="00217A20">
              <w:rPr>
                <w:rFonts w:asciiTheme="minorHAnsi" w:hAnsiTheme="minorHAnsi" w:cstheme="minorHAnsi"/>
                <w:color w:val="000000"/>
              </w:rPr>
              <w:t>Develop and disseminate</w:t>
            </w:r>
            <w:r w:rsidR="00607942" w:rsidRPr="00217A20">
              <w:rPr>
                <w:rFonts w:asciiTheme="minorHAnsi" w:hAnsiTheme="minorHAnsi" w:cstheme="minorHAnsi"/>
                <w:color w:val="000000"/>
              </w:rPr>
              <w:t xml:space="preserve"> instruct</w:t>
            </w:r>
            <w:r w:rsidRPr="00217A20">
              <w:rPr>
                <w:rFonts w:asciiTheme="minorHAnsi" w:hAnsiTheme="minorHAnsi" w:cstheme="minorHAnsi"/>
                <w:color w:val="000000"/>
              </w:rPr>
              <w:t>ions for</w:t>
            </w:r>
            <w:r w:rsidR="00607942" w:rsidRPr="00217A20">
              <w:rPr>
                <w:rFonts w:asciiTheme="minorHAnsi" w:hAnsiTheme="minorHAnsi" w:cstheme="minorHAnsi"/>
                <w:color w:val="000000"/>
              </w:rPr>
              <w:t xml:space="preserve"> parents/guardians and students on any additional guidelines for safe involvement in theatre programs in addition to those outlined by the district/school.</w:t>
            </w:r>
          </w:p>
        </w:tc>
      </w:tr>
      <w:tr w:rsidR="00CC6A10" w:rsidRPr="00217A20" w:rsidTr="00006E2C">
        <w:trPr>
          <w:trHeight w:val="147"/>
        </w:trPr>
        <w:tc>
          <w:tcPr>
            <w:tcW w:w="269" w:type="dxa"/>
            <w:vMerge/>
            <w:shd w:val="clear" w:color="auto" w:fill="FFFF00"/>
          </w:tcPr>
          <w:p w:rsidR="00CC6A10" w:rsidRPr="00217A20" w:rsidRDefault="00CC6A10" w:rsidP="00C61D96">
            <w:pPr>
              <w:contextualSpacing/>
              <w:rPr>
                <w:rFonts w:asciiTheme="minorHAnsi" w:hAnsiTheme="minorHAnsi" w:cstheme="minorHAnsi"/>
              </w:rPr>
            </w:pPr>
          </w:p>
        </w:tc>
        <w:tc>
          <w:tcPr>
            <w:tcW w:w="269" w:type="dxa"/>
            <w:vMerge/>
            <w:shd w:val="clear" w:color="auto" w:fill="00B050"/>
          </w:tcPr>
          <w:p w:rsidR="00CC6A10" w:rsidRPr="00217A20" w:rsidRDefault="00CC6A10" w:rsidP="00C61D96">
            <w:pPr>
              <w:contextualSpacing/>
              <w:rPr>
                <w:rFonts w:asciiTheme="minorHAnsi" w:hAnsiTheme="minorHAnsi" w:cstheme="minorHAnsi"/>
              </w:rPr>
            </w:pPr>
          </w:p>
        </w:tc>
        <w:tc>
          <w:tcPr>
            <w:tcW w:w="523" w:type="dxa"/>
            <w:vMerge/>
            <w:shd w:val="clear" w:color="auto" w:fill="auto"/>
          </w:tcPr>
          <w:p w:rsidR="00CC6A10" w:rsidRPr="00217A20" w:rsidRDefault="00CC6A10" w:rsidP="00C61D96">
            <w:pPr>
              <w:contextualSpacing/>
              <w:jc w:val="center"/>
              <w:rPr>
                <w:rFonts w:asciiTheme="minorHAnsi" w:hAnsiTheme="minorHAnsi" w:cstheme="minorHAnsi"/>
              </w:rPr>
            </w:pPr>
          </w:p>
        </w:tc>
        <w:tc>
          <w:tcPr>
            <w:tcW w:w="3524" w:type="dxa"/>
            <w:vMerge/>
          </w:tcPr>
          <w:p w:rsidR="00CC6A10" w:rsidRPr="00217A20" w:rsidRDefault="00CC6A10" w:rsidP="00C61D96">
            <w:pPr>
              <w:contextualSpacing/>
              <w:rPr>
                <w:rFonts w:asciiTheme="minorHAnsi" w:hAnsiTheme="minorHAnsi" w:cstheme="minorHAnsi"/>
              </w:rPr>
            </w:pPr>
          </w:p>
        </w:tc>
        <w:tc>
          <w:tcPr>
            <w:tcW w:w="9810" w:type="dxa"/>
          </w:tcPr>
          <w:p w:rsidR="00CC6A10" w:rsidRPr="00217A20" w:rsidRDefault="00CC6A10" w:rsidP="00C61D96">
            <w:pPr>
              <w:contextualSpacing/>
              <w:rPr>
                <w:rFonts w:asciiTheme="minorHAnsi" w:hAnsiTheme="minorHAnsi" w:cstheme="minorHAnsi"/>
                <w:b/>
                <w:bCs/>
              </w:rPr>
            </w:pPr>
            <w:r w:rsidRPr="00217A20">
              <w:rPr>
                <w:rFonts w:asciiTheme="minorHAnsi" w:hAnsiTheme="minorHAnsi" w:cstheme="minorHAnsi"/>
                <w:b/>
                <w:bCs/>
              </w:rPr>
              <w:t>Visual Art</w:t>
            </w:r>
          </w:p>
          <w:p w:rsidR="00CC6A10" w:rsidRPr="00217A20" w:rsidRDefault="000B471E" w:rsidP="00EF2CCC">
            <w:pPr>
              <w:pStyle w:val="ListParagraph"/>
              <w:numPr>
                <w:ilvl w:val="0"/>
                <w:numId w:val="62"/>
              </w:numPr>
              <w:rPr>
                <w:rFonts w:asciiTheme="minorHAnsi" w:hAnsiTheme="minorHAnsi" w:cstheme="minorHAnsi"/>
                <w:color w:val="000000"/>
              </w:rPr>
            </w:pPr>
            <w:r w:rsidRPr="00217A20">
              <w:rPr>
                <w:rFonts w:asciiTheme="minorHAnsi" w:hAnsiTheme="minorHAnsi" w:cstheme="minorHAnsi"/>
                <w:color w:val="000000"/>
              </w:rPr>
              <w:t>Include unique</w:t>
            </w:r>
            <w:r w:rsidR="00402E17" w:rsidRPr="00217A20">
              <w:rPr>
                <w:rFonts w:asciiTheme="minorHAnsi" w:hAnsiTheme="minorHAnsi" w:cstheme="minorHAnsi"/>
                <w:color w:val="000000"/>
              </w:rPr>
              <w:t xml:space="preserve"> art classroom protocols as part of ongoing family and school communications. </w:t>
            </w:r>
          </w:p>
        </w:tc>
      </w:tr>
      <w:tr w:rsidR="00CC6A10" w:rsidRPr="00217A20" w:rsidTr="00006E2C">
        <w:tc>
          <w:tcPr>
            <w:tcW w:w="1061" w:type="dxa"/>
            <w:gridSpan w:val="3"/>
            <w:shd w:val="clear" w:color="auto" w:fill="00B0F0"/>
          </w:tcPr>
          <w:p w:rsidR="00CC6A10" w:rsidRPr="00217A20" w:rsidRDefault="00CC6A10" w:rsidP="00C61D96">
            <w:pPr>
              <w:contextualSpacing/>
              <w:jc w:val="center"/>
              <w:rPr>
                <w:rFonts w:asciiTheme="minorHAnsi" w:hAnsiTheme="minorHAnsi" w:cstheme="minorHAnsi"/>
              </w:rPr>
            </w:pPr>
          </w:p>
        </w:tc>
        <w:tc>
          <w:tcPr>
            <w:tcW w:w="3524" w:type="dxa"/>
            <w:shd w:val="clear" w:color="auto" w:fill="00B0F0"/>
          </w:tcPr>
          <w:p w:rsidR="00CC6A10" w:rsidRPr="00217A20" w:rsidRDefault="00CC6A10" w:rsidP="00C61D96">
            <w:pPr>
              <w:contextualSpacing/>
              <w:rPr>
                <w:rFonts w:asciiTheme="minorHAnsi" w:hAnsiTheme="minorHAnsi" w:cstheme="minorHAnsi"/>
              </w:rPr>
            </w:pPr>
          </w:p>
        </w:tc>
        <w:tc>
          <w:tcPr>
            <w:tcW w:w="9810" w:type="dxa"/>
            <w:shd w:val="clear" w:color="auto" w:fill="00B0F0"/>
          </w:tcPr>
          <w:p w:rsidR="00CC6A10" w:rsidRPr="00217A20" w:rsidRDefault="00CC6A10" w:rsidP="00C61D96">
            <w:pPr>
              <w:contextualSpacing/>
              <w:rPr>
                <w:rFonts w:asciiTheme="minorHAnsi" w:hAnsiTheme="minorHAnsi" w:cstheme="minorHAnsi"/>
              </w:rPr>
            </w:pPr>
          </w:p>
        </w:tc>
      </w:tr>
    </w:tbl>
    <w:p w:rsidR="00C61D96" w:rsidRPr="00217A20" w:rsidRDefault="00C61D96" w:rsidP="00C61D96">
      <w:pPr>
        <w:contextualSpacing/>
        <w:rPr>
          <w:rFonts w:asciiTheme="minorHAnsi" w:hAnsiTheme="minorHAnsi" w:cstheme="minorHAnsi"/>
        </w:rPr>
      </w:pPr>
    </w:p>
    <w:sectPr w:rsidR="00C61D96" w:rsidRPr="00217A20" w:rsidSect="005D5124">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7002A"/>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43C2196"/>
    <w:multiLevelType w:val="hybridMultilevel"/>
    <w:tmpl w:val="58449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D4D3A"/>
    <w:multiLevelType w:val="hybridMultilevel"/>
    <w:tmpl w:val="F6FA7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F6D92"/>
    <w:multiLevelType w:val="hybridMultilevel"/>
    <w:tmpl w:val="24EA9C70"/>
    <w:lvl w:ilvl="0" w:tplc="0E2630F8">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AB00D9"/>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7B84B92"/>
    <w:multiLevelType w:val="multilevel"/>
    <w:tmpl w:val="0D9694EC"/>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8346162"/>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AC548AF"/>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0CD461C"/>
    <w:multiLevelType w:val="hybridMultilevel"/>
    <w:tmpl w:val="09D45AA2"/>
    <w:lvl w:ilvl="0" w:tplc="6D7EE4E0">
      <w:start w:val="1"/>
      <w:numFmt w:val="decimal"/>
      <w:lvlText w:val="%1."/>
      <w:lvlJc w:val="left"/>
      <w:pPr>
        <w:ind w:left="720" w:hanging="360"/>
      </w:pPr>
      <w:rPr>
        <w:rFonts w:asciiTheme="minorHAnsi" w:eastAsia="Times New Roman" w:hAnsiTheme="minorHAnsi" w:cstheme="minorHAnsi"/>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E55FF9"/>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46652F9"/>
    <w:multiLevelType w:val="hybridMultilevel"/>
    <w:tmpl w:val="E9283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A43EB4"/>
    <w:multiLevelType w:val="hybridMultilevel"/>
    <w:tmpl w:val="64FA38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8A18AD"/>
    <w:multiLevelType w:val="multilevel"/>
    <w:tmpl w:val="0D9694EC"/>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9580351"/>
    <w:multiLevelType w:val="hybridMultilevel"/>
    <w:tmpl w:val="F8544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0C7D77"/>
    <w:multiLevelType w:val="hybridMultilevel"/>
    <w:tmpl w:val="2416D9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D2131E"/>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B275079"/>
    <w:multiLevelType w:val="multilevel"/>
    <w:tmpl w:val="CB0E5F40"/>
    <w:lvl w:ilvl="0">
      <w:start w:val="1"/>
      <w:numFmt w:val="none"/>
      <w:lvlText w:val="1."/>
      <w:lvlJc w:val="left"/>
      <w:pPr>
        <w:ind w:left="720" w:hanging="360"/>
      </w:pPr>
      <w:rPr>
        <w:rFonts w:hint="default"/>
        <w:b w:val="0"/>
        <w:i w:val="0"/>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EEE4AA0"/>
    <w:multiLevelType w:val="hybridMultilevel"/>
    <w:tmpl w:val="58C4D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97554A"/>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5887CFB"/>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6D60738"/>
    <w:multiLevelType w:val="hybridMultilevel"/>
    <w:tmpl w:val="48F8E22C"/>
    <w:lvl w:ilvl="0" w:tplc="088AE61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031154"/>
    <w:multiLevelType w:val="multilevel"/>
    <w:tmpl w:val="0D9694EC"/>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D8054BD"/>
    <w:multiLevelType w:val="hybridMultilevel"/>
    <w:tmpl w:val="28E2E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C77A57"/>
    <w:multiLevelType w:val="multilevel"/>
    <w:tmpl w:val="C9A2DDE2"/>
    <w:lvl w:ilvl="0">
      <w:start w:val="1"/>
      <w:numFmt w:val="decimal"/>
      <w:lvlText w:val="%1."/>
      <w:lvlJc w:val="left"/>
      <w:pPr>
        <w:ind w:left="72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EF51DA1"/>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F3A1259"/>
    <w:multiLevelType w:val="hybridMultilevel"/>
    <w:tmpl w:val="31864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836B1E"/>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35C2048"/>
    <w:multiLevelType w:val="hybridMultilevel"/>
    <w:tmpl w:val="851051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EE645F"/>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3401492A"/>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7086E3D"/>
    <w:multiLevelType w:val="multilevel"/>
    <w:tmpl w:val="E154CEF0"/>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b w:val="0"/>
        <w:bCs w:val="0"/>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3C6B0E5F"/>
    <w:multiLevelType w:val="hybridMultilevel"/>
    <w:tmpl w:val="1C9000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F75DD2"/>
    <w:multiLevelType w:val="hybridMultilevel"/>
    <w:tmpl w:val="35985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1C545A"/>
    <w:multiLevelType w:val="multilevel"/>
    <w:tmpl w:val="C9A2DDE2"/>
    <w:lvl w:ilvl="0">
      <w:start w:val="1"/>
      <w:numFmt w:val="decimal"/>
      <w:lvlText w:val="%1."/>
      <w:lvlJc w:val="left"/>
      <w:pPr>
        <w:ind w:left="72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1006F03"/>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2F72FF2"/>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43F84BAC"/>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44C44A6B"/>
    <w:multiLevelType w:val="multilevel"/>
    <w:tmpl w:val="1DC2FE42"/>
    <w:lvl w:ilvl="0">
      <w:start w:val="1"/>
      <w:numFmt w:val="none"/>
      <w:lvlText w:val="1."/>
      <w:lvlJc w:val="left"/>
      <w:pPr>
        <w:ind w:left="720" w:hanging="360"/>
      </w:pPr>
      <w:rPr>
        <w:rFonts w:asciiTheme="minorHAnsi" w:eastAsia="Times New Roman" w:hAnsiTheme="minorHAnsi" w:cstheme="minorHAnsi"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473801F1"/>
    <w:multiLevelType w:val="hybridMultilevel"/>
    <w:tmpl w:val="5D7E33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27353A"/>
    <w:multiLevelType w:val="multilevel"/>
    <w:tmpl w:val="0D9694EC"/>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49464485"/>
    <w:multiLevelType w:val="multilevel"/>
    <w:tmpl w:val="E154CEF0"/>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b w:val="0"/>
        <w:bCs w:val="0"/>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4B4A2BE0"/>
    <w:multiLevelType w:val="hybridMultilevel"/>
    <w:tmpl w:val="C5D2B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7E706D"/>
    <w:multiLevelType w:val="multilevel"/>
    <w:tmpl w:val="0D9694EC"/>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4F900982"/>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51D17A5F"/>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52705F6F"/>
    <w:multiLevelType w:val="hybridMultilevel"/>
    <w:tmpl w:val="D9AC2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3453E0D"/>
    <w:multiLevelType w:val="multilevel"/>
    <w:tmpl w:val="E154CEF0"/>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b w:val="0"/>
        <w:bCs w:val="0"/>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53570889"/>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555F6920"/>
    <w:multiLevelType w:val="multilevel"/>
    <w:tmpl w:val="E154CEF0"/>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b w:val="0"/>
        <w:bCs w:val="0"/>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55847899"/>
    <w:multiLevelType w:val="multilevel"/>
    <w:tmpl w:val="0D9694EC"/>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58E05C0F"/>
    <w:multiLevelType w:val="multilevel"/>
    <w:tmpl w:val="E154CEF0"/>
    <w:lvl w:ilvl="0">
      <w:start w:val="1"/>
      <w:numFmt w:val="decimal"/>
      <w:lvlText w:val="%1."/>
      <w:lvlJc w:val="left"/>
      <w:pPr>
        <w:ind w:left="720" w:hanging="360"/>
      </w:pPr>
      <w:rPr>
        <w:rFonts w:hint="default"/>
        <w:b w:val="0"/>
        <w:bCs w:val="0"/>
        <w:color w:val="000000"/>
      </w:rPr>
    </w:lvl>
    <w:lvl w:ilvl="1">
      <w:start w:val="1"/>
      <w:numFmt w:val="lowerLetter"/>
      <w:lvlText w:val="%2."/>
      <w:lvlJc w:val="left"/>
      <w:pPr>
        <w:ind w:left="1440" w:hanging="360"/>
      </w:pPr>
      <w:rPr>
        <w:rFonts w:hint="default"/>
        <w:b w:val="0"/>
        <w:bCs w:val="0"/>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5C765830"/>
    <w:multiLevelType w:val="hybridMultilevel"/>
    <w:tmpl w:val="DB6C6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542BEF"/>
    <w:multiLevelType w:val="hybridMultilevel"/>
    <w:tmpl w:val="5524D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F65F14"/>
    <w:multiLevelType w:val="hybridMultilevel"/>
    <w:tmpl w:val="489E4E94"/>
    <w:lvl w:ilvl="0" w:tplc="50ECD66A">
      <w:start w:val="1"/>
      <w:numFmt w:val="decimal"/>
      <w:lvlText w:val="%1."/>
      <w:lvlJc w:val="left"/>
      <w:pPr>
        <w:ind w:left="720" w:hanging="360"/>
      </w:pPr>
      <w:rPr>
        <w:rFonts w:hint="default"/>
        <w:b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235448F"/>
    <w:multiLevelType w:val="multilevel"/>
    <w:tmpl w:val="E154CEF0"/>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b w:val="0"/>
        <w:bCs w:val="0"/>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62F10178"/>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65E66D04"/>
    <w:multiLevelType w:val="hybridMultilevel"/>
    <w:tmpl w:val="E072F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EB325B"/>
    <w:multiLevelType w:val="hybridMultilevel"/>
    <w:tmpl w:val="85B2A648"/>
    <w:lvl w:ilvl="0" w:tplc="83FCDE8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A905EE2"/>
    <w:multiLevelType w:val="multilevel"/>
    <w:tmpl w:val="0D9694EC"/>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6B4E541F"/>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6BFA1D5D"/>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6D453F85"/>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6F2B202B"/>
    <w:multiLevelType w:val="multilevel"/>
    <w:tmpl w:val="0D9694EC"/>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70B64535"/>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71AF0625"/>
    <w:multiLevelType w:val="multilevel"/>
    <w:tmpl w:val="9C04BAD6"/>
    <w:lvl w:ilvl="0">
      <w:start w:val="1"/>
      <w:numFmt w:val="none"/>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74A0670F"/>
    <w:multiLevelType w:val="hybridMultilevel"/>
    <w:tmpl w:val="11FC4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6986FB1"/>
    <w:multiLevelType w:val="hybridMultilevel"/>
    <w:tmpl w:val="2E549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9532CD3"/>
    <w:multiLevelType w:val="multilevel"/>
    <w:tmpl w:val="0D9694EC"/>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7AD3462E"/>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7B901085"/>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7BF1272E"/>
    <w:multiLevelType w:val="hybridMultilevel"/>
    <w:tmpl w:val="F6FA7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C3E3CA4"/>
    <w:multiLevelType w:val="hybridMultilevel"/>
    <w:tmpl w:val="E9283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ECD4D2F"/>
    <w:multiLevelType w:val="multilevel"/>
    <w:tmpl w:val="ED625B70"/>
    <w:lvl w:ilvl="0">
      <w:start w:val="1"/>
      <w:numFmt w:val="none"/>
      <w:lvlText w:val="1."/>
      <w:lvlJc w:val="left"/>
      <w:pPr>
        <w:ind w:left="72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15:restartNumberingAfterBreak="0">
    <w:nsid w:val="7FC74387"/>
    <w:multiLevelType w:val="multilevel"/>
    <w:tmpl w:val="4522A444"/>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color w:val="00000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15:restartNumberingAfterBreak="0">
    <w:nsid w:val="7FF479B6"/>
    <w:multiLevelType w:val="hybridMultilevel"/>
    <w:tmpl w:val="F7A408C0"/>
    <w:lvl w:ilvl="0" w:tplc="088AE61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1"/>
  </w:num>
  <w:num w:numId="3">
    <w:abstractNumId w:val="27"/>
  </w:num>
  <w:num w:numId="4">
    <w:abstractNumId w:val="57"/>
  </w:num>
  <w:num w:numId="5">
    <w:abstractNumId w:val="46"/>
  </w:num>
  <w:num w:numId="6">
    <w:abstractNumId w:val="37"/>
  </w:num>
  <w:num w:numId="7">
    <w:abstractNumId w:val="8"/>
  </w:num>
  <w:num w:numId="8">
    <w:abstractNumId w:val="53"/>
  </w:num>
  <w:num w:numId="9">
    <w:abstractNumId w:val="24"/>
  </w:num>
  <w:num w:numId="10">
    <w:abstractNumId w:val="15"/>
  </w:num>
  <w:num w:numId="11">
    <w:abstractNumId w:val="4"/>
  </w:num>
  <w:num w:numId="12">
    <w:abstractNumId w:val="73"/>
  </w:num>
  <w:num w:numId="13">
    <w:abstractNumId w:val="55"/>
  </w:num>
  <w:num w:numId="14">
    <w:abstractNumId w:val="43"/>
  </w:num>
  <w:num w:numId="15">
    <w:abstractNumId w:val="28"/>
  </w:num>
  <w:num w:numId="16">
    <w:abstractNumId w:val="44"/>
  </w:num>
  <w:num w:numId="17">
    <w:abstractNumId w:val="64"/>
  </w:num>
  <w:num w:numId="18">
    <w:abstractNumId w:val="72"/>
  </w:num>
  <w:num w:numId="19">
    <w:abstractNumId w:val="16"/>
  </w:num>
  <w:num w:numId="20">
    <w:abstractNumId w:val="23"/>
  </w:num>
  <w:num w:numId="21">
    <w:abstractNumId w:val="33"/>
  </w:num>
  <w:num w:numId="22">
    <w:abstractNumId w:val="2"/>
  </w:num>
  <w:num w:numId="23">
    <w:abstractNumId w:val="14"/>
  </w:num>
  <w:num w:numId="24">
    <w:abstractNumId w:val="17"/>
  </w:num>
  <w:num w:numId="25">
    <w:abstractNumId w:val="52"/>
  </w:num>
  <w:num w:numId="26">
    <w:abstractNumId w:val="22"/>
  </w:num>
  <w:num w:numId="27">
    <w:abstractNumId w:val="68"/>
  </w:num>
  <w:num w:numId="28">
    <w:abstractNumId w:val="7"/>
  </w:num>
  <w:num w:numId="29">
    <w:abstractNumId w:val="61"/>
  </w:num>
  <w:num w:numId="30">
    <w:abstractNumId w:val="35"/>
  </w:num>
  <w:num w:numId="31">
    <w:abstractNumId w:val="6"/>
  </w:num>
  <w:num w:numId="32">
    <w:abstractNumId w:val="9"/>
  </w:num>
  <w:num w:numId="33">
    <w:abstractNumId w:val="36"/>
  </w:num>
  <w:num w:numId="34">
    <w:abstractNumId w:val="70"/>
  </w:num>
  <w:num w:numId="35">
    <w:abstractNumId w:val="32"/>
  </w:num>
  <w:num w:numId="36">
    <w:abstractNumId w:val="38"/>
  </w:num>
  <w:num w:numId="37">
    <w:abstractNumId w:val="65"/>
  </w:num>
  <w:num w:numId="38">
    <w:abstractNumId w:val="10"/>
  </w:num>
  <w:num w:numId="39">
    <w:abstractNumId w:val="71"/>
  </w:num>
  <w:num w:numId="40">
    <w:abstractNumId w:val="49"/>
  </w:num>
  <w:num w:numId="41">
    <w:abstractNumId w:val="21"/>
  </w:num>
  <w:num w:numId="42">
    <w:abstractNumId w:val="58"/>
  </w:num>
  <w:num w:numId="43">
    <w:abstractNumId w:val="67"/>
  </w:num>
  <w:num w:numId="44">
    <w:abstractNumId w:val="12"/>
  </w:num>
  <w:num w:numId="45">
    <w:abstractNumId w:val="62"/>
  </w:num>
  <w:num w:numId="46">
    <w:abstractNumId w:val="39"/>
  </w:num>
  <w:num w:numId="47">
    <w:abstractNumId w:val="5"/>
  </w:num>
  <w:num w:numId="48">
    <w:abstractNumId w:val="42"/>
  </w:num>
  <w:num w:numId="49">
    <w:abstractNumId w:val="60"/>
  </w:num>
  <w:num w:numId="50">
    <w:abstractNumId w:val="0"/>
  </w:num>
  <w:num w:numId="51">
    <w:abstractNumId w:val="63"/>
  </w:num>
  <w:num w:numId="52">
    <w:abstractNumId w:val="47"/>
  </w:num>
  <w:num w:numId="53">
    <w:abstractNumId w:val="29"/>
  </w:num>
  <w:num w:numId="54">
    <w:abstractNumId w:val="26"/>
  </w:num>
  <w:num w:numId="55">
    <w:abstractNumId w:val="19"/>
  </w:num>
  <w:num w:numId="56">
    <w:abstractNumId w:val="34"/>
  </w:num>
  <w:num w:numId="57">
    <w:abstractNumId w:val="31"/>
  </w:num>
  <w:num w:numId="58">
    <w:abstractNumId w:val="41"/>
  </w:num>
  <w:num w:numId="59">
    <w:abstractNumId w:val="66"/>
  </w:num>
  <w:num w:numId="60">
    <w:abstractNumId w:val="13"/>
  </w:num>
  <w:num w:numId="61">
    <w:abstractNumId w:val="25"/>
  </w:num>
  <w:num w:numId="62">
    <w:abstractNumId w:val="56"/>
  </w:num>
  <w:num w:numId="63">
    <w:abstractNumId w:val="3"/>
  </w:num>
  <w:num w:numId="64">
    <w:abstractNumId w:val="50"/>
  </w:num>
  <w:num w:numId="65">
    <w:abstractNumId w:val="48"/>
  </w:num>
  <w:num w:numId="66">
    <w:abstractNumId w:val="30"/>
  </w:num>
  <w:num w:numId="67">
    <w:abstractNumId w:val="54"/>
  </w:num>
  <w:num w:numId="68">
    <w:abstractNumId w:val="40"/>
  </w:num>
  <w:num w:numId="69">
    <w:abstractNumId w:val="11"/>
  </w:num>
  <w:num w:numId="70">
    <w:abstractNumId w:val="45"/>
  </w:num>
  <w:num w:numId="71">
    <w:abstractNumId w:val="69"/>
  </w:num>
  <w:num w:numId="72">
    <w:abstractNumId w:val="74"/>
  </w:num>
  <w:num w:numId="73">
    <w:abstractNumId w:val="20"/>
  </w:num>
  <w:num w:numId="74">
    <w:abstractNumId w:val="18"/>
  </w:num>
  <w:num w:numId="75">
    <w:abstractNumId w:val="5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EF5"/>
    <w:rsid w:val="00006E2C"/>
    <w:rsid w:val="0002215B"/>
    <w:rsid w:val="0002253E"/>
    <w:rsid w:val="0003445E"/>
    <w:rsid w:val="00040DF6"/>
    <w:rsid w:val="00042BC1"/>
    <w:rsid w:val="0005233C"/>
    <w:rsid w:val="00084EC4"/>
    <w:rsid w:val="000B471E"/>
    <w:rsid w:val="000B625B"/>
    <w:rsid w:val="000D00FE"/>
    <w:rsid w:val="00103D38"/>
    <w:rsid w:val="00107BE5"/>
    <w:rsid w:val="00127D0C"/>
    <w:rsid w:val="00131C84"/>
    <w:rsid w:val="00132A27"/>
    <w:rsid w:val="00164F6A"/>
    <w:rsid w:val="001675BD"/>
    <w:rsid w:val="00174FD9"/>
    <w:rsid w:val="00191E0C"/>
    <w:rsid w:val="001A6964"/>
    <w:rsid w:val="001E7376"/>
    <w:rsid w:val="00203646"/>
    <w:rsid w:val="00217A20"/>
    <w:rsid w:val="002819BF"/>
    <w:rsid w:val="00283FC2"/>
    <w:rsid w:val="002B7142"/>
    <w:rsid w:val="002F1DB7"/>
    <w:rsid w:val="00311702"/>
    <w:rsid w:val="003132CC"/>
    <w:rsid w:val="00322989"/>
    <w:rsid w:val="003242BB"/>
    <w:rsid w:val="0032551D"/>
    <w:rsid w:val="00372A9D"/>
    <w:rsid w:val="00394232"/>
    <w:rsid w:val="003B20CA"/>
    <w:rsid w:val="003E15F1"/>
    <w:rsid w:val="003E42FB"/>
    <w:rsid w:val="003F1BC9"/>
    <w:rsid w:val="003F6DBE"/>
    <w:rsid w:val="00402E17"/>
    <w:rsid w:val="004354C6"/>
    <w:rsid w:val="0044479F"/>
    <w:rsid w:val="004769C7"/>
    <w:rsid w:val="004826A3"/>
    <w:rsid w:val="00494918"/>
    <w:rsid w:val="004A50C6"/>
    <w:rsid w:val="004B2D50"/>
    <w:rsid w:val="004D4EBC"/>
    <w:rsid w:val="00513CA0"/>
    <w:rsid w:val="00523200"/>
    <w:rsid w:val="005276E3"/>
    <w:rsid w:val="00551779"/>
    <w:rsid w:val="005645EB"/>
    <w:rsid w:val="0057296C"/>
    <w:rsid w:val="00573370"/>
    <w:rsid w:val="0058680D"/>
    <w:rsid w:val="005D5124"/>
    <w:rsid w:val="005E2987"/>
    <w:rsid w:val="005E477F"/>
    <w:rsid w:val="005F34C6"/>
    <w:rsid w:val="00605EF8"/>
    <w:rsid w:val="00607942"/>
    <w:rsid w:val="00611B20"/>
    <w:rsid w:val="00630CE4"/>
    <w:rsid w:val="00634F59"/>
    <w:rsid w:val="00650FB6"/>
    <w:rsid w:val="006871D0"/>
    <w:rsid w:val="006A536F"/>
    <w:rsid w:val="006D0DFC"/>
    <w:rsid w:val="00723225"/>
    <w:rsid w:val="00767E84"/>
    <w:rsid w:val="00777C97"/>
    <w:rsid w:val="00793EF0"/>
    <w:rsid w:val="007972F1"/>
    <w:rsid w:val="007C4BD9"/>
    <w:rsid w:val="007C611D"/>
    <w:rsid w:val="007E6830"/>
    <w:rsid w:val="008114EA"/>
    <w:rsid w:val="0081676D"/>
    <w:rsid w:val="00822176"/>
    <w:rsid w:val="00840020"/>
    <w:rsid w:val="0084167E"/>
    <w:rsid w:val="0085561F"/>
    <w:rsid w:val="00885713"/>
    <w:rsid w:val="00893279"/>
    <w:rsid w:val="008D78EA"/>
    <w:rsid w:val="009073E4"/>
    <w:rsid w:val="0091064B"/>
    <w:rsid w:val="00917C01"/>
    <w:rsid w:val="009237A1"/>
    <w:rsid w:val="00925C83"/>
    <w:rsid w:val="0094589D"/>
    <w:rsid w:val="00950356"/>
    <w:rsid w:val="009776A4"/>
    <w:rsid w:val="00982AA4"/>
    <w:rsid w:val="00982F75"/>
    <w:rsid w:val="009830EF"/>
    <w:rsid w:val="00992AA5"/>
    <w:rsid w:val="009A5F68"/>
    <w:rsid w:val="009C262E"/>
    <w:rsid w:val="009F592D"/>
    <w:rsid w:val="00A002E4"/>
    <w:rsid w:val="00A30C12"/>
    <w:rsid w:val="00A33505"/>
    <w:rsid w:val="00A44C59"/>
    <w:rsid w:val="00A73E1E"/>
    <w:rsid w:val="00AA293E"/>
    <w:rsid w:val="00AA6E0B"/>
    <w:rsid w:val="00AB742D"/>
    <w:rsid w:val="00AD5FC2"/>
    <w:rsid w:val="00AE16CF"/>
    <w:rsid w:val="00AF6229"/>
    <w:rsid w:val="00B20727"/>
    <w:rsid w:val="00B2517C"/>
    <w:rsid w:val="00B26A4E"/>
    <w:rsid w:val="00B422F2"/>
    <w:rsid w:val="00B436CA"/>
    <w:rsid w:val="00B64534"/>
    <w:rsid w:val="00B71B7F"/>
    <w:rsid w:val="00B73640"/>
    <w:rsid w:val="00B74EBB"/>
    <w:rsid w:val="00B77E5F"/>
    <w:rsid w:val="00BD7EAF"/>
    <w:rsid w:val="00BE23EC"/>
    <w:rsid w:val="00BE28C3"/>
    <w:rsid w:val="00BE70AB"/>
    <w:rsid w:val="00BF3F9C"/>
    <w:rsid w:val="00C01CB1"/>
    <w:rsid w:val="00C03A95"/>
    <w:rsid w:val="00C176D8"/>
    <w:rsid w:val="00C24920"/>
    <w:rsid w:val="00C61D96"/>
    <w:rsid w:val="00C621C0"/>
    <w:rsid w:val="00C71119"/>
    <w:rsid w:val="00CA729B"/>
    <w:rsid w:val="00CB6288"/>
    <w:rsid w:val="00CC2ACA"/>
    <w:rsid w:val="00CC6A10"/>
    <w:rsid w:val="00CD767D"/>
    <w:rsid w:val="00CF1E12"/>
    <w:rsid w:val="00D05779"/>
    <w:rsid w:val="00D36041"/>
    <w:rsid w:val="00D64E75"/>
    <w:rsid w:val="00D65414"/>
    <w:rsid w:val="00D72131"/>
    <w:rsid w:val="00D860A3"/>
    <w:rsid w:val="00DB02A0"/>
    <w:rsid w:val="00DC1086"/>
    <w:rsid w:val="00DC6408"/>
    <w:rsid w:val="00DD1810"/>
    <w:rsid w:val="00DE2798"/>
    <w:rsid w:val="00DE61C6"/>
    <w:rsid w:val="00DF234A"/>
    <w:rsid w:val="00DF6D7C"/>
    <w:rsid w:val="00E036EA"/>
    <w:rsid w:val="00E04FB8"/>
    <w:rsid w:val="00E07235"/>
    <w:rsid w:val="00E27461"/>
    <w:rsid w:val="00E47781"/>
    <w:rsid w:val="00E626B2"/>
    <w:rsid w:val="00E91760"/>
    <w:rsid w:val="00EA727C"/>
    <w:rsid w:val="00EB1EF5"/>
    <w:rsid w:val="00EB4E00"/>
    <w:rsid w:val="00EC14E6"/>
    <w:rsid w:val="00ED246D"/>
    <w:rsid w:val="00EE4EF5"/>
    <w:rsid w:val="00EF2CCC"/>
    <w:rsid w:val="00F049FC"/>
    <w:rsid w:val="00F66AD3"/>
    <w:rsid w:val="00FA7227"/>
    <w:rsid w:val="00FC1E87"/>
    <w:rsid w:val="00FF1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8BCF82"/>
  <w14:defaultImageDpi w14:val="32767"/>
  <w15:chartTrackingRefBased/>
  <w15:docId w15:val="{6E79FF35-E789-5745-87D9-E60619AD0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07942"/>
    <w:pPr>
      <w:spacing w:after="0"/>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4EF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B2D50"/>
    <w:pPr>
      <w:spacing w:before="100" w:beforeAutospacing="1" w:after="100" w:afterAutospacing="1"/>
    </w:pPr>
  </w:style>
  <w:style w:type="paragraph" w:styleId="ListParagraph">
    <w:name w:val="List Paragraph"/>
    <w:basedOn w:val="Normal"/>
    <w:uiPriority w:val="34"/>
    <w:qFormat/>
    <w:rsid w:val="00103D38"/>
    <w:pPr>
      <w:ind w:left="720"/>
      <w:contextualSpacing/>
    </w:pPr>
  </w:style>
  <w:style w:type="character" w:styleId="Hyperlink">
    <w:name w:val="Hyperlink"/>
    <w:basedOn w:val="DefaultParagraphFont"/>
    <w:uiPriority w:val="99"/>
    <w:unhideWhenUsed/>
    <w:rsid w:val="005F34C6"/>
    <w:rPr>
      <w:color w:val="0563C1" w:themeColor="hyperlink"/>
      <w:u w:val="single"/>
    </w:rPr>
  </w:style>
  <w:style w:type="character" w:styleId="UnresolvedMention">
    <w:name w:val="Unresolved Mention"/>
    <w:basedOn w:val="DefaultParagraphFont"/>
    <w:uiPriority w:val="99"/>
    <w:rsid w:val="005F34C6"/>
    <w:rPr>
      <w:color w:val="605E5C"/>
      <w:shd w:val="clear" w:color="auto" w:fill="E1DFDD"/>
    </w:rPr>
  </w:style>
  <w:style w:type="paragraph" w:customStyle="1" w:styleId="Default">
    <w:name w:val="Default"/>
    <w:rsid w:val="00DC6408"/>
    <w:pPr>
      <w:autoSpaceDE w:val="0"/>
      <w:autoSpaceDN w:val="0"/>
      <w:adjustRightInd w:val="0"/>
      <w:spacing w:after="0"/>
    </w:pPr>
    <w:rPr>
      <w:rFonts w:ascii="Calibri" w:hAnsi="Calibri" w:cs="Calibri"/>
      <w:color w:val="000000"/>
    </w:rPr>
  </w:style>
  <w:style w:type="character" w:styleId="FollowedHyperlink">
    <w:name w:val="FollowedHyperlink"/>
    <w:basedOn w:val="DefaultParagraphFont"/>
    <w:uiPriority w:val="99"/>
    <w:semiHidden/>
    <w:unhideWhenUsed/>
    <w:rsid w:val="009C26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3283">
      <w:bodyDiv w:val="1"/>
      <w:marLeft w:val="0"/>
      <w:marRight w:val="0"/>
      <w:marTop w:val="0"/>
      <w:marBottom w:val="0"/>
      <w:divBdr>
        <w:top w:val="none" w:sz="0" w:space="0" w:color="auto"/>
        <w:left w:val="none" w:sz="0" w:space="0" w:color="auto"/>
        <w:bottom w:val="none" w:sz="0" w:space="0" w:color="auto"/>
        <w:right w:val="none" w:sz="0" w:space="0" w:color="auto"/>
      </w:divBdr>
    </w:div>
    <w:div w:id="40793994">
      <w:bodyDiv w:val="1"/>
      <w:marLeft w:val="0"/>
      <w:marRight w:val="0"/>
      <w:marTop w:val="0"/>
      <w:marBottom w:val="0"/>
      <w:divBdr>
        <w:top w:val="none" w:sz="0" w:space="0" w:color="auto"/>
        <w:left w:val="none" w:sz="0" w:space="0" w:color="auto"/>
        <w:bottom w:val="none" w:sz="0" w:space="0" w:color="auto"/>
        <w:right w:val="none" w:sz="0" w:space="0" w:color="auto"/>
      </w:divBdr>
    </w:div>
    <w:div w:id="63263990">
      <w:bodyDiv w:val="1"/>
      <w:marLeft w:val="0"/>
      <w:marRight w:val="0"/>
      <w:marTop w:val="0"/>
      <w:marBottom w:val="0"/>
      <w:divBdr>
        <w:top w:val="none" w:sz="0" w:space="0" w:color="auto"/>
        <w:left w:val="none" w:sz="0" w:space="0" w:color="auto"/>
        <w:bottom w:val="none" w:sz="0" w:space="0" w:color="auto"/>
        <w:right w:val="none" w:sz="0" w:space="0" w:color="auto"/>
      </w:divBdr>
    </w:div>
    <w:div w:id="98379930">
      <w:bodyDiv w:val="1"/>
      <w:marLeft w:val="0"/>
      <w:marRight w:val="0"/>
      <w:marTop w:val="0"/>
      <w:marBottom w:val="0"/>
      <w:divBdr>
        <w:top w:val="none" w:sz="0" w:space="0" w:color="auto"/>
        <w:left w:val="none" w:sz="0" w:space="0" w:color="auto"/>
        <w:bottom w:val="none" w:sz="0" w:space="0" w:color="auto"/>
        <w:right w:val="none" w:sz="0" w:space="0" w:color="auto"/>
      </w:divBdr>
      <w:divsChild>
        <w:div w:id="1344092991">
          <w:marLeft w:val="0"/>
          <w:marRight w:val="0"/>
          <w:marTop w:val="0"/>
          <w:marBottom w:val="0"/>
          <w:divBdr>
            <w:top w:val="none" w:sz="0" w:space="0" w:color="auto"/>
            <w:left w:val="none" w:sz="0" w:space="0" w:color="auto"/>
            <w:bottom w:val="none" w:sz="0" w:space="0" w:color="auto"/>
            <w:right w:val="none" w:sz="0" w:space="0" w:color="auto"/>
          </w:divBdr>
          <w:divsChild>
            <w:div w:id="2014137985">
              <w:marLeft w:val="0"/>
              <w:marRight w:val="0"/>
              <w:marTop w:val="0"/>
              <w:marBottom w:val="0"/>
              <w:divBdr>
                <w:top w:val="none" w:sz="0" w:space="0" w:color="auto"/>
                <w:left w:val="none" w:sz="0" w:space="0" w:color="auto"/>
                <w:bottom w:val="none" w:sz="0" w:space="0" w:color="auto"/>
                <w:right w:val="none" w:sz="0" w:space="0" w:color="auto"/>
              </w:divBdr>
              <w:divsChild>
                <w:div w:id="139423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1584">
      <w:bodyDiv w:val="1"/>
      <w:marLeft w:val="0"/>
      <w:marRight w:val="0"/>
      <w:marTop w:val="0"/>
      <w:marBottom w:val="0"/>
      <w:divBdr>
        <w:top w:val="none" w:sz="0" w:space="0" w:color="auto"/>
        <w:left w:val="none" w:sz="0" w:space="0" w:color="auto"/>
        <w:bottom w:val="none" w:sz="0" w:space="0" w:color="auto"/>
        <w:right w:val="none" w:sz="0" w:space="0" w:color="auto"/>
      </w:divBdr>
    </w:div>
    <w:div w:id="108086219">
      <w:bodyDiv w:val="1"/>
      <w:marLeft w:val="0"/>
      <w:marRight w:val="0"/>
      <w:marTop w:val="0"/>
      <w:marBottom w:val="0"/>
      <w:divBdr>
        <w:top w:val="none" w:sz="0" w:space="0" w:color="auto"/>
        <w:left w:val="none" w:sz="0" w:space="0" w:color="auto"/>
        <w:bottom w:val="none" w:sz="0" w:space="0" w:color="auto"/>
        <w:right w:val="none" w:sz="0" w:space="0" w:color="auto"/>
      </w:divBdr>
    </w:div>
    <w:div w:id="157842137">
      <w:bodyDiv w:val="1"/>
      <w:marLeft w:val="0"/>
      <w:marRight w:val="0"/>
      <w:marTop w:val="0"/>
      <w:marBottom w:val="0"/>
      <w:divBdr>
        <w:top w:val="none" w:sz="0" w:space="0" w:color="auto"/>
        <w:left w:val="none" w:sz="0" w:space="0" w:color="auto"/>
        <w:bottom w:val="none" w:sz="0" w:space="0" w:color="auto"/>
        <w:right w:val="none" w:sz="0" w:space="0" w:color="auto"/>
      </w:divBdr>
    </w:div>
    <w:div w:id="172185251">
      <w:bodyDiv w:val="1"/>
      <w:marLeft w:val="0"/>
      <w:marRight w:val="0"/>
      <w:marTop w:val="0"/>
      <w:marBottom w:val="0"/>
      <w:divBdr>
        <w:top w:val="none" w:sz="0" w:space="0" w:color="auto"/>
        <w:left w:val="none" w:sz="0" w:space="0" w:color="auto"/>
        <w:bottom w:val="none" w:sz="0" w:space="0" w:color="auto"/>
        <w:right w:val="none" w:sz="0" w:space="0" w:color="auto"/>
      </w:divBdr>
      <w:divsChild>
        <w:div w:id="934946549">
          <w:marLeft w:val="0"/>
          <w:marRight w:val="0"/>
          <w:marTop w:val="0"/>
          <w:marBottom w:val="0"/>
          <w:divBdr>
            <w:top w:val="none" w:sz="0" w:space="0" w:color="auto"/>
            <w:left w:val="none" w:sz="0" w:space="0" w:color="auto"/>
            <w:bottom w:val="none" w:sz="0" w:space="0" w:color="auto"/>
            <w:right w:val="none" w:sz="0" w:space="0" w:color="auto"/>
          </w:divBdr>
          <w:divsChild>
            <w:div w:id="970671420">
              <w:marLeft w:val="0"/>
              <w:marRight w:val="0"/>
              <w:marTop w:val="0"/>
              <w:marBottom w:val="0"/>
              <w:divBdr>
                <w:top w:val="none" w:sz="0" w:space="0" w:color="auto"/>
                <w:left w:val="none" w:sz="0" w:space="0" w:color="auto"/>
                <w:bottom w:val="none" w:sz="0" w:space="0" w:color="auto"/>
                <w:right w:val="none" w:sz="0" w:space="0" w:color="auto"/>
              </w:divBdr>
              <w:divsChild>
                <w:div w:id="17895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67515">
      <w:bodyDiv w:val="1"/>
      <w:marLeft w:val="0"/>
      <w:marRight w:val="0"/>
      <w:marTop w:val="0"/>
      <w:marBottom w:val="0"/>
      <w:divBdr>
        <w:top w:val="none" w:sz="0" w:space="0" w:color="auto"/>
        <w:left w:val="none" w:sz="0" w:space="0" w:color="auto"/>
        <w:bottom w:val="none" w:sz="0" w:space="0" w:color="auto"/>
        <w:right w:val="none" w:sz="0" w:space="0" w:color="auto"/>
      </w:divBdr>
    </w:div>
    <w:div w:id="222523939">
      <w:bodyDiv w:val="1"/>
      <w:marLeft w:val="0"/>
      <w:marRight w:val="0"/>
      <w:marTop w:val="0"/>
      <w:marBottom w:val="0"/>
      <w:divBdr>
        <w:top w:val="none" w:sz="0" w:space="0" w:color="auto"/>
        <w:left w:val="none" w:sz="0" w:space="0" w:color="auto"/>
        <w:bottom w:val="none" w:sz="0" w:space="0" w:color="auto"/>
        <w:right w:val="none" w:sz="0" w:space="0" w:color="auto"/>
      </w:divBdr>
    </w:div>
    <w:div w:id="225915747">
      <w:bodyDiv w:val="1"/>
      <w:marLeft w:val="0"/>
      <w:marRight w:val="0"/>
      <w:marTop w:val="0"/>
      <w:marBottom w:val="0"/>
      <w:divBdr>
        <w:top w:val="none" w:sz="0" w:space="0" w:color="auto"/>
        <w:left w:val="none" w:sz="0" w:space="0" w:color="auto"/>
        <w:bottom w:val="none" w:sz="0" w:space="0" w:color="auto"/>
        <w:right w:val="none" w:sz="0" w:space="0" w:color="auto"/>
      </w:divBdr>
    </w:div>
    <w:div w:id="232397628">
      <w:bodyDiv w:val="1"/>
      <w:marLeft w:val="0"/>
      <w:marRight w:val="0"/>
      <w:marTop w:val="0"/>
      <w:marBottom w:val="0"/>
      <w:divBdr>
        <w:top w:val="none" w:sz="0" w:space="0" w:color="auto"/>
        <w:left w:val="none" w:sz="0" w:space="0" w:color="auto"/>
        <w:bottom w:val="none" w:sz="0" w:space="0" w:color="auto"/>
        <w:right w:val="none" w:sz="0" w:space="0" w:color="auto"/>
      </w:divBdr>
    </w:div>
    <w:div w:id="282931337">
      <w:bodyDiv w:val="1"/>
      <w:marLeft w:val="0"/>
      <w:marRight w:val="0"/>
      <w:marTop w:val="0"/>
      <w:marBottom w:val="0"/>
      <w:divBdr>
        <w:top w:val="none" w:sz="0" w:space="0" w:color="auto"/>
        <w:left w:val="none" w:sz="0" w:space="0" w:color="auto"/>
        <w:bottom w:val="none" w:sz="0" w:space="0" w:color="auto"/>
        <w:right w:val="none" w:sz="0" w:space="0" w:color="auto"/>
      </w:divBdr>
    </w:div>
    <w:div w:id="288321350">
      <w:bodyDiv w:val="1"/>
      <w:marLeft w:val="0"/>
      <w:marRight w:val="0"/>
      <w:marTop w:val="0"/>
      <w:marBottom w:val="0"/>
      <w:divBdr>
        <w:top w:val="none" w:sz="0" w:space="0" w:color="auto"/>
        <w:left w:val="none" w:sz="0" w:space="0" w:color="auto"/>
        <w:bottom w:val="none" w:sz="0" w:space="0" w:color="auto"/>
        <w:right w:val="none" w:sz="0" w:space="0" w:color="auto"/>
      </w:divBdr>
    </w:div>
    <w:div w:id="293559287">
      <w:bodyDiv w:val="1"/>
      <w:marLeft w:val="0"/>
      <w:marRight w:val="0"/>
      <w:marTop w:val="0"/>
      <w:marBottom w:val="0"/>
      <w:divBdr>
        <w:top w:val="none" w:sz="0" w:space="0" w:color="auto"/>
        <w:left w:val="none" w:sz="0" w:space="0" w:color="auto"/>
        <w:bottom w:val="none" w:sz="0" w:space="0" w:color="auto"/>
        <w:right w:val="none" w:sz="0" w:space="0" w:color="auto"/>
      </w:divBdr>
    </w:div>
    <w:div w:id="302084509">
      <w:bodyDiv w:val="1"/>
      <w:marLeft w:val="0"/>
      <w:marRight w:val="0"/>
      <w:marTop w:val="0"/>
      <w:marBottom w:val="0"/>
      <w:divBdr>
        <w:top w:val="none" w:sz="0" w:space="0" w:color="auto"/>
        <w:left w:val="none" w:sz="0" w:space="0" w:color="auto"/>
        <w:bottom w:val="none" w:sz="0" w:space="0" w:color="auto"/>
        <w:right w:val="none" w:sz="0" w:space="0" w:color="auto"/>
      </w:divBdr>
      <w:divsChild>
        <w:div w:id="870535327">
          <w:marLeft w:val="0"/>
          <w:marRight w:val="0"/>
          <w:marTop w:val="0"/>
          <w:marBottom w:val="0"/>
          <w:divBdr>
            <w:top w:val="none" w:sz="0" w:space="0" w:color="auto"/>
            <w:left w:val="none" w:sz="0" w:space="0" w:color="auto"/>
            <w:bottom w:val="none" w:sz="0" w:space="0" w:color="auto"/>
            <w:right w:val="none" w:sz="0" w:space="0" w:color="auto"/>
          </w:divBdr>
          <w:divsChild>
            <w:div w:id="1531533893">
              <w:marLeft w:val="0"/>
              <w:marRight w:val="0"/>
              <w:marTop w:val="0"/>
              <w:marBottom w:val="0"/>
              <w:divBdr>
                <w:top w:val="none" w:sz="0" w:space="0" w:color="auto"/>
                <w:left w:val="none" w:sz="0" w:space="0" w:color="auto"/>
                <w:bottom w:val="none" w:sz="0" w:space="0" w:color="auto"/>
                <w:right w:val="none" w:sz="0" w:space="0" w:color="auto"/>
              </w:divBdr>
              <w:divsChild>
                <w:div w:id="168397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56838">
      <w:bodyDiv w:val="1"/>
      <w:marLeft w:val="0"/>
      <w:marRight w:val="0"/>
      <w:marTop w:val="0"/>
      <w:marBottom w:val="0"/>
      <w:divBdr>
        <w:top w:val="none" w:sz="0" w:space="0" w:color="auto"/>
        <w:left w:val="none" w:sz="0" w:space="0" w:color="auto"/>
        <w:bottom w:val="none" w:sz="0" w:space="0" w:color="auto"/>
        <w:right w:val="none" w:sz="0" w:space="0" w:color="auto"/>
      </w:divBdr>
    </w:div>
    <w:div w:id="319968838">
      <w:bodyDiv w:val="1"/>
      <w:marLeft w:val="0"/>
      <w:marRight w:val="0"/>
      <w:marTop w:val="0"/>
      <w:marBottom w:val="0"/>
      <w:divBdr>
        <w:top w:val="none" w:sz="0" w:space="0" w:color="auto"/>
        <w:left w:val="none" w:sz="0" w:space="0" w:color="auto"/>
        <w:bottom w:val="none" w:sz="0" w:space="0" w:color="auto"/>
        <w:right w:val="none" w:sz="0" w:space="0" w:color="auto"/>
      </w:divBdr>
    </w:div>
    <w:div w:id="323046877">
      <w:bodyDiv w:val="1"/>
      <w:marLeft w:val="0"/>
      <w:marRight w:val="0"/>
      <w:marTop w:val="0"/>
      <w:marBottom w:val="0"/>
      <w:divBdr>
        <w:top w:val="none" w:sz="0" w:space="0" w:color="auto"/>
        <w:left w:val="none" w:sz="0" w:space="0" w:color="auto"/>
        <w:bottom w:val="none" w:sz="0" w:space="0" w:color="auto"/>
        <w:right w:val="none" w:sz="0" w:space="0" w:color="auto"/>
      </w:divBdr>
    </w:div>
    <w:div w:id="345638824">
      <w:bodyDiv w:val="1"/>
      <w:marLeft w:val="0"/>
      <w:marRight w:val="0"/>
      <w:marTop w:val="0"/>
      <w:marBottom w:val="0"/>
      <w:divBdr>
        <w:top w:val="none" w:sz="0" w:space="0" w:color="auto"/>
        <w:left w:val="none" w:sz="0" w:space="0" w:color="auto"/>
        <w:bottom w:val="none" w:sz="0" w:space="0" w:color="auto"/>
        <w:right w:val="none" w:sz="0" w:space="0" w:color="auto"/>
      </w:divBdr>
      <w:divsChild>
        <w:div w:id="13191550">
          <w:marLeft w:val="0"/>
          <w:marRight w:val="0"/>
          <w:marTop w:val="0"/>
          <w:marBottom w:val="0"/>
          <w:divBdr>
            <w:top w:val="none" w:sz="0" w:space="0" w:color="auto"/>
            <w:left w:val="none" w:sz="0" w:space="0" w:color="auto"/>
            <w:bottom w:val="none" w:sz="0" w:space="0" w:color="auto"/>
            <w:right w:val="none" w:sz="0" w:space="0" w:color="auto"/>
          </w:divBdr>
          <w:divsChild>
            <w:div w:id="221018441">
              <w:marLeft w:val="0"/>
              <w:marRight w:val="0"/>
              <w:marTop w:val="0"/>
              <w:marBottom w:val="0"/>
              <w:divBdr>
                <w:top w:val="none" w:sz="0" w:space="0" w:color="auto"/>
                <w:left w:val="none" w:sz="0" w:space="0" w:color="auto"/>
                <w:bottom w:val="none" w:sz="0" w:space="0" w:color="auto"/>
                <w:right w:val="none" w:sz="0" w:space="0" w:color="auto"/>
              </w:divBdr>
              <w:divsChild>
                <w:div w:id="145254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577821">
      <w:bodyDiv w:val="1"/>
      <w:marLeft w:val="0"/>
      <w:marRight w:val="0"/>
      <w:marTop w:val="0"/>
      <w:marBottom w:val="0"/>
      <w:divBdr>
        <w:top w:val="none" w:sz="0" w:space="0" w:color="auto"/>
        <w:left w:val="none" w:sz="0" w:space="0" w:color="auto"/>
        <w:bottom w:val="none" w:sz="0" w:space="0" w:color="auto"/>
        <w:right w:val="none" w:sz="0" w:space="0" w:color="auto"/>
      </w:divBdr>
    </w:div>
    <w:div w:id="393240873">
      <w:bodyDiv w:val="1"/>
      <w:marLeft w:val="0"/>
      <w:marRight w:val="0"/>
      <w:marTop w:val="0"/>
      <w:marBottom w:val="0"/>
      <w:divBdr>
        <w:top w:val="none" w:sz="0" w:space="0" w:color="auto"/>
        <w:left w:val="none" w:sz="0" w:space="0" w:color="auto"/>
        <w:bottom w:val="none" w:sz="0" w:space="0" w:color="auto"/>
        <w:right w:val="none" w:sz="0" w:space="0" w:color="auto"/>
      </w:divBdr>
    </w:div>
    <w:div w:id="411588499">
      <w:bodyDiv w:val="1"/>
      <w:marLeft w:val="0"/>
      <w:marRight w:val="0"/>
      <w:marTop w:val="0"/>
      <w:marBottom w:val="0"/>
      <w:divBdr>
        <w:top w:val="none" w:sz="0" w:space="0" w:color="auto"/>
        <w:left w:val="none" w:sz="0" w:space="0" w:color="auto"/>
        <w:bottom w:val="none" w:sz="0" w:space="0" w:color="auto"/>
        <w:right w:val="none" w:sz="0" w:space="0" w:color="auto"/>
      </w:divBdr>
    </w:div>
    <w:div w:id="417093665">
      <w:bodyDiv w:val="1"/>
      <w:marLeft w:val="0"/>
      <w:marRight w:val="0"/>
      <w:marTop w:val="0"/>
      <w:marBottom w:val="0"/>
      <w:divBdr>
        <w:top w:val="none" w:sz="0" w:space="0" w:color="auto"/>
        <w:left w:val="none" w:sz="0" w:space="0" w:color="auto"/>
        <w:bottom w:val="none" w:sz="0" w:space="0" w:color="auto"/>
        <w:right w:val="none" w:sz="0" w:space="0" w:color="auto"/>
      </w:divBdr>
    </w:div>
    <w:div w:id="437796739">
      <w:bodyDiv w:val="1"/>
      <w:marLeft w:val="0"/>
      <w:marRight w:val="0"/>
      <w:marTop w:val="0"/>
      <w:marBottom w:val="0"/>
      <w:divBdr>
        <w:top w:val="none" w:sz="0" w:space="0" w:color="auto"/>
        <w:left w:val="none" w:sz="0" w:space="0" w:color="auto"/>
        <w:bottom w:val="none" w:sz="0" w:space="0" w:color="auto"/>
        <w:right w:val="none" w:sz="0" w:space="0" w:color="auto"/>
      </w:divBdr>
    </w:div>
    <w:div w:id="438531951">
      <w:bodyDiv w:val="1"/>
      <w:marLeft w:val="0"/>
      <w:marRight w:val="0"/>
      <w:marTop w:val="0"/>
      <w:marBottom w:val="0"/>
      <w:divBdr>
        <w:top w:val="none" w:sz="0" w:space="0" w:color="auto"/>
        <w:left w:val="none" w:sz="0" w:space="0" w:color="auto"/>
        <w:bottom w:val="none" w:sz="0" w:space="0" w:color="auto"/>
        <w:right w:val="none" w:sz="0" w:space="0" w:color="auto"/>
      </w:divBdr>
    </w:div>
    <w:div w:id="462312844">
      <w:bodyDiv w:val="1"/>
      <w:marLeft w:val="0"/>
      <w:marRight w:val="0"/>
      <w:marTop w:val="0"/>
      <w:marBottom w:val="0"/>
      <w:divBdr>
        <w:top w:val="none" w:sz="0" w:space="0" w:color="auto"/>
        <w:left w:val="none" w:sz="0" w:space="0" w:color="auto"/>
        <w:bottom w:val="none" w:sz="0" w:space="0" w:color="auto"/>
        <w:right w:val="none" w:sz="0" w:space="0" w:color="auto"/>
      </w:divBdr>
    </w:div>
    <w:div w:id="463742459">
      <w:bodyDiv w:val="1"/>
      <w:marLeft w:val="0"/>
      <w:marRight w:val="0"/>
      <w:marTop w:val="0"/>
      <w:marBottom w:val="0"/>
      <w:divBdr>
        <w:top w:val="none" w:sz="0" w:space="0" w:color="auto"/>
        <w:left w:val="none" w:sz="0" w:space="0" w:color="auto"/>
        <w:bottom w:val="none" w:sz="0" w:space="0" w:color="auto"/>
        <w:right w:val="none" w:sz="0" w:space="0" w:color="auto"/>
      </w:divBdr>
    </w:div>
    <w:div w:id="478888415">
      <w:bodyDiv w:val="1"/>
      <w:marLeft w:val="0"/>
      <w:marRight w:val="0"/>
      <w:marTop w:val="0"/>
      <w:marBottom w:val="0"/>
      <w:divBdr>
        <w:top w:val="none" w:sz="0" w:space="0" w:color="auto"/>
        <w:left w:val="none" w:sz="0" w:space="0" w:color="auto"/>
        <w:bottom w:val="none" w:sz="0" w:space="0" w:color="auto"/>
        <w:right w:val="none" w:sz="0" w:space="0" w:color="auto"/>
      </w:divBdr>
    </w:div>
    <w:div w:id="488598580">
      <w:bodyDiv w:val="1"/>
      <w:marLeft w:val="0"/>
      <w:marRight w:val="0"/>
      <w:marTop w:val="0"/>
      <w:marBottom w:val="0"/>
      <w:divBdr>
        <w:top w:val="none" w:sz="0" w:space="0" w:color="auto"/>
        <w:left w:val="none" w:sz="0" w:space="0" w:color="auto"/>
        <w:bottom w:val="none" w:sz="0" w:space="0" w:color="auto"/>
        <w:right w:val="none" w:sz="0" w:space="0" w:color="auto"/>
      </w:divBdr>
    </w:div>
    <w:div w:id="489176859">
      <w:bodyDiv w:val="1"/>
      <w:marLeft w:val="0"/>
      <w:marRight w:val="0"/>
      <w:marTop w:val="0"/>
      <w:marBottom w:val="0"/>
      <w:divBdr>
        <w:top w:val="none" w:sz="0" w:space="0" w:color="auto"/>
        <w:left w:val="none" w:sz="0" w:space="0" w:color="auto"/>
        <w:bottom w:val="none" w:sz="0" w:space="0" w:color="auto"/>
        <w:right w:val="none" w:sz="0" w:space="0" w:color="auto"/>
      </w:divBdr>
    </w:div>
    <w:div w:id="535243688">
      <w:bodyDiv w:val="1"/>
      <w:marLeft w:val="0"/>
      <w:marRight w:val="0"/>
      <w:marTop w:val="0"/>
      <w:marBottom w:val="0"/>
      <w:divBdr>
        <w:top w:val="none" w:sz="0" w:space="0" w:color="auto"/>
        <w:left w:val="none" w:sz="0" w:space="0" w:color="auto"/>
        <w:bottom w:val="none" w:sz="0" w:space="0" w:color="auto"/>
        <w:right w:val="none" w:sz="0" w:space="0" w:color="auto"/>
      </w:divBdr>
      <w:divsChild>
        <w:div w:id="1092511295">
          <w:marLeft w:val="0"/>
          <w:marRight w:val="0"/>
          <w:marTop w:val="0"/>
          <w:marBottom w:val="0"/>
          <w:divBdr>
            <w:top w:val="none" w:sz="0" w:space="0" w:color="auto"/>
            <w:left w:val="none" w:sz="0" w:space="0" w:color="auto"/>
            <w:bottom w:val="none" w:sz="0" w:space="0" w:color="auto"/>
            <w:right w:val="none" w:sz="0" w:space="0" w:color="auto"/>
          </w:divBdr>
          <w:divsChild>
            <w:div w:id="1449470520">
              <w:marLeft w:val="0"/>
              <w:marRight w:val="0"/>
              <w:marTop w:val="0"/>
              <w:marBottom w:val="0"/>
              <w:divBdr>
                <w:top w:val="none" w:sz="0" w:space="0" w:color="auto"/>
                <w:left w:val="none" w:sz="0" w:space="0" w:color="auto"/>
                <w:bottom w:val="none" w:sz="0" w:space="0" w:color="auto"/>
                <w:right w:val="none" w:sz="0" w:space="0" w:color="auto"/>
              </w:divBdr>
              <w:divsChild>
                <w:div w:id="7169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95395">
      <w:bodyDiv w:val="1"/>
      <w:marLeft w:val="0"/>
      <w:marRight w:val="0"/>
      <w:marTop w:val="0"/>
      <w:marBottom w:val="0"/>
      <w:divBdr>
        <w:top w:val="none" w:sz="0" w:space="0" w:color="auto"/>
        <w:left w:val="none" w:sz="0" w:space="0" w:color="auto"/>
        <w:bottom w:val="none" w:sz="0" w:space="0" w:color="auto"/>
        <w:right w:val="none" w:sz="0" w:space="0" w:color="auto"/>
      </w:divBdr>
      <w:divsChild>
        <w:div w:id="1266810974">
          <w:marLeft w:val="0"/>
          <w:marRight w:val="0"/>
          <w:marTop w:val="0"/>
          <w:marBottom w:val="0"/>
          <w:divBdr>
            <w:top w:val="none" w:sz="0" w:space="0" w:color="auto"/>
            <w:left w:val="none" w:sz="0" w:space="0" w:color="auto"/>
            <w:bottom w:val="none" w:sz="0" w:space="0" w:color="auto"/>
            <w:right w:val="none" w:sz="0" w:space="0" w:color="auto"/>
          </w:divBdr>
          <w:divsChild>
            <w:div w:id="563688350">
              <w:marLeft w:val="0"/>
              <w:marRight w:val="0"/>
              <w:marTop w:val="0"/>
              <w:marBottom w:val="0"/>
              <w:divBdr>
                <w:top w:val="none" w:sz="0" w:space="0" w:color="auto"/>
                <w:left w:val="none" w:sz="0" w:space="0" w:color="auto"/>
                <w:bottom w:val="none" w:sz="0" w:space="0" w:color="auto"/>
                <w:right w:val="none" w:sz="0" w:space="0" w:color="auto"/>
              </w:divBdr>
              <w:divsChild>
                <w:div w:id="1169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168875">
      <w:bodyDiv w:val="1"/>
      <w:marLeft w:val="0"/>
      <w:marRight w:val="0"/>
      <w:marTop w:val="0"/>
      <w:marBottom w:val="0"/>
      <w:divBdr>
        <w:top w:val="none" w:sz="0" w:space="0" w:color="auto"/>
        <w:left w:val="none" w:sz="0" w:space="0" w:color="auto"/>
        <w:bottom w:val="none" w:sz="0" w:space="0" w:color="auto"/>
        <w:right w:val="none" w:sz="0" w:space="0" w:color="auto"/>
      </w:divBdr>
    </w:div>
    <w:div w:id="575937085">
      <w:bodyDiv w:val="1"/>
      <w:marLeft w:val="0"/>
      <w:marRight w:val="0"/>
      <w:marTop w:val="0"/>
      <w:marBottom w:val="0"/>
      <w:divBdr>
        <w:top w:val="none" w:sz="0" w:space="0" w:color="auto"/>
        <w:left w:val="none" w:sz="0" w:space="0" w:color="auto"/>
        <w:bottom w:val="none" w:sz="0" w:space="0" w:color="auto"/>
        <w:right w:val="none" w:sz="0" w:space="0" w:color="auto"/>
      </w:divBdr>
    </w:div>
    <w:div w:id="600989072">
      <w:bodyDiv w:val="1"/>
      <w:marLeft w:val="0"/>
      <w:marRight w:val="0"/>
      <w:marTop w:val="0"/>
      <w:marBottom w:val="0"/>
      <w:divBdr>
        <w:top w:val="none" w:sz="0" w:space="0" w:color="auto"/>
        <w:left w:val="none" w:sz="0" w:space="0" w:color="auto"/>
        <w:bottom w:val="none" w:sz="0" w:space="0" w:color="auto"/>
        <w:right w:val="none" w:sz="0" w:space="0" w:color="auto"/>
      </w:divBdr>
    </w:div>
    <w:div w:id="618292636">
      <w:bodyDiv w:val="1"/>
      <w:marLeft w:val="0"/>
      <w:marRight w:val="0"/>
      <w:marTop w:val="0"/>
      <w:marBottom w:val="0"/>
      <w:divBdr>
        <w:top w:val="none" w:sz="0" w:space="0" w:color="auto"/>
        <w:left w:val="none" w:sz="0" w:space="0" w:color="auto"/>
        <w:bottom w:val="none" w:sz="0" w:space="0" w:color="auto"/>
        <w:right w:val="none" w:sz="0" w:space="0" w:color="auto"/>
      </w:divBdr>
    </w:div>
    <w:div w:id="618802356">
      <w:bodyDiv w:val="1"/>
      <w:marLeft w:val="0"/>
      <w:marRight w:val="0"/>
      <w:marTop w:val="0"/>
      <w:marBottom w:val="0"/>
      <w:divBdr>
        <w:top w:val="none" w:sz="0" w:space="0" w:color="auto"/>
        <w:left w:val="none" w:sz="0" w:space="0" w:color="auto"/>
        <w:bottom w:val="none" w:sz="0" w:space="0" w:color="auto"/>
        <w:right w:val="none" w:sz="0" w:space="0" w:color="auto"/>
      </w:divBdr>
    </w:div>
    <w:div w:id="628244604">
      <w:bodyDiv w:val="1"/>
      <w:marLeft w:val="0"/>
      <w:marRight w:val="0"/>
      <w:marTop w:val="0"/>
      <w:marBottom w:val="0"/>
      <w:divBdr>
        <w:top w:val="none" w:sz="0" w:space="0" w:color="auto"/>
        <w:left w:val="none" w:sz="0" w:space="0" w:color="auto"/>
        <w:bottom w:val="none" w:sz="0" w:space="0" w:color="auto"/>
        <w:right w:val="none" w:sz="0" w:space="0" w:color="auto"/>
      </w:divBdr>
    </w:div>
    <w:div w:id="655382513">
      <w:bodyDiv w:val="1"/>
      <w:marLeft w:val="0"/>
      <w:marRight w:val="0"/>
      <w:marTop w:val="0"/>
      <w:marBottom w:val="0"/>
      <w:divBdr>
        <w:top w:val="none" w:sz="0" w:space="0" w:color="auto"/>
        <w:left w:val="none" w:sz="0" w:space="0" w:color="auto"/>
        <w:bottom w:val="none" w:sz="0" w:space="0" w:color="auto"/>
        <w:right w:val="none" w:sz="0" w:space="0" w:color="auto"/>
      </w:divBdr>
    </w:div>
    <w:div w:id="689986869">
      <w:bodyDiv w:val="1"/>
      <w:marLeft w:val="0"/>
      <w:marRight w:val="0"/>
      <w:marTop w:val="0"/>
      <w:marBottom w:val="0"/>
      <w:divBdr>
        <w:top w:val="none" w:sz="0" w:space="0" w:color="auto"/>
        <w:left w:val="none" w:sz="0" w:space="0" w:color="auto"/>
        <w:bottom w:val="none" w:sz="0" w:space="0" w:color="auto"/>
        <w:right w:val="none" w:sz="0" w:space="0" w:color="auto"/>
      </w:divBdr>
    </w:div>
    <w:div w:id="692536133">
      <w:bodyDiv w:val="1"/>
      <w:marLeft w:val="0"/>
      <w:marRight w:val="0"/>
      <w:marTop w:val="0"/>
      <w:marBottom w:val="0"/>
      <w:divBdr>
        <w:top w:val="none" w:sz="0" w:space="0" w:color="auto"/>
        <w:left w:val="none" w:sz="0" w:space="0" w:color="auto"/>
        <w:bottom w:val="none" w:sz="0" w:space="0" w:color="auto"/>
        <w:right w:val="none" w:sz="0" w:space="0" w:color="auto"/>
      </w:divBdr>
    </w:div>
    <w:div w:id="706488377">
      <w:bodyDiv w:val="1"/>
      <w:marLeft w:val="0"/>
      <w:marRight w:val="0"/>
      <w:marTop w:val="0"/>
      <w:marBottom w:val="0"/>
      <w:divBdr>
        <w:top w:val="none" w:sz="0" w:space="0" w:color="auto"/>
        <w:left w:val="none" w:sz="0" w:space="0" w:color="auto"/>
        <w:bottom w:val="none" w:sz="0" w:space="0" w:color="auto"/>
        <w:right w:val="none" w:sz="0" w:space="0" w:color="auto"/>
      </w:divBdr>
    </w:div>
    <w:div w:id="746735024">
      <w:bodyDiv w:val="1"/>
      <w:marLeft w:val="0"/>
      <w:marRight w:val="0"/>
      <w:marTop w:val="0"/>
      <w:marBottom w:val="0"/>
      <w:divBdr>
        <w:top w:val="none" w:sz="0" w:space="0" w:color="auto"/>
        <w:left w:val="none" w:sz="0" w:space="0" w:color="auto"/>
        <w:bottom w:val="none" w:sz="0" w:space="0" w:color="auto"/>
        <w:right w:val="none" w:sz="0" w:space="0" w:color="auto"/>
      </w:divBdr>
    </w:div>
    <w:div w:id="751967849">
      <w:bodyDiv w:val="1"/>
      <w:marLeft w:val="0"/>
      <w:marRight w:val="0"/>
      <w:marTop w:val="0"/>
      <w:marBottom w:val="0"/>
      <w:divBdr>
        <w:top w:val="none" w:sz="0" w:space="0" w:color="auto"/>
        <w:left w:val="none" w:sz="0" w:space="0" w:color="auto"/>
        <w:bottom w:val="none" w:sz="0" w:space="0" w:color="auto"/>
        <w:right w:val="none" w:sz="0" w:space="0" w:color="auto"/>
      </w:divBdr>
    </w:div>
    <w:div w:id="767698918">
      <w:bodyDiv w:val="1"/>
      <w:marLeft w:val="0"/>
      <w:marRight w:val="0"/>
      <w:marTop w:val="0"/>
      <w:marBottom w:val="0"/>
      <w:divBdr>
        <w:top w:val="none" w:sz="0" w:space="0" w:color="auto"/>
        <w:left w:val="none" w:sz="0" w:space="0" w:color="auto"/>
        <w:bottom w:val="none" w:sz="0" w:space="0" w:color="auto"/>
        <w:right w:val="none" w:sz="0" w:space="0" w:color="auto"/>
      </w:divBdr>
    </w:div>
    <w:div w:id="801925148">
      <w:bodyDiv w:val="1"/>
      <w:marLeft w:val="0"/>
      <w:marRight w:val="0"/>
      <w:marTop w:val="0"/>
      <w:marBottom w:val="0"/>
      <w:divBdr>
        <w:top w:val="none" w:sz="0" w:space="0" w:color="auto"/>
        <w:left w:val="none" w:sz="0" w:space="0" w:color="auto"/>
        <w:bottom w:val="none" w:sz="0" w:space="0" w:color="auto"/>
        <w:right w:val="none" w:sz="0" w:space="0" w:color="auto"/>
      </w:divBdr>
    </w:div>
    <w:div w:id="809979166">
      <w:bodyDiv w:val="1"/>
      <w:marLeft w:val="0"/>
      <w:marRight w:val="0"/>
      <w:marTop w:val="0"/>
      <w:marBottom w:val="0"/>
      <w:divBdr>
        <w:top w:val="none" w:sz="0" w:space="0" w:color="auto"/>
        <w:left w:val="none" w:sz="0" w:space="0" w:color="auto"/>
        <w:bottom w:val="none" w:sz="0" w:space="0" w:color="auto"/>
        <w:right w:val="none" w:sz="0" w:space="0" w:color="auto"/>
      </w:divBdr>
    </w:div>
    <w:div w:id="828638101">
      <w:bodyDiv w:val="1"/>
      <w:marLeft w:val="0"/>
      <w:marRight w:val="0"/>
      <w:marTop w:val="0"/>
      <w:marBottom w:val="0"/>
      <w:divBdr>
        <w:top w:val="none" w:sz="0" w:space="0" w:color="auto"/>
        <w:left w:val="none" w:sz="0" w:space="0" w:color="auto"/>
        <w:bottom w:val="none" w:sz="0" w:space="0" w:color="auto"/>
        <w:right w:val="none" w:sz="0" w:space="0" w:color="auto"/>
      </w:divBdr>
      <w:divsChild>
        <w:div w:id="331759722">
          <w:marLeft w:val="0"/>
          <w:marRight w:val="0"/>
          <w:marTop w:val="0"/>
          <w:marBottom w:val="0"/>
          <w:divBdr>
            <w:top w:val="none" w:sz="0" w:space="0" w:color="auto"/>
            <w:left w:val="none" w:sz="0" w:space="0" w:color="auto"/>
            <w:bottom w:val="none" w:sz="0" w:space="0" w:color="auto"/>
            <w:right w:val="none" w:sz="0" w:space="0" w:color="auto"/>
          </w:divBdr>
          <w:divsChild>
            <w:div w:id="528614810">
              <w:marLeft w:val="0"/>
              <w:marRight w:val="0"/>
              <w:marTop w:val="0"/>
              <w:marBottom w:val="0"/>
              <w:divBdr>
                <w:top w:val="none" w:sz="0" w:space="0" w:color="auto"/>
                <w:left w:val="none" w:sz="0" w:space="0" w:color="auto"/>
                <w:bottom w:val="none" w:sz="0" w:space="0" w:color="auto"/>
                <w:right w:val="none" w:sz="0" w:space="0" w:color="auto"/>
              </w:divBdr>
              <w:divsChild>
                <w:div w:id="825437154">
                  <w:marLeft w:val="0"/>
                  <w:marRight w:val="0"/>
                  <w:marTop w:val="0"/>
                  <w:marBottom w:val="0"/>
                  <w:divBdr>
                    <w:top w:val="none" w:sz="0" w:space="0" w:color="auto"/>
                    <w:left w:val="none" w:sz="0" w:space="0" w:color="auto"/>
                    <w:bottom w:val="none" w:sz="0" w:space="0" w:color="auto"/>
                    <w:right w:val="none" w:sz="0" w:space="0" w:color="auto"/>
                  </w:divBdr>
                </w:div>
              </w:divsChild>
            </w:div>
            <w:div w:id="531308476">
              <w:marLeft w:val="0"/>
              <w:marRight w:val="0"/>
              <w:marTop w:val="0"/>
              <w:marBottom w:val="0"/>
              <w:divBdr>
                <w:top w:val="none" w:sz="0" w:space="0" w:color="auto"/>
                <w:left w:val="none" w:sz="0" w:space="0" w:color="auto"/>
                <w:bottom w:val="none" w:sz="0" w:space="0" w:color="auto"/>
                <w:right w:val="none" w:sz="0" w:space="0" w:color="auto"/>
              </w:divBdr>
              <w:divsChild>
                <w:div w:id="1629042956">
                  <w:marLeft w:val="0"/>
                  <w:marRight w:val="0"/>
                  <w:marTop w:val="0"/>
                  <w:marBottom w:val="0"/>
                  <w:divBdr>
                    <w:top w:val="none" w:sz="0" w:space="0" w:color="auto"/>
                    <w:left w:val="none" w:sz="0" w:space="0" w:color="auto"/>
                    <w:bottom w:val="none" w:sz="0" w:space="0" w:color="auto"/>
                    <w:right w:val="none" w:sz="0" w:space="0" w:color="auto"/>
                  </w:divBdr>
                </w:div>
              </w:divsChild>
            </w:div>
            <w:div w:id="2061318558">
              <w:marLeft w:val="0"/>
              <w:marRight w:val="0"/>
              <w:marTop w:val="0"/>
              <w:marBottom w:val="0"/>
              <w:divBdr>
                <w:top w:val="none" w:sz="0" w:space="0" w:color="auto"/>
                <w:left w:val="none" w:sz="0" w:space="0" w:color="auto"/>
                <w:bottom w:val="none" w:sz="0" w:space="0" w:color="auto"/>
                <w:right w:val="none" w:sz="0" w:space="0" w:color="auto"/>
              </w:divBdr>
              <w:divsChild>
                <w:div w:id="11302526">
                  <w:marLeft w:val="0"/>
                  <w:marRight w:val="0"/>
                  <w:marTop w:val="0"/>
                  <w:marBottom w:val="0"/>
                  <w:divBdr>
                    <w:top w:val="none" w:sz="0" w:space="0" w:color="auto"/>
                    <w:left w:val="none" w:sz="0" w:space="0" w:color="auto"/>
                    <w:bottom w:val="none" w:sz="0" w:space="0" w:color="auto"/>
                    <w:right w:val="none" w:sz="0" w:space="0" w:color="auto"/>
                  </w:divBdr>
                </w:div>
              </w:divsChild>
            </w:div>
            <w:div w:id="1791170847">
              <w:marLeft w:val="0"/>
              <w:marRight w:val="0"/>
              <w:marTop w:val="0"/>
              <w:marBottom w:val="0"/>
              <w:divBdr>
                <w:top w:val="none" w:sz="0" w:space="0" w:color="auto"/>
                <w:left w:val="none" w:sz="0" w:space="0" w:color="auto"/>
                <w:bottom w:val="none" w:sz="0" w:space="0" w:color="auto"/>
                <w:right w:val="none" w:sz="0" w:space="0" w:color="auto"/>
              </w:divBdr>
              <w:divsChild>
                <w:div w:id="1838957575">
                  <w:marLeft w:val="0"/>
                  <w:marRight w:val="0"/>
                  <w:marTop w:val="0"/>
                  <w:marBottom w:val="0"/>
                  <w:divBdr>
                    <w:top w:val="none" w:sz="0" w:space="0" w:color="auto"/>
                    <w:left w:val="none" w:sz="0" w:space="0" w:color="auto"/>
                    <w:bottom w:val="none" w:sz="0" w:space="0" w:color="auto"/>
                    <w:right w:val="none" w:sz="0" w:space="0" w:color="auto"/>
                  </w:divBdr>
                </w:div>
              </w:divsChild>
            </w:div>
            <w:div w:id="1871533756">
              <w:marLeft w:val="0"/>
              <w:marRight w:val="0"/>
              <w:marTop w:val="0"/>
              <w:marBottom w:val="0"/>
              <w:divBdr>
                <w:top w:val="none" w:sz="0" w:space="0" w:color="auto"/>
                <w:left w:val="none" w:sz="0" w:space="0" w:color="auto"/>
                <w:bottom w:val="none" w:sz="0" w:space="0" w:color="auto"/>
                <w:right w:val="none" w:sz="0" w:space="0" w:color="auto"/>
              </w:divBdr>
              <w:divsChild>
                <w:div w:id="14451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72839">
      <w:bodyDiv w:val="1"/>
      <w:marLeft w:val="0"/>
      <w:marRight w:val="0"/>
      <w:marTop w:val="0"/>
      <w:marBottom w:val="0"/>
      <w:divBdr>
        <w:top w:val="none" w:sz="0" w:space="0" w:color="auto"/>
        <w:left w:val="none" w:sz="0" w:space="0" w:color="auto"/>
        <w:bottom w:val="none" w:sz="0" w:space="0" w:color="auto"/>
        <w:right w:val="none" w:sz="0" w:space="0" w:color="auto"/>
      </w:divBdr>
    </w:div>
    <w:div w:id="897085083">
      <w:bodyDiv w:val="1"/>
      <w:marLeft w:val="0"/>
      <w:marRight w:val="0"/>
      <w:marTop w:val="0"/>
      <w:marBottom w:val="0"/>
      <w:divBdr>
        <w:top w:val="none" w:sz="0" w:space="0" w:color="auto"/>
        <w:left w:val="none" w:sz="0" w:space="0" w:color="auto"/>
        <w:bottom w:val="none" w:sz="0" w:space="0" w:color="auto"/>
        <w:right w:val="none" w:sz="0" w:space="0" w:color="auto"/>
      </w:divBdr>
    </w:div>
    <w:div w:id="900361557">
      <w:bodyDiv w:val="1"/>
      <w:marLeft w:val="0"/>
      <w:marRight w:val="0"/>
      <w:marTop w:val="0"/>
      <w:marBottom w:val="0"/>
      <w:divBdr>
        <w:top w:val="none" w:sz="0" w:space="0" w:color="auto"/>
        <w:left w:val="none" w:sz="0" w:space="0" w:color="auto"/>
        <w:bottom w:val="none" w:sz="0" w:space="0" w:color="auto"/>
        <w:right w:val="none" w:sz="0" w:space="0" w:color="auto"/>
      </w:divBdr>
    </w:div>
    <w:div w:id="927883814">
      <w:bodyDiv w:val="1"/>
      <w:marLeft w:val="0"/>
      <w:marRight w:val="0"/>
      <w:marTop w:val="0"/>
      <w:marBottom w:val="0"/>
      <w:divBdr>
        <w:top w:val="none" w:sz="0" w:space="0" w:color="auto"/>
        <w:left w:val="none" w:sz="0" w:space="0" w:color="auto"/>
        <w:bottom w:val="none" w:sz="0" w:space="0" w:color="auto"/>
        <w:right w:val="none" w:sz="0" w:space="0" w:color="auto"/>
      </w:divBdr>
    </w:div>
    <w:div w:id="949123139">
      <w:bodyDiv w:val="1"/>
      <w:marLeft w:val="0"/>
      <w:marRight w:val="0"/>
      <w:marTop w:val="0"/>
      <w:marBottom w:val="0"/>
      <w:divBdr>
        <w:top w:val="none" w:sz="0" w:space="0" w:color="auto"/>
        <w:left w:val="none" w:sz="0" w:space="0" w:color="auto"/>
        <w:bottom w:val="none" w:sz="0" w:space="0" w:color="auto"/>
        <w:right w:val="none" w:sz="0" w:space="0" w:color="auto"/>
      </w:divBdr>
      <w:divsChild>
        <w:div w:id="1316765191">
          <w:marLeft w:val="0"/>
          <w:marRight w:val="0"/>
          <w:marTop w:val="0"/>
          <w:marBottom w:val="0"/>
          <w:divBdr>
            <w:top w:val="none" w:sz="0" w:space="0" w:color="auto"/>
            <w:left w:val="none" w:sz="0" w:space="0" w:color="auto"/>
            <w:bottom w:val="none" w:sz="0" w:space="0" w:color="auto"/>
            <w:right w:val="none" w:sz="0" w:space="0" w:color="auto"/>
          </w:divBdr>
          <w:divsChild>
            <w:div w:id="1959138294">
              <w:marLeft w:val="0"/>
              <w:marRight w:val="0"/>
              <w:marTop w:val="0"/>
              <w:marBottom w:val="0"/>
              <w:divBdr>
                <w:top w:val="none" w:sz="0" w:space="0" w:color="auto"/>
                <w:left w:val="none" w:sz="0" w:space="0" w:color="auto"/>
                <w:bottom w:val="none" w:sz="0" w:space="0" w:color="auto"/>
                <w:right w:val="none" w:sz="0" w:space="0" w:color="auto"/>
              </w:divBdr>
              <w:divsChild>
                <w:div w:id="16055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31750">
      <w:bodyDiv w:val="1"/>
      <w:marLeft w:val="0"/>
      <w:marRight w:val="0"/>
      <w:marTop w:val="0"/>
      <w:marBottom w:val="0"/>
      <w:divBdr>
        <w:top w:val="none" w:sz="0" w:space="0" w:color="auto"/>
        <w:left w:val="none" w:sz="0" w:space="0" w:color="auto"/>
        <w:bottom w:val="none" w:sz="0" w:space="0" w:color="auto"/>
        <w:right w:val="none" w:sz="0" w:space="0" w:color="auto"/>
      </w:divBdr>
    </w:div>
    <w:div w:id="960116305">
      <w:bodyDiv w:val="1"/>
      <w:marLeft w:val="0"/>
      <w:marRight w:val="0"/>
      <w:marTop w:val="0"/>
      <w:marBottom w:val="0"/>
      <w:divBdr>
        <w:top w:val="none" w:sz="0" w:space="0" w:color="auto"/>
        <w:left w:val="none" w:sz="0" w:space="0" w:color="auto"/>
        <w:bottom w:val="none" w:sz="0" w:space="0" w:color="auto"/>
        <w:right w:val="none" w:sz="0" w:space="0" w:color="auto"/>
      </w:divBdr>
    </w:div>
    <w:div w:id="962152601">
      <w:bodyDiv w:val="1"/>
      <w:marLeft w:val="0"/>
      <w:marRight w:val="0"/>
      <w:marTop w:val="0"/>
      <w:marBottom w:val="0"/>
      <w:divBdr>
        <w:top w:val="none" w:sz="0" w:space="0" w:color="auto"/>
        <w:left w:val="none" w:sz="0" w:space="0" w:color="auto"/>
        <w:bottom w:val="none" w:sz="0" w:space="0" w:color="auto"/>
        <w:right w:val="none" w:sz="0" w:space="0" w:color="auto"/>
      </w:divBdr>
    </w:div>
    <w:div w:id="969238657">
      <w:bodyDiv w:val="1"/>
      <w:marLeft w:val="0"/>
      <w:marRight w:val="0"/>
      <w:marTop w:val="0"/>
      <w:marBottom w:val="0"/>
      <w:divBdr>
        <w:top w:val="none" w:sz="0" w:space="0" w:color="auto"/>
        <w:left w:val="none" w:sz="0" w:space="0" w:color="auto"/>
        <w:bottom w:val="none" w:sz="0" w:space="0" w:color="auto"/>
        <w:right w:val="none" w:sz="0" w:space="0" w:color="auto"/>
      </w:divBdr>
    </w:div>
    <w:div w:id="974220588">
      <w:bodyDiv w:val="1"/>
      <w:marLeft w:val="0"/>
      <w:marRight w:val="0"/>
      <w:marTop w:val="0"/>
      <w:marBottom w:val="0"/>
      <w:divBdr>
        <w:top w:val="none" w:sz="0" w:space="0" w:color="auto"/>
        <w:left w:val="none" w:sz="0" w:space="0" w:color="auto"/>
        <w:bottom w:val="none" w:sz="0" w:space="0" w:color="auto"/>
        <w:right w:val="none" w:sz="0" w:space="0" w:color="auto"/>
      </w:divBdr>
    </w:div>
    <w:div w:id="993335723">
      <w:bodyDiv w:val="1"/>
      <w:marLeft w:val="0"/>
      <w:marRight w:val="0"/>
      <w:marTop w:val="0"/>
      <w:marBottom w:val="0"/>
      <w:divBdr>
        <w:top w:val="none" w:sz="0" w:space="0" w:color="auto"/>
        <w:left w:val="none" w:sz="0" w:space="0" w:color="auto"/>
        <w:bottom w:val="none" w:sz="0" w:space="0" w:color="auto"/>
        <w:right w:val="none" w:sz="0" w:space="0" w:color="auto"/>
      </w:divBdr>
    </w:div>
    <w:div w:id="1009406716">
      <w:bodyDiv w:val="1"/>
      <w:marLeft w:val="0"/>
      <w:marRight w:val="0"/>
      <w:marTop w:val="0"/>
      <w:marBottom w:val="0"/>
      <w:divBdr>
        <w:top w:val="none" w:sz="0" w:space="0" w:color="auto"/>
        <w:left w:val="none" w:sz="0" w:space="0" w:color="auto"/>
        <w:bottom w:val="none" w:sz="0" w:space="0" w:color="auto"/>
        <w:right w:val="none" w:sz="0" w:space="0" w:color="auto"/>
      </w:divBdr>
    </w:div>
    <w:div w:id="1009797983">
      <w:bodyDiv w:val="1"/>
      <w:marLeft w:val="0"/>
      <w:marRight w:val="0"/>
      <w:marTop w:val="0"/>
      <w:marBottom w:val="0"/>
      <w:divBdr>
        <w:top w:val="none" w:sz="0" w:space="0" w:color="auto"/>
        <w:left w:val="none" w:sz="0" w:space="0" w:color="auto"/>
        <w:bottom w:val="none" w:sz="0" w:space="0" w:color="auto"/>
        <w:right w:val="none" w:sz="0" w:space="0" w:color="auto"/>
      </w:divBdr>
    </w:div>
    <w:div w:id="1039354171">
      <w:bodyDiv w:val="1"/>
      <w:marLeft w:val="0"/>
      <w:marRight w:val="0"/>
      <w:marTop w:val="0"/>
      <w:marBottom w:val="0"/>
      <w:divBdr>
        <w:top w:val="none" w:sz="0" w:space="0" w:color="auto"/>
        <w:left w:val="none" w:sz="0" w:space="0" w:color="auto"/>
        <w:bottom w:val="none" w:sz="0" w:space="0" w:color="auto"/>
        <w:right w:val="none" w:sz="0" w:space="0" w:color="auto"/>
      </w:divBdr>
    </w:div>
    <w:div w:id="1050223092">
      <w:bodyDiv w:val="1"/>
      <w:marLeft w:val="0"/>
      <w:marRight w:val="0"/>
      <w:marTop w:val="0"/>
      <w:marBottom w:val="0"/>
      <w:divBdr>
        <w:top w:val="none" w:sz="0" w:space="0" w:color="auto"/>
        <w:left w:val="none" w:sz="0" w:space="0" w:color="auto"/>
        <w:bottom w:val="none" w:sz="0" w:space="0" w:color="auto"/>
        <w:right w:val="none" w:sz="0" w:space="0" w:color="auto"/>
      </w:divBdr>
    </w:div>
    <w:div w:id="1093673416">
      <w:bodyDiv w:val="1"/>
      <w:marLeft w:val="0"/>
      <w:marRight w:val="0"/>
      <w:marTop w:val="0"/>
      <w:marBottom w:val="0"/>
      <w:divBdr>
        <w:top w:val="none" w:sz="0" w:space="0" w:color="auto"/>
        <w:left w:val="none" w:sz="0" w:space="0" w:color="auto"/>
        <w:bottom w:val="none" w:sz="0" w:space="0" w:color="auto"/>
        <w:right w:val="none" w:sz="0" w:space="0" w:color="auto"/>
      </w:divBdr>
    </w:div>
    <w:div w:id="1100487629">
      <w:bodyDiv w:val="1"/>
      <w:marLeft w:val="0"/>
      <w:marRight w:val="0"/>
      <w:marTop w:val="0"/>
      <w:marBottom w:val="0"/>
      <w:divBdr>
        <w:top w:val="none" w:sz="0" w:space="0" w:color="auto"/>
        <w:left w:val="none" w:sz="0" w:space="0" w:color="auto"/>
        <w:bottom w:val="none" w:sz="0" w:space="0" w:color="auto"/>
        <w:right w:val="none" w:sz="0" w:space="0" w:color="auto"/>
      </w:divBdr>
      <w:divsChild>
        <w:div w:id="1060909918">
          <w:marLeft w:val="0"/>
          <w:marRight w:val="0"/>
          <w:marTop w:val="0"/>
          <w:marBottom w:val="0"/>
          <w:divBdr>
            <w:top w:val="none" w:sz="0" w:space="0" w:color="auto"/>
            <w:left w:val="none" w:sz="0" w:space="0" w:color="auto"/>
            <w:bottom w:val="none" w:sz="0" w:space="0" w:color="auto"/>
            <w:right w:val="none" w:sz="0" w:space="0" w:color="auto"/>
          </w:divBdr>
          <w:divsChild>
            <w:div w:id="1490707151">
              <w:marLeft w:val="0"/>
              <w:marRight w:val="0"/>
              <w:marTop w:val="0"/>
              <w:marBottom w:val="0"/>
              <w:divBdr>
                <w:top w:val="none" w:sz="0" w:space="0" w:color="auto"/>
                <w:left w:val="none" w:sz="0" w:space="0" w:color="auto"/>
                <w:bottom w:val="none" w:sz="0" w:space="0" w:color="auto"/>
                <w:right w:val="none" w:sz="0" w:space="0" w:color="auto"/>
              </w:divBdr>
              <w:divsChild>
                <w:div w:id="12474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0608">
      <w:bodyDiv w:val="1"/>
      <w:marLeft w:val="0"/>
      <w:marRight w:val="0"/>
      <w:marTop w:val="0"/>
      <w:marBottom w:val="0"/>
      <w:divBdr>
        <w:top w:val="none" w:sz="0" w:space="0" w:color="auto"/>
        <w:left w:val="none" w:sz="0" w:space="0" w:color="auto"/>
        <w:bottom w:val="none" w:sz="0" w:space="0" w:color="auto"/>
        <w:right w:val="none" w:sz="0" w:space="0" w:color="auto"/>
      </w:divBdr>
    </w:div>
    <w:div w:id="1115758425">
      <w:bodyDiv w:val="1"/>
      <w:marLeft w:val="0"/>
      <w:marRight w:val="0"/>
      <w:marTop w:val="0"/>
      <w:marBottom w:val="0"/>
      <w:divBdr>
        <w:top w:val="none" w:sz="0" w:space="0" w:color="auto"/>
        <w:left w:val="none" w:sz="0" w:space="0" w:color="auto"/>
        <w:bottom w:val="none" w:sz="0" w:space="0" w:color="auto"/>
        <w:right w:val="none" w:sz="0" w:space="0" w:color="auto"/>
      </w:divBdr>
    </w:div>
    <w:div w:id="1166700980">
      <w:bodyDiv w:val="1"/>
      <w:marLeft w:val="0"/>
      <w:marRight w:val="0"/>
      <w:marTop w:val="0"/>
      <w:marBottom w:val="0"/>
      <w:divBdr>
        <w:top w:val="none" w:sz="0" w:space="0" w:color="auto"/>
        <w:left w:val="none" w:sz="0" w:space="0" w:color="auto"/>
        <w:bottom w:val="none" w:sz="0" w:space="0" w:color="auto"/>
        <w:right w:val="none" w:sz="0" w:space="0" w:color="auto"/>
      </w:divBdr>
    </w:div>
    <w:div w:id="1225793135">
      <w:bodyDiv w:val="1"/>
      <w:marLeft w:val="0"/>
      <w:marRight w:val="0"/>
      <w:marTop w:val="0"/>
      <w:marBottom w:val="0"/>
      <w:divBdr>
        <w:top w:val="none" w:sz="0" w:space="0" w:color="auto"/>
        <w:left w:val="none" w:sz="0" w:space="0" w:color="auto"/>
        <w:bottom w:val="none" w:sz="0" w:space="0" w:color="auto"/>
        <w:right w:val="none" w:sz="0" w:space="0" w:color="auto"/>
      </w:divBdr>
      <w:divsChild>
        <w:div w:id="1264264256">
          <w:marLeft w:val="0"/>
          <w:marRight w:val="0"/>
          <w:marTop w:val="0"/>
          <w:marBottom w:val="0"/>
          <w:divBdr>
            <w:top w:val="none" w:sz="0" w:space="0" w:color="auto"/>
            <w:left w:val="none" w:sz="0" w:space="0" w:color="auto"/>
            <w:bottom w:val="none" w:sz="0" w:space="0" w:color="auto"/>
            <w:right w:val="none" w:sz="0" w:space="0" w:color="auto"/>
          </w:divBdr>
          <w:divsChild>
            <w:div w:id="873226829">
              <w:marLeft w:val="0"/>
              <w:marRight w:val="0"/>
              <w:marTop w:val="0"/>
              <w:marBottom w:val="0"/>
              <w:divBdr>
                <w:top w:val="none" w:sz="0" w:space="0" w:color="auto"/>
                <w:left w:val="none" w:sz="0" w:space="0" w:color="auto"/>
                <w:bottom w:val="none" w:sz="0" w:space="0" w:color="auto"/>
                <w:right w:val="none" w:sz="0" w:space="0" w:color="auto"/>
              </w:divBdr>
              <w:divsChild>
                <w:div w:id="15005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48702">
      <w:bodyDiv w:val="1"/>
      <w:marLeft w:val="0"/>
      <w:marRight w:val="0"/>
      <w:marTop w:val="0"/>
      <w:marBottom w:val="0"/>
      <w:divBdr>
        <w:top w:val="none" w:sz="0" w:space="0" w:color="auto"/>
        <w:left w:val="none" w:sz="0" w:space="0" w:color="auto"/>
        <w:bottom w:val="none" w:sz="0" w:space="0" w:color="auto"/>
        <w:right w:val="none" w:sz="0" w:space="0" w:color="auto"/>
      </w:divBdr>
    </w:div>
    <w:div w:id="1239054438">
      <w:bodyDiv w:val="1"/>
      <w:marLeft w:val="0"/>
      <w:marRight w:val="0"/>
      <w:marTop w:val="0"/>
      <w:marBottom w:val="0"/>
      <w:divBdr>
        <w:top w:val="none" w:sz="0" w:space="0" w:color="auto"/>
        <w:left w:val="none" w:sz="0" w:space="0" w:color="auto"/>
        <w:bottom w:val="none" w:sz="0" w:space="0" w:color="auto"/>
        <w:right w:val="none" w:sz="0" w:space="0" w:color="auto"/>
      </w:divBdr>
    </w:div>
    <w:div w:id="1286692683">
      <w:bodyDiv w:val="1"/>
      <w:marLeft w:val="0"/>
      <w:marRight w:val="0"/>
      <w:marTop w:val="0"/>
      <w:marBottom w:val="0"/>
      <w:divBdr>
        <w:top w:val="none" w:sz="0" w:space="0" w:color="auto"/>
        <w:left w:val="none" w:sz="0" w:space="0" w:color="auto"/>
        <w:bottom w:val="none" w:sz="0" w:space="0" w:color="auto"/>
        <w:right w:val="none" w:sz="0" w:space="0" w:color="auto"/>
      </w:divBdr>
    </w:div>
    <w:div w:id="1294797182">
      <w:bodyDiv w:val="1"/>
      <w:marLeft w:val="0"/>
      <w:marRight w:val="0"/>
      <w:marTop w:val="0"/>
      <w:marBottom w:val="0"/>
      <w:divBdr>
        <w:top w:val="none" w:sz="0" w:space="0" w:color="auto"/>
        <w:left w:val="none" w:sz="0" w:space="0" w:color="auto"/>
        <w:bottom w:val="none" w:sz="0" w:space="0" w:color="auto"/>
        <w:right w:val="none" w:sz="0" w:space="0" w:color="auto"/>
      </w:divBdr>
    </w:div>
    <w:div w:id="1299532197">
      <w:bodyDiv w:val="1"/>
      <w:marLeft w:val="0"/>
      <w:marRight w:val="0"/>
      <w:marTop w:val="0"/>
      <w:marBottom w:val="0"/>
      <w:divBdr>
        <w:top w:val="none" w:sz="0" w:space="0" w:color="auto"/>
        <w:left w:val="none" w:sz="0" w:space="0" w:color="auto"/>
        <w:bottom w:val="none" w:sz="0" w:space="0" w:color="auto"/>
        <w:right w:val="none" w:sz="0" w:space="0" w:color="auto"/>
      </w:divBdr>
    </w:div>
    <w:div w:id="1323657036">
      <w:bodyDiv w:val="1"/>
      <w:marLeft w:val="0"/>
      <w:marRight w:val="0"/>
      <w:marTop w:val="0"/>
      <w:marBottom w:val="0"/>
      <w:divBdr>
        <w:top w:val="none" w:sz="0" w:space="0" w:color="auto"/>
        <w:left w:val="none" w:sz="0" w:space="0" w:color="auto"/>
        <w:bottom w:val="none" w:sz="0" w:space="0" w:color="auto"/>
        <w:right w:val="none" w:sz="0" w:space="0" w:color="auto"/>
      </w:divBdr>
    </w:div>
    <w:div w:id="1338381317">
      <w:bodyDiv w:val="1"/>
      <w:marLeft w:val="0"/>
      <w:marRight w:val="0"/>
      <w:marTop w:val="0"/>
      <w:marBottom w:val="0"/>
      <w:divBdr>
        <w:top w:val="none" w:sz="0" w:space="0" w:color="auto"/>
        <w:left w:val="none" w:sz="0" w:space="0" w:color="auto"/>
        <w:bottom w:val="none" w:sz="0" w:space="0" w:color="auto"/>
        <w:right w:val="none" w:sz="0" w:space="0" w:color="auto"/>
      </w:divBdr>
    </w:div>
    <w:div w:id="1349328541">
      <w:bodyDiv w:val="1"/>
      <w:marLeft w:val="0"/>
      <w:marRight w:val="0"/>
      <w:marTop w:val="0"/>
      <w:marBottom w:val="0"/>
      <w:divBdr>
        <w:top w:val="none" w:sz="0" w:space="0" w:color="auto"/>
        <w:left w:val="none" w:sz="0" w:space="0" w:color="auto"/>
        <w:bottom w:val="none" w:sz="0" w:space="0" w:color="auto"/>
        <w:right w:val="none" w:sz="0" w:space="0" w:color="auto"/>
      </w:divBdr>
    </w:div>
    <w:div w:id="1361125846">
      <w:bodyDiv w:val="1"/>
      <w:marLeft w:val="0"/>
      <w:marRight w:val="0"/>
      <w:marTop w:val="0"/>
      <w:marBottom w:val="0"/>
      <w:divBdr>
        <w:top w:val="none" w:sz="0" w:space="0" w:color="auto"/>
        <w:left w:val="none" w:sz="0" w:space="0" w:color="auto"/>
        <w:bottom w:val="none" w:sz="0" w:space="0" w:color="auto"/>
        <w:right w:val="none" w:sz="0" w:space="0" w:color="auto"/>
      </w:divBdr>
    </w:div>
    <w:div w:id="1375540850">
      <w:bodyDiv w:val="1"/>
      <w:marLeft w:val="0"/>
      <w:marRight w:val="0"/>
      <w:marTop w:val="0"/>
      <w:marBottom w:val="0"/>
      <w:divBdr>
        <w:top w:val="none" w:sz="0" w:space="0" w:color="auto"/>
        <w:left w:val="none" w:sz="0" w:space="0" w:color="auto"/>
        <w:bottom w:val="none" w:sz="0" w:space="0" w:color="auto"/>
        <w:right w:val="none" w:sz="0" w:space="0" w:color="auto"/>
      </w:divBdr>
      <w:divsChild>
        <w:div w:id="1162968191">
          <w:marLeft w:val="0"/>
          <w:marRight w:val="0"/>
          <w:marTop w:val="0"/>
          <w:marBottom w:val="0"/>
          <w:divBdr>
            <w:top w:val="none" w:sz="0" w:space="0" w:color="auto"/>
            <w:left w:val="none" w:sz="0" w:space="0" w:color="auto"/>
            <w:bottom w:val="none" w:sz="0" w:space="0" w:color="auto"/>
            <w:right w:val="none" w:sz="0" w:space="0" w:color="auto"/>
          </w:divBdr>
          <w:divsChild>
            <w:div w:id="1836678918">
              <w:marLeft w:val="0"/>
              <w:marRight w:val="0"/>
              <w:marTop w:val="0"/>
              <w:marBottom w:val="0"/>
              <w:divBdr>
                <w:top w:val="none" w:sz="0" w:space="0" w:color="auto"/>
                <w:left w:val="none" w:sz="0" w:space="0" w:color="auto"/>
                <w:bottom w:val="none" w:sz="0" w:space="0" w:color="auto"/>
                <w:right w:val="none" w:sz="0" w:space="0" w:color="auto"/>
              </w:divBdr>
              <w:divsChild>
                <w:div w:id="12472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864805">
      <w:bodyDiv w:val="1"/>
      <w:marLeft w:val="0"/>
      <w:marRight w:val="0"/>
      <w:marTop w:val="0"/>
      <w:marBottom w:val="0"/>
      <w:divBdr>
        <w:top w:val="none" w:sz="0" w:space="0" w:color="auto"/>
        <w:left w:val="none" w:sz="0" w:space="0" w:color="auto"/>
        <w:bottom w:val="none" w:sz="0" w:space="0" w:color="auto"/>
        <w:right w:val="none" w:sz="0" w:space="0" w:color="auto"/>
      </w:divBdr>
      <w:divsChild>
        <w:div w:id="1323460494">
          <w:marLeft w:val="0"/>
          <w:marRight w:val="0"/>
          <w:marTop w:val="0"/>
          <w:marBottom w:val="0"/>
          <w:divBdr>
            <w:top w:val="none" w:sz="0" w:space="0" w:color="auto"/>
            <w:left w:val="none" w:sz="0" w:space="0" w:color="auto"/>
            <w:bottom w:val="none" w:sz="0" w:space="0" w:color="auto"/>
            <w:right w:val="none" w:sz="0" w:space="0" w:color="auto"/>
          </w:divBdr>
          <w:divsChild>
            <w:div w:id="1581334538">
              <w:marLeft w:val="0"/>
              <w:marRight w:val="0"/>
              <w:marTop w:val="0"/>
              <w:marBottom w:val="0"/>
              <w:divBdr>
                <w:top w:val="none" w:sz="0" w:space="0" w:color="auto"/>
                <w:left w:val="none" w:sz="0" w:space="0" w:color="auto"/>
                <w:bottom w:val="none" w:sz="0" w:space="0" w:color="auto"/>
                <w:right w:val="none" w:sz="0" w:space="0" w:color="auto"/>
              </w:divBdr>
              <w:divsChild>
                <w:div w:id="124344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372">
      <w:bodyDiv w:val="1"/>
      <w:marLeft w:val="0"/>
      <w:marRight w:val="0"/>
      <w:marTop w:val="0"/>
      <w:marBottom w:val="0"/>
      <w:divBdr>
        <w:top w:val="none" w:sz="0" w:space="0" w:color="auto"/>
        <w:left w:val="none" w:sz="0" w:space="0" w:color="auto"/>
        <w:bottom w:val="none" w:sz="0" w:space="0" w:color="auto"/>
        <w:right w:val="none" w:sz="0" w:space="0" w:color="auto"/>
      </w:divBdr>
    </w:div>
    <w:div w:id="1390030561">
      <w:bodyDiv w:val="1"/>
      <w:marLeft w:val="0"/>
      <w:marRight w:val="0"/>
      <w:marTop w:val="0"/>
      <w:marBottom w:val="0"/>
      <w:divBdr>
        <w:top w:val="none" w:sz="0" w:space="0" w:color="auto"/>
        <w:left w:val="none" w:sz="0" w:space="0" w:color="auto"/>
        <w:bottom w:val="none" w:sz="0" w:space="0" w:color="auto"/>
        <w:right w:val="none" w:sz="0" w:space="0" w:color="auto"/>
      </w:divBdr>
    </w:div>
    <w:div w:id="1419254750">
      <w:bodyDiv w:val="1"/>
      <w:marLeft w:val="0"/>
      <w:marRight w:val="0"/>
      <w:marTop w:val="0"/>
      <w:marBottom w:val="0"/>
      <w:divBdr>
        <w:top w:val="none" w:sz="0" w:space="0" w:color="auto"/>
        <w:left w:val="none" w:sz="0" w:space="0" w:color="auto"/>
        <w:bottom w:val="none" w:sz="0" w:space="0" w:color="auto"/>
        <w:right w:val="none" w:sz="0" w:space="0" w:color="auto"/>
      </w:divBdr>
    </w:div>
    <w:div w:id="1424909164">
      <w:bodyDiv w:val="1"/>
      <w:marLeft w:val="0"/>
      <w:marRight w:val="0"/>
      <w:marTop w:val="0"/>
      <w:marBottom w:val="0"/>
      <w:divBdr>
        <w:top w:val="none" w:sz="0" w:space="0" w:color="auto"/>
        <w:left w:val="none" w:sz="0" w:space="0" w:color="auto"/>
        <w:bottom w:val="none" w:sz="0" w:space="0" w:color="auto"/>
        <w:right w:val="none" w:sz="0" w:space="0" w:color="auto"/>
      </w:divBdr>
    </w:div>
    <w:div w:id="1450201022">
      <w:bodyDiv w:val="1"/>
      <w:marLeft w:val="0"/>
      <w:marRight w:val="0"/>
      <w:marTop w:val="0"/>
      <w:marBottom w:val="0"/>
      <w:divBdr>
        <w:top w:val="none" w:sz="0" w:space="0" w:color="auto"/>
        <w:left w:val="none" w:sz="0" w:space="0" w:color="auto"/>
        <w:bottom w:val="none" w:sz="0" w:space="0" w:color="auto"/>
        <w:right w:val="none" w:sz="0" w:space="0" w:color="auto"/>
      </w:divBdr>
    </w:div>
    <w:div w:id="1474561897">
      <w:bodyDiv w:val="1"/>
      <w:marLeft w:val="0"/>
      <w:marRight w:val="0"/>
      <w:marTop w:val="0"/>
      <w:marBottom w:val="0"/>
      <w:divBdr>
        <w:top w:val="none" w:sz="0" w:space="0" w:color="auto"/>
        <w:left w:val="none" w:sz="0" w:space="0" w:color="auto"/>
        <w:bottom w:val="none" w:sz="0" w:space="0" w:color="auto"/>
        <w:right w:val="none" w:sz="0" w:space="0" w:color="auto"/>
      </w:divBdr>
    </w:div>
    <w:div w:id="1476068874">
      <w:bodyDiv w:val="1"/>
      <w:marLeft w:val="0"/>
      <w:marRight w:val="0"/>
      <w:marTop w:val="0"/>
      <w:marBottom w:val="0"/>
      <w:divBdr>
        <w:top w:val="none" w:sz="0" w:space="0" w:color="auto"/>
        <w:left w:val="none" w:sz="0" w:space="0" w:color="auto"/>
        <w:bottom w:val="none" w:sz="0" w:space="0" w:color="auto"/>
        <w:right w:val="none" w:sz="0" w:space="0" w:color="auto"/>
      </w:divBdr>
      <w:divsChild>
        <w:div w:id="372076407">
          <w:marLeft w:val="0"/>
          <w:marRight w:val="0"/>
          <w:marTop w:val="0"/>
          <w:marBottom w:val="0"/>
          <w:divBdr>
            <w:top w:val="none" w:sz="0" w:space="0" w:color="auto"/>
            <w:left w:val="none" w:sz="0" w:space="0" w:color="auto"/>
            <w:bottom w:val="none" w:sz="0" w:space="0" w:color="auto"/>
            <w:right w:val="none" w:sz="0" w:space="0" w:color="auto"/>
          </w:divBdr>
          <w:divsChild>
            <w:div w:id="150800682">
              <w:marLeft w:val="0"/>
              <w:marRight w:val="0"/>
              <w:marTop w:val="0"/>
              <w:marBottom w:val="0"/>
              <w:divBdr>
                <w:top w:val="none" w:sz="0" w:space="0" w:color="auto"/>
                <w:left w:val="none" w:sz="0" w:space="0" w:color="auto"/>
                <w:bottom w:val="none" w:sz="0" w:space="0" w:color="auto"/>
                <w:right w:val="none" w:sz="0" w:space="0" w:color="auto"/>
              </w:divBdr>
              <w:divsChild>
                <w:div w:id="67720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5943">
      <w:bodyDiv w:val="1"/>
      <w:marLeft w:val="0"/>
      <w:marRight w:val="0"/>
      <w:marTop w:val="0"/>
      <w:marBottom w:val="0"/>
      <w:divBdr>
        <w:top w:val="none" w:sz="0" w:space="0" w:color="auto"/>
        <w:left w:val="none" w:sz="0" w:space="0" w:color="auto"/>
        <w:bottom w:val="none" w:sz="0" w:space="0" w:color="auto"/>
        <w:right w:val="none" w:sz="0" w:space="0" w:color="auto"/>
      </w:divBdr>
    </w:div>
    <w:div w:id="1525284899">
      <w:bodyDiv w:val="1"/>
      <w:marLeft w:val="0"/>
      <w:marRight w:val="0"/>
      <w:marTop w:val="0"/>
      <w:marBottom w:val="0"/>
      <w:divBdr>
        <w:top w:val="none" w:sz="0" w:space="0" w:color="auto"/>
        <w:left w:val="none" w:sz="0" w:space="0" w:color="auto"/>
        <w:bottom w:val="none" w:sz="0" w:space="0" w:color="auto"/>
        <w:right w:val="none" w:sz="0" w:space="0" w:color="auto"/>
      </w:divBdr>
      <w:divsChild>
        <w:div w:id="212235925">
          <w:marLeft w:val="0"/>
          <w:marRight w:val="0"/>
          <w:marTop w:val="0"/>
          <w:marBottom w:val="0"/>
          <w:divBdr>
            <w:top w:val="none" w:sz="0" w:space="0" w:color="auto"/>
            <w:left w:val="none" w:sz="0" w:space="0" w:color="auto"/>
            <w:bottom w:val="none" w:sz="0" w:space="0" w:color="auto"/>
            <w:right w:val="none" w:sz="0" w:space="0" w:color="auto"/>
          </w:divBdr>
          <w:divsChild>
            <w:div w:id="618416393">
              <w:marLeft w:val="0"/>
              <w:marRight w:val="0"/>
              <w:marTop w:val="0"/>
              <w:marBottom w:val="0"/>
              <w:divBdr>
                <w:top w:val="none" w:sz="0" w:space="0" w:color="auto"/>
                <w:left w:val="none" w:sz="0" w:space="0" w:color="auto"/>
                <w:bottom w:val="none" w:sz="0" w:space="0" w:color="auto"/>
                <w:right w:val="none" w:sz="0" w:space="0" w:color="auto"/>
              </w:divBdr>
              <w:divsChild>
                <w:div w:id="52829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313769">
      <w:bodyDiv w:val="1"/>
      <w:marLeft w:val="0"/>
      <w:marRight w:val="0"/>
      <w:marTop w:val="0"/>
      <w:marBottom w:val="0"/>
      <w:divBdr>
        <w:top w:val="none" w:sz="0" w:space="0" w:color="auto"/>
        <w:left w:val="none" w:sz="0" w:space="0" w:color="auto"/>
        <w:bottom w:val="none" w:sz="0" w:space="0" w:color="auto"/>
        <w:right w:val="none" w:sz="0" w:space="0" w:color="auto"/>
      </w:divBdr>
    </w:div>
    <w:div w:id="1548762288">
      <w:bodyDiv w:val="1"/>
      <w:marLeft w:val="0"/>
      <w:marRight w:val="0"/>
      <w:marTop w:val="0"/>
      <w:marBottom w:val="0"/>
      <w:divBdr>
        <w:top w:val="none" w:sz="0" w:space="0" w:color="auto"/>
        <w:left w:val="none" w:sz="0" w:space="0" w:color="auto"/>
        <w:bottom w:val="none" w:sz="0" w:space="0" w:color="auto"/>
        <w:right w:val="none" w:sz="0" w:space="0" w:color="auto"/>
      </w:divBdr>
    </w:div>
    <w:div w:id="1573933102">
      <w:bodyDiv w:val="1"/>
      <w:marLeft w:val="0"/>
      <w:marRight w:val="0"/>
      <w:marTop w:val="0"/>
      <w:marBottom w:val="0"/>
      <w:divBdr>
        <w:top w:val="none" w:sz="0" w:space="0" w:color="auto"/>
        <w:left w:val="none" w:sz="0" w:space="0" w:color="auto"/>
        <w:bottom w:val="none" w:sz="0" w:space="0" w:color="auto"/>
        <w:right w:val="none" w:sz="0" w:space="0" w:color="auto"/>
      </w:divBdr>
    </w:div>
    <w:div w:id="1576671123">
      <w:bodyDiv w:val="1"/>
      <w:marLeft w:val="0"/>
      <w:marRight w:val="0"/>
      <w:marTop w:val="0"/>
      <w:marBottom w:val="0"/>
      <w:divBdr>
        <w:top w:val="none" w:sz="0" w:space="0" w:color="auto"/>
        <w:left w:val="none" w:sz="0" w:space="0" w:color="auto"/>
        <w:bottom w:val="none" w:sz="0" w:space="0" w:color="auto"/>
        <w:right w:val="none" w:sz="0" w:space="0" w:color="auto"/>
      </w:divBdr>
    </w:div>
    <w:div w:id="1589919892">
      <w:bodyDiv w:val="1"/>
      <w:marLeft w:val="0"/>
      <w:marRight w:val="0"/>
      <w:marTop w:val="0"/>
      <w:marBottom w:val="0"/>
      <w:divBdr>
        <w:top w:val="none" w:sz="0" w:space="0" w:color="auto"/>
        <w:left w:val="none" w:sz="0" w:space="0" w:color="auto"/>
        <w:bottom w:val="none" w:sz="0" w:space="0" w:color="auto"/>
        <w:right w:val="none" w:sz="0" w:space="0" w:color="auto"/>
      </w:divBdr>
      <w:divsChild>
        <w:div w:id="1954895487">
          <w:marLeft w:val="0"/>
          <w:marRight w:val="0"/>
          <w:marTop w:val="0"/>
          <w:marBottom w:val="0"/>
          <w:divBdr>
            <w:top w:val="none" w:sz="0" w:space="0" w:color="auto"/>
            <w:left w:val="none" w:sz="0" w:space="0" w:color="auto"/>
            <w:bottom w:val="none" w:sz="0" w:space="0" w:color="auto"/>
            <w:right w:val="none" w:sz="0" w:space="0" w:color="auto"/>
          </w:divBdr>
          <w:divsChild>
            <w:div w:id="1270624593">
              <w:marLeft w:val="0"/>
              <w:marRight w:val="0"/>
              <w:marTop w:val="0"/>
              <w:marBottom w:val="0"/>
              <w:divBdr>
                <w:top w:val="none" w:sz="0" w:space="0" w:color="auto"/>
                <w:left w:val="none" w:sz="0" w:space="0" w:color="auto"/>
                <w:bottom w:val="none" w:sz="0" w:space="0" w:color="auto"/>
                <w:right w:val="none" w:sz="0" w:space="0" w:color="auto"/>
              </w:divBdr>
              <w:divsChild>
                <w:div w:id="10434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943526">
      <w:bodyDiv w:val="1"/>
      <w:marLeft w:val="0"/>
      <w:marRight w:val="0"/>
      <w:marTop w:val="0"/>
      <w:marBottom w:val="0"/>
      <w:divBdr>
        <w:top w:val="none" w:sz="0" w:space="0" w:color="auto"/>
        <w:left w:val="none" w:sz="0" w:space="0" w:color="auto"/>
        <w:bottom w:val="none" w:sz="0" w:space="0" w:color="auto"/>
        <w:right w:val="none" w:sz="0" w:space="0" w:color="auto"/>
      </w:divBdr>
    </w:div>
    <w:div w:id="1632397764">
      <w:bodyDiv w:val="1"/>
      <w:marLeft w:val="0"/>
      <w:marRight w:val="0"/>
      <w:marTop w:val="0"/>
      <w:marBottom w:val="0"/>
      <w:divBdr>
        <w:top w:val="none" w:sz="0" w:space="0" w:color="auto"/>
        <w:left w:val="none" w:sz="0" w:space="0" w:color="auto"/>
        <w:bottom w:val="none" w:sz="0" w:space="0" w:color="auto"/>
        <w:right w:val="none" w:sz="0" w:space="0" w:color="auto"/>
      </w:divBdr>
    </w:div>
    <w:div w:id="1653750529">
      <w:bodyDiv w:val="1"/>
      <w:marLeft w:val="0"/>
      <w:marRight w:val="0"/>
      <w:marTop w:val="0"/>
      <w:marBottom w:val="0"/>
      <w:divBdr>
        <w:top w:val="none" w:sz="0" w:space="0" w:color="auto"/>
        <w:left w:val="none" w:sz="0" w:space="0" w:color="auto"/>
        <w:bottom w:val="none" w:sz="0" w:space="0" w:color="auto"/>
        <w:right w:val="none" w:sz="0" w:space="0" w:color="auto"/>
      </w:divBdr>
    </w:div>
    <w:div w:id="1656494679">
      <w:bodyDiv w:val="1"/>
      <w:marLeft w:val="0"/>
      <w:marRight w:val="0"/>
      <w:marTop w:val="0"/>
      <w:marBottom w:val="0"/>
      <w:divBdr>
        <w:top w:val="none" w:sz="0" w:space="0" w:color="auto"/>
        <w:left w:val="none" w:sz="0" w:space="0" w:color="auto"/>
        <w:bottom w:val="none" w:sz="0" w:space="0" w:color="auto"/>
        <w:right w:val="none" w:sz="0" w:space="0" w:color="auto"/>
      </w:divBdr>
    </w:div>
    <w:div w:id="1657798922">
      <w:bodyDiv w:val="1"/>
      <w:marLeft w:val="0"/>
      <w:marRight w:val="0"/>
      <w:marTop w:val="0"/>
      <w:marBottom w:val="0"/>
      <w:divBdr>
        <w:top w:val="none" w:sz="0" w:space="0" w:color="auto"/>
        <w:left w:val="none" w:sz="0" w:space="0" w:color="auto"/>
        <w:bottom w:val="none" w:sz="0" w:space="0" w:color="auto"/>
        <w:right w:val="none" w:sz="0" w:space="0" w:color="auto"/>
      </w:divBdr>
    </w:div>
    <w:div w:id="1664966744">
      <w:bodyDiv w:val="1"/>
      <w:marLeft w:val="0"/>
      <w:marRight w:val="0"/>
      <w:marTop w:val="0"/>
      <w:marBottom w:val="0"/>
      <w:divBdr>
        <w:top w:val="none" w:sz="0" w:space="0" w:color="auto"/>
        <w:left w:val="none" w:sz="0" w:space="0" w:color="auto"/>
        <w:bottom w:val="none" w:sz="0" w:space="0" w:color="auto"/>
        <w:right w:val="none" w:sz="0" w:space="0" w:color="auto"/>
      </w:divBdr>
    </w:div>
    <w:div w:id="1702436698">
      <w:bodyDiv w:val="1"/>
      <w:marLeft w:val="0"/>
      <w:marRight w:val="0"/>
      <w:marTop w:val="0"/>
      <w:marBottom w:val="0"/>
      <w:divBdr>
        <w:top w:val="none" w:sz="0" w:space="0" w:color="auto"/>
        <w:left w:val="none" w:sz="0" w:space="0" w:color="auto"/>
        <w:bottom w:val="none" w:sz="0" w:space="0" w:color="auto"/>
        <w:right w:val="none" w:sz="0" w:space="0" w:color="auto"/>
      </w:divBdr>
      <w:divsChild>
        <w:div w:id="1462923181">
          <w:marLeft w:val="0"/>
          <w:marRight w:val="0"/>
          <w:marTop w:val="0"/>
          <w:marBottom w:val="0"/>
          <w:divBdr>
            <w:top w:val="none" w:sz="0" w:space="0" w:color="auto"/>
            <w:left w:val="none" w:sz="0" w:space="0" w:color="auto"/>
            <w:bottom w:val="none" w:sz="0" w:space="0" w:color="auto"/>
            <w:right w:val="none" w:sz="0" w:space="0" w:color="auto"/>
          </w:divBdr>
          <w:divsChild>
            <w:div w:id="957493701">
              <w:marLeft w:val="0"/>
              <w:marRight w:val="0"/>
              <w:marTop w:val="0"/>
              <w:marBottom w:val="0"/>
              <w:divBdr>
                <w:top w:val="none" w:sz="0" w:space="0" w:color="auto"/>
                <w:left w:val="none" w:sz="0" w:space="0" w:color="auto"/>
                <w:bottom w:val="none" w:sz="0" w:space="0" w:color="auto"/>
                <w:right w:val="none" w:sz="0" w:space="0" w:color="auto"/>
              </w:divBdr>
              <w:divsChild>
                <w:div w:id="104853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52660">
      <w:bodyDiv w:val="1"/>
      <w:marLeft w:val="0"/>
      <w:marRight w:val="0"/>
      <w:marTop w:val="0"/>
      <w:marBottom w:val="0"/>
      <w:divBdr>
        <w:top w:val="none" w:sz="0" w:space="0" w:color="auto"/>
        <w:left w:val="none" w:sz="0" w:space="0" w:color="auto"/>
        <w:bottom w:val="none" w:sz="0" w:space="0" w:color="auto"/>
        <w:right w:val="none" w:sz="0" w:space="0" w:color="auto"/>
      </w:divBdr>
    </w:div>
    <w:div w:id="1738473586">
      <w:bodyDiv w:val="1"/>
      <w:marLeft w:val="0"/>
      <w:marRight w:val="0"/>
      <w:marTop w:val="0"/>
      <w:marBottom w:val="0"/>
      <w:divBdr>
        <w:top w:val="none" w:sz="0" w:space="0" w:color="auto"/>
        <w:left w:val="none" w:sz="0" w:space="0" w:color="auto"/>
        <w:bottom w:val="none" w:sz="0" w:space="0" w:color="auto"/>
        <w:right w:val="none" w:sz="0" w:space="0" w:color="auto"/>
      </w:divBdr>
    </w:div>
    <w:div w:id="1775327023">
      <w:bodyDiv w:val="1"/>
      <w:marLeft w:val="0"/>
      <w:marRight w:val="0"/>
      <w:marTop w:val="0"/>
      <w:marBottom w:val="0"/>
      <w:divBdr>
        <w:top w:val="none" w:sz="0" w:space="0" w:color="auto"/>
        <w:left w:val="none" w:sz="0" w:space="0" w:color="auto"/>
        <w:bottom w:val="none" w:sz="0" w:space="0" w:color="auto"/>
        <w:right w:val="none" w:sz="0" w:space="0" w:color="auto"/>
      </w:divBdr>
    </w:div>
    <w:div w:id="1776943292">
      <w:bodyDiv w:val="1"/>
      <w:marLeft w:val="0"/>
      <w:marRight w:val="0"/>
      <w:marTop w:val="0"/>
      <w:marBottom w:val="0"/>
      <w:divBdr>
        <w:top w:val="none" w:sz="0" w:space="0" w:color="auto"/>
        <w:left w:val="none" w:sz="0" w:space="0" w:color="auto"/>
        <w:bottom w:val="none" w:sz="0" w:space="0" w:color="auto"/>
        <w:right w:val="none" w:sz="0" w:space="0" w:color="auto"/>
      </w:divBdr>
    </w:div>
    <w:div w:id="1780637035">
      <w:bodyDiv w:val="1"/>
      <w:marLeft w:val="0"/>
      <w:marRight w:val="0"/>
      <w:marTop w:val="0"/>
      <w:marBottom w:val="0"/>
      <w:divBdr>
        <w:top w:val="none" w:sz="0" w:space="0" w:color="auto"/>
        <w:left w:val="none" w:sz="0" w:space="0" w:color="auto"/>
        <w:bottom w:val="none" w:sz="0" w:space="0" w:color="auto"/>
        <w:right w:val="none" w:sz="0" w:space="0" w:color="auto"/>
      </w:divBdr>
    </w:div>
    <w:div w:id="1785886711">
      <w:bodyDiv w:val="1"/>
      <w:marLeft w:val="0"/>
      <w:marRight w:val="0"/>
      <w:marTop w:val="0"/>
      <w:marBottom w:val="0"/>
      <w:divBdr>
        <w:top w:val="none" w:sz="0" w:space="0" w:color="auto"/>
        <w:left w:val="none" w:sz="0" w:space="0" w:color="auto"/>
        <w:bottom w:val="none" w:sz="0" w:space="0" w:color="auto"/>
        <w:right w:val="none" w:sz="0" w:space="0" w:color="auto"/>
      </w:divBdr>
    </w:div>
    <w:div w:id="1836532242">
      <w:bodyDiv w:val="1"/>
      <w:marLeft w:val="0"/>
      <w:marRight w:val="0"/>
      <w:marTop w:val="0"/>
      <w:marBottom w:val="0"/>
      <w:divBdr>
        <w:top w:val="none" w:sz="0" w:space="0" w:color="auto"/>
        <w:left w:val="none" w:sz="0" w:space="0" w:color="auto"/>
        <w:bottom w:val="none" w:sz="0" w:space="0" w:color="auto"/>
        <w:right w:val="none" w:sz="0" w:space="0" w:color="auto"/>
      </w:divBdr>
    </w:div>
    <w:div w:id="1839076294">
      <w:bodyDiv w:val="1"/>
      <w:marLeft w:val="0"/>
      <w:marRight w:val="0"/>
      <w:marTop w:val="0"/>
      <w:marBottom w:val="0"/>
      <w:divBdr>
        <w:top w:val="none" w:sz="0" w:space="0" w:color="auto"/>
        <w:left w:val="none" w:sz="0" w:space="0" w:color="auto"/>
        <w:bottom w:val="none" w:sz="0" w:space="0" w:color="auto"/>
        <w:right w:val="none" w:sz="0" w:space="0" w:color="auto"/>
      </w:divBdr>
    </w:div>
    <w:div w:id="1846166273">
      <w:bodyDiv w:val="1"/>
      <w:marLeft w:val="0"/>
      <w:marRight w:val="0"/>
      <w:marTop w:val="0"/>
      <w:marBottom w:val="0"/>
      <w:divBdr>
        <w:top w:val="none" w:sz="0" w:space="0" w:color="auto"/>
        <w:left w:val="none" w:sz="0" w:space="0" w:color="auto"/>
        <w:bottom w:val="none" w:sz="0" w:space="0" w:color="auto"/>
        <w:right w:val="none" w:sz="0" w:space="0" w:color="auto"/>
      </w:divBdr>
    </w:div>
    <w:div w:id="1889998031">
      <w:bodyDiv w:val="1"/>
      <w:marLeft w:val="0"/>
      <w:marRight w:val="0"/>
      <w:marTop w:val="0"/>
      <w:marBottom w:val="0"/>
      <w:divBdr>
        <w:top w:val="none" w:sz="0" w:space="0" w:color="auto"/>
        <w:left w:val="none" w:sz="0" w:space="0" w:color="auto"/>
        <w:bottom w:val="none" w:sz="0" w:space="0" w:color="auto"/>
        <w:right w:val="none" w:sz="0" w:space="0" w:color="auto"/>
      </w:divBdr>
    </w:div>
    <w:div w:id="1894383754">
      <w:bodyDiv w:val="1"/>
      <w:marLeft w:val="0"/>
      <w:marRight w:val="0"/>
      <w:marTop w:val="0"/>
      <w:marBottom w:val="0"/>
      <w:divBdr>
        <w:top w:val="none" w:sz="0" w:space="0" w:color="auto"/>
        <w:left w:val="none" w:sz="0" w:space="0" w:color="auto"/>
        <w:bottom w:val="none" w:sz="0" w:space="0" w:color="auto"/>
        <w:right w:val="none" w:sz="0" w:space="0" w:color="auto"/>
      </w:divBdr>
    </w:div>
    <w:div w:id="1905413083">
      <w:bodyDiv w:val="1"/>
      <w:marLeft w:val="0"/>
      <w:marRight w:val="0"/>
      <w:marTop w:val="0"/>
      <w:marBottom w:val="0"/>
      <w:divBdr>
        <w:top w:val="none" w:sz="0" w:space="0" w:color="auto"/>
        <w:left w:val="none" w:sz="0" w:space="0" w:color="auto"/>
        <w:bottom w:val="none" w:sz="0" w:space="0" w:color="auto"/>
        <w:right w:val="none" w:sz="0" w:space="0" w:color="auto"/>
      </w:divBdr>
    </w:div>
    <w:div w:id="1908297968">
      <w:bodyDiv w:val="1"/>
      <w:marLeft w:val="0"/>
      <w:marRight w:val="0"/>
      <w:marTop w:val="0"/>
      <w:marBottom w:val="0"/>
      <w:divBdr>
        <w:top w:val="none" w:sz="0" w:space="0" w:color="auto"/>
        <w:left w:val="none" w:sz="0" w:space="0" w:color="auto"/>
        <w:bottom w:val="none" w:sz="0" w:space="0" w:color="auto"/>
        <w:right w:val="none" w:sz="0" w:space="0" w:color="auto"/>
      </w:divBdr>
    </w:div>
    <w:div w:id="1912352814">
      <w:bodyDiv w:val="1"/>
      <w:marLeft w:val="0"/>
      <w:marRight w:val="0"/>
      <w:marTop w:val="0"/>
      <w:marBottom w:val="0"/>
      <w:divBdr>
        <w:top w:val="none" w:sz="0" w:space="0" w:color="auto"/>
        <w:left w:val="none" w:sz="0" w:space="0" w:color="auto"/>
        <w:bottom w:val="none" w:sz="0" w:space="0" w:color="auto"/>
        <w:right w:val="none" w:sz="0" w:space="0" w:color="auto"/>
      </w:divBdr>
    </w:div>
    <w:div w:id="1922324130">
      <w:bodyDiv w:val="1"/>
      <w:marLeft w:val="0"/>
      <w:marRight w:val="0"/>
      <w:marTop w:val="0"/>
      <w:marBottom w:val="0"/>
      <w:divBdr>
        <w:top w:val="none" w:sz="0" w:space="0" w:color="auto"/>
        <w:left w:val="none" w:sz="0" w:space="0" w:color="auto"/>
        <w:bottom w:val="none" w:sz="0" w:space="0" w:color="auto"/>
        <w:right w:val="none" w:sz="0" w:space="0" w:color="auto"/>
      </w:divBdr>
    </w:div>
    <w:div w:id="1938563059">
      <w:bodyDiv w:val="1"/>
      <w:marLeft w:val="0"/>
      <w:marRight w:val="0"/>
      <w:marTop w:val="0"/>
      <w:marBottom w:val="0"/>
      <w:divBdr>
        <w:top w:val="none" w:sz="0" w:space="0" w:color="auto"/>
        <w:left w:val="none" w:sz="0" w:space="0" w:color="auto"/>
        <w:bottom w:val="none" w:sz="0" w:space="0" w:color="auto"/>
        <w:right w:val="none" w:sz="0" w:space="0" w:color="auto"/>
      </w:divBdr>
    </w:div>
    <w:div w:id="1947543627">
      <w:bodyDiv w:val="1"/>
      <w:marLeft w:val="0"/>
      <w:marRight w:val="0"/>
      <w:marTop w:val="0"/>
      <w:marBottom w:val="0"/>
      <w:divBdr>
        <w:top w:val="none" w:sz="0" w:space="0" w:color="auto"/>
        <w:left w:val="none" w:sz="0" w:space="0" w:color="auto"/>
        <w:bottom w:val="none" w:sz="0" w:space="0" w:color="auto"/>
        <w:right w:val="none" w:sz="0" w:space="0" w:color="auto"/>
      </w:divBdr>
      <w:divsChild>
        <w:div w:id="1667441850">
          <w:marLeft w:val="0"/>
          <w:marRight w:val="0"/>
          <w:marTop w:val="0"/>
          <w:marBottom w:val="0"/>
          <w:divBdr>
            <w:top w:val="none" w:sz="0" w:space="0" w:color="auto"/>
            <w:left w:val="none" w:sz="0" w:space="0" w:color="auto"/>
            <w:bottom w:val="none" w:sz="0" w:space="0" w:color="auto"/>
            <w:right w:val="none" w:sz="0" w:space="0" w:color="auto"/>
          </w:divBdr>
          <w:divsChild>
            <w:div w:id="1946689881">
              <w:marLeft w:val="0"/>
              <w:marRight w:val="0"/>
              <w:marTop w:val="0"/>
              <w:marBottom w:val="0"/>
              <w:divBdr>
                <w:top w:val="none" w:sz="0" w:space="0" w:color="auto"/>
                <w:left w:val="none" w:sz="0" w:space="0" w:color="auto"/>
                <w:bottom w:val="none" w:sz="0" w:space="0" w:color="auto"/>
                <w:right w:val="none" w:sz="0" w:space="0" w:color="auto"/>
              </w:divBdr>
              <w:divsChild>
                <w:div w:id="177307023">
                  <w:marLeft w:val="0"/>
                  <w:marRight w:val="0"/>
                  <w:marTop w:val="0"/>
                  <w:marBottom w:val="0"/>
                  <w:divBdr>
                    <w:top w:val="none" w:sz="0" w:space="0" w:color="auto"/>
                    <w:left w:val="none" w:sz="0" w:space="0" w:color="auto"/>
                    <w:bottom w:val="none" w:sz="0" w:space="0" w:color="auto"/>
                    <w:right w:val="none" w:sz="0" w:space="0" w:color="auto"/>
                  </w:divBdr>
                  <w:divsChild>
                    <w:div w:id="194492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755839">
      <w:bodyDiv w:val="1"/>
      <w:marLeft w:val="0"/>
      <w:marRight w:val="0"/>
      <w:marTop w:val="0"/>
      <w:marBottom w:val="0"/>
      <w:divBdr>
        <w:top w:val="none" w:sz="0" w:space="0" w:color="auto"/>
        <w:left w:val="none" w:sz="0" w:space="0" w:color="auto"/>
        <w:bottom w:val="none" w:sz="0" w:space="0" w:color="auto"/>
        <w:right w:val="none" w:sz="0" w:space="0" w:color="auto"/>
      </w:divBdr>
    </w:div>
    <w:div w:id="1963805219">
      <w:bodyDiv w:val="1"/>
      <w:marLeft w:val="0"/>
      <w:marRight w:val="0"/>
      <w:marTop w:val="0"/>
      <w:marBottom w:val="0"/>
      <w:divBdr>
        <w:top w:val="none" w:sz="0" w:space="0" w:color="auto"/>
        <w:left w:val="none" w:sz="0" w:space="0" w:color="auto"/>
        <w:bottom w:val="none" w:sz="0" w:space="0" w:color="auto"/>
        <w:right w:val="none" w:sz="0" w:space="0" w:color="auto"/>
      </w:divBdr>
      <w:divsChild>
        <w:div w:id="1193614041">
          <w:marLeft w:val="0"/>
          <w:marRight w:val="0"/>
          <w:marTop w:val="0"/>
          <w:marBottom w:val="0"/>
          <w:divBdr>
            <w:top w:val="none" w:sz="0" w:space="0" w:color="auto"/>
            <w:left w:val="none" w:sz="0" w:space="0" w:color="auto"/>
            <w:bottom w:val="none" w:sz="0" w:space="0" w:color="auto"/>
            <w:right w:val="none" w:sz="0" w:space="0" w:color="auto"/>
          </w:divBdr>
          <w:divsChild>
            <w:div w:id="332414378">
              <w:marLeft w:val="0"/>
              <w:marRight w:val="0"/>
              <w:marTop w:val="0"/>
              <w:marBottom w:val="0"/>
              <w:divBdr>
                <w:top w:val="none" w:sz="0" w:space="0" w:color="auto"/>
                <w:left w:val="none" w:sz="0" w:space="0" w:color="auto"/>
                <w:bottom w:val="none" w:sz="0" w:space="0" w:color="auto"/>
                <w:right w:val="none" w:sz="0" w:space="0" w:color="auto"/>
              </w:divBdr>
              <w:divsChild>
                <w:div w:id="174005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11153">
      <w:bodyDiv w:val="1"/>
      <w:marLeft w:val="0"/>
      <w:marRight w:val="0"/>
      <w:marTop w:val="0"/>
      <w:marBottom w:val="0"/>
      <w:divBdr>
        <w:top w:val="none" w:sz="0" w:space="0" w:color="auto"/>
        <w:left w:val="none" w:sz="0" w:space="0" w:color="auto"/>
        <w:bottom w:val="none" w:sz="0" w:space="0" w:color="auto"/>
        <w:right w:val="none" w:sz="0" w:space="0" w:color="auto"/>
      </w:divBdr>
    </w:div>
    <w:div w:id="2012682551">
      <w:bodyDiv w:val="1"/>
      <w:marLeft w:val="0"/>
      <w:marRight w:val="0"/>
      <w:marTop w:val="0"/>
      <w:marBottom w:val="0"/>
      <w:divBdr>
        <w:top w:val="none" w:sz="0" w:space="0" w:color="auto"/>
        <w:left w:val="none" w:sz="0" w:space="0" w:color="auto"/>
        <w:bottom w:val="none" w:sz="0" w:space="0" w:color="auto"/>
        <w:right w:val="none" w:sz="0" w:space="0" w:color="auto"/>
      </w:divBdr>
    </w:div>
    <w:div w:id="2051345263">
      <w:bodyDiv w:val="1"/>
      <w:marLeft w:val="0"/>
      <w:marRight w:val="0"/>
      <w:marTop w:val="0"/>
      <w:marBottom w:val="0"/>
      <w:divBdr>
        <w:top w:val="none" w:sz="0" w:space="0" w:color="auto"/>
        <w:left w:val="none" w:sz="0" w:space="0" w:color="auto"/>
        <w:bottom w:val="none" w:sz="0" w:space="0" w:color="auto"/>
        <w:right w:val="none" w:sz="0" w:space="0" w:color="auto"/>
      </w:divBdr>
    </w:div>
    <w:div w:id="2054649985">
      <w:bodyDiv w:val="1"/>
      <w:marLeft w:val="0"/>
      <w:marRight w:val="0"/>
      <w:marTop w:val="0"/>
      <w:marBottom w:val="0"/>
      <w:divBdr>
        <w:top w:val="none" w:sz="0" w:space="0" w:color="auto"/>
        <w:left w:val="none" w:sz="0" w:space="0" w:color="auto"/>
        <w:bottom w:val="none" w:sz="0" w:space="0" w:color="auto"/>
        <w:right w:val="none" w:sz="0" w:space="0" w:color="auto"/>
      </w:divBdr>
    </w:div>
    <w:div w:id="2086219887">
      <w:bodyDiv w:val="1"/>
      <w:marLeft w:val="0"/>
      <w:marRight w:val="0"/>
      <w:marTop w:val="0"/>
      <w:marBottom w:val="0"/>
      <w:divBdr>
        <w:top w:val="none" w:sz="0" w:space="0" w:color="auto"/>
        <w:left w:val="none" w:sz="0" w:space="0" w:color="auto"/>
        <w:bottom w:val="none" w:sz="0" w:space="0" w:color="auto"/>
        <w:right w:val="none" w:sz="0" w:space="0" w:color="auto"/>
      </w:divBdr>
    </w:div>
    <w:div w:id="2099711394">
      <w:bodyDiv w:val="1"/>
      <w:marLeft w:val="0"/>
      <w:marRight w:val="0"/>
      <w:marTop w:val="0"/>
      <w:marBottom w:val="0"/>
      <w:divBdr>
        <w:top w:val="none" w:sz="0" w:space="0" w:color="auto"/>
        <w:left w:val="none" w:sz="0" w:space="0" w:color="auto"/>
        <w:bottom w:val="none" w:sz="0" w:space="0" w:color="auto"/>
        <w:right w:val="none" w:sz="0" w:space="0" w:color="auto"/>
      </w:divBdr>
    </w:div>
    <w:div w:id="2146387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nfhs.org/media/3812371/nafme_nfhs-guidance-for-fall-2020-review-june-19-2020-final.pdf" TargetMode="External"/><Relationship Id="rId18" Type="http://schemas.openxmlformats.org/officeDocument/2006/relationships/hyperlink" Target="https://dance-usa.s3.amazonaws.com/page_uploads/UPDATED%20COVID%20PAPER%20-%20MAY%202020%20-%20PDF.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learn.schooltheatre.org/click-to-teach-lesson-plans" TargetMode="External"/><Relationship Id="rId7" Type="http://schemas.openxmlformats.org/officeDocument/2006/relationships/image" Target="media/image3.png"/><Relationship Id="rId12" Type="http://schemas.openxmlformats.org/officeDocument/2006/relationships/hyperlink" Target="https://acda.org/wp-content/uploads/2020/06/ACDA-COVID-19-Committee-Report.pdf" TargetMode="External"/><Relationship Id="rId17" Type="http://schemas.openxmlformats.org/officeDocument/2006/relationships/hyperlink" Target="https://www.arteducators.org/learn-tools/remote-learning-toolki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higherlogicdownload.s3.amazonaws.com/SCHOOLTHEATRE/7f9e7fa8-ea41-4033-b6a3-1ce9da6a7b6f/UploadedFiles/HPVMgpNDTw2FWro1JLiL_EdTA_ReOpen_Guide_2020_FINAL.pdf" TargetMode="External"/><Relationship Id="rId20" Type="http://schemas.openxmlformats.org/officeDocument/2006/relationships/hyperlink" Target="https://www.powertoolinstitute.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danceusa.org/informational-papers" TargetMode="External"/><Relationship Id="rId24" Type="http://schemas.openxmlformats.org/officeDocument/2006/relationships/hyperlink" Target="https://www.banquettablespro.com/social-distancing-room-space-calculator" TargetMode="External"/><Relationship Id="rId5" Type="http://schemas.openxmlformats.org/officeDocument/2006/relationships/image" Target="media/image1.png"/><Relationship Id="rId15" Type="http://schemas.openxmlformats.org/officeDocument/2006/relationships/hyperlink" Target="https://img1.wsimg.com/blobby/go/48629596-bb45-48f9-9faa-ad1fa9b404cc/downloads/BLUEPRINT.pdf?ver=1591302971177" TargetMode="External"/><Relationship Id="rId23" Type="http://schemas.openxmlformats.org/officeDocument/2006/relationships/hyperlink" Target="https://dance-usa.s3.amazonaws.com/page_uploads/COVID%20-%20RETURN%20TO%20DANCE%20-%20MAY%202020%20-%20PDF.pdf" TargetMode="External"/><Relationship Id="rId10" Type="http://schemas.openxmlformats.org/officeDocument/2006/relationships/hyperlink" Target="https://www.ndeo.org/content.aspx?page_id=22&amp;club_id=893257&amp;module_id=395469" TargetMode="External"/><Relationship Id="rId19" Type="http://schemas.openxmlformats.org/officeDocument/2006/relationships/hyperlink" Target="https://www.usitt.org/" TargetMode="Externa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hyperlink" Target="https://www.cbdna.org/covid19/" TargetMode="External"/><Relationship Id="rId22" Type="http://schemas.openxmlformats.org/officeDocument/2006/relationships/hyperlink" Target="https://www.banquettablespro.com/social-distancing-room-space-calcula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1033</TotalTime>
  <Pages>26</Pages>
  <Words>6171</Words>
  <Characters>35181</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Deitz, Owen</dc:creator>
  <cp:keywords/>
  <dc:description/>
  <cp:lastModifiedBy>Deitz, Owen</cp:lastModifiedBy>
  <cp:revision>61</cp:revision>
  <cp:lastPrinted>2020-06-05T18:52:00Z</cp:lastPrinted>
  <dcterms:created xsi:type="dcterms:W3CDTF">2020-06-04T16:08:00Z</dcterms:created>
  <dcterms:modified xsi:type="dcterms:W3CDTF">2020-06-22T12:27:00Z</dcterms:modified>
</cp:coreProperties>
</file>