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5A" w:rsidRDefault="00B7635A" w:rsidP="006C4020">
      <w:pPr>
        <w:pStyle w:val="BodyA"/>
        <w:jc w:val="center"/>
        <w:rPr>
          <w:rFonts w:ascii="Times New Roman" w:hAnsi="Times New Roman"/>
          <w:b/>
        </w:rPr>
      </w:pPr>
      <w:bookmarkStart w:id="0" w:name="_GoBack"/>
      <w:bookmarkEnd w:id="0"/>
      <w:r>
        <w:rPr>
          <w:rFonts w:ascii="Times New Roman" w:hAnsi="Times New Roman"/>
          <w:b/>
        </w:rPr>
        <w:t>NEWS</w:t>
      </w:r>
    </w:p>
    <w:p w:rsidR="00B7635A" w:rsidRDefault="00B7635A" w:rsidP="006C4020">
      <w:pPr>
        <w:pStyle w:val="BodyA"/>
        <w:jc w:val="right"/>
        <w:rPr>
          <w:rFonts w:ascii="Times New Roman" w:hAnsi="Times New Roman"/>
          <w:b/>
        </w:rPr>
      </w:pPr>
    </w:p>
    <w:p w:rsidR="00B7635A" w:rsidRDefault="00B7635A" w:rsidP="006C4020">
      <w:pPr>
        <w:pStyle w:val="BodyA"/>
        <w:jc w:val="right"/>
        <w:rPr>
          <w:rFonts w:ascii="Times New Roman" w:hAnsi="Times New Roman"/>
          <w:b/>
        </w:rPr>
      </w:pPr>
    </w:p>
    <w:p w:rsidR="00B7635A" w:rsidRDefault="00B7635A" w:rsidP="006C4020">
      <w:pPr>
        <w:pStyle w:val="BodyA"/>
        <w:jc w:val="right"/>
        <w:rPr>
          <w:rFonts w:ascii="Times New Roman" w:hAnsi="Times New Roman"/>
          <w:b/>
        </w:rPr>
      </w:pPr>
      <w:r>
        <w:rPr>
          <w:rFonts w:ascii="Times New Roman" w:hAnsi="Times New Roman"/>
          <w:noProof/>
        </w:rPr>
        <w:drawing>
          <wp:anchor distT="0" distB="0" distL="114300" distR="114300" simplePos="0" relativeHeight="251659264" behindDoc="1" locked="0" layoutInCell="1" allowOverlap="1" wp14:anchorId="1A1DE79A" wp14:editId="084AB379">
            <wp:simplePos x="0" y="0"/>
            <wp:positionH relativeFrom="column">
              <wp:posOffset>19050</wp:posOffset>
            </wp:positionH>
            <wp:positionV relativeFrom="paragraph">
              <wp:posOffset>-332114</wp:posOffset>
            </wp:positionV>
            <wp:extent cx="1457325" cy="1180474"/>
            <wp:effectExtent l="0" t="0" r="0" b="635"/>
            <wp:wrapNone/>
            <wp:docPr id="2" name="Picture 2" descr="C:\Users\SC Home\Pictures\SC logo 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 Home\Pictures\SC logo 08-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804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1FB">
        <w:rPr>
          <w:rFonts w:ascii="Times New Roman" w:hAnsi="Times New Roman"/>
          <w:b/>
        </w:rPr>
        <w:t xml:space="preserve">Contact: </w:t>
      </w:r>
      <w:r>
        <w:rPr>
          <w:rFonts w:ascii="Times New Roman" w:hAnsi="Times New Roman"/>
          <w:b/>
        </w:rPr>
        <w:t xml:space="preserve">Katie Hammaker, </w:t>
      </w:r>
    </w:p>
    <w:p w:rsidR="00B7635A" w:rsidRPr="00E431FB" w:rsidRDefault="00B7635A" w:rsidP="006C4020">
      <w:pPr>
        <w:pStyle w:val="BodyA"/>
        <w:jc w:val="right"/>
        <w:rPr>
          <w:rFonts w:ascii="Times New Roman" w:hAnsi="Times New Roman"/>
          <w:b/>
        </w:rPr>
      </w:pPr>
      <w:r>
        <w:rPr>
          <w:rFonts w:ascii="Times New Roman" w:hAnsi="Times New Roman"/>
          <w:b/>
        </w:rPr>
        <w:t>Director of Development and Marketing</w:t>
      </w:r>
    </w:p>
    <w:p w:rsidR="00B7635A" w:rsidRPr="00E431FB" w:rsidRDefault="00B7635A" w:rsidP="006C4020">
      <w:pPr>
        <w:pStyle w:val="BodyA"/>
        <w:jc w:val="right"/>
        <w:rPr>
          <w:rFonts w:ascii="Times New Roman" w:hAnsi="Times New Roman"/>
          <w:b/>
        </w:rPr>
      </w:pPr>
      <w:r w:rsidRPr="00E431FB">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431FB">
        <w:rPr>
          <w:rFonts w:ascii="Times New Roman" w:hAnsi="Times New Roman"/>
          <w:b/>
        </w:rPr>
        <w:t xml:space="preserve"> 717</w:t>
      </w:r>
      <w:r w:rsidR="001473DC">
        <w:rPr>
          <w:rFonts w:ascii="Times New Roman" w:hAnsi="Times New Roman"/>
          <w:b/>
        </w:rPr>
        <w:t>.</w:t>
      </w:r>
      <w:r>
        <w:rPr>
          <w:rFonts w:ascii="Times New Roman" w:hAnsi="Times New Roman"/>
          <w:b/>
        </w:rPr>
        <w:t>796</w:t>
      </w:r>
      <w:r w:rsidR="001473DC">
        <w:rPr>
          <w:rFonts w:ascii="Times New Roman" w:hAnsi="Times New Roman"/>
          <w:b/>
        </w:rPr>
        <w:t>.</w:t>
      </w:r>
      <w:r>
        <w:rPr>
          <w:rFonts w:ascii="Times New Roman" w:hAnsi="Times New Roman"/>
          <w:b/>
        </w:rPr>
        <w:t>5075 or dev</w:t>
      </w:r>
      <w:r w:rsidRPr="00E431FB">
        <w:rPr>
          <w:rFonts w:ascii="Times New Roman" w:hAnsi="Times New Roman"/>
          <w:b/>
        </w:rPr>
        <w:t>@susquehannachorale.org</w:t>
      </w:r>
    </w:p>
    <w:p w:rsidR="00B7635A" w:rsidRDefault="00B7635A" w:rsidP="006C4020">
      <w:pPr>
        <w:pStyle w:val="BodyA"/>
        <w:jc w:val="center"/>
      </w:pPr>
    </w:p>
    <w:p w:rsidR="00B7635A" w:rsidRDefault="00B7635A" w:rsidP="006C4020">
      <w:pPr>
        <w:pStyle w:val="BodyA"/>
        <w:jc w:val="center"/>
      </w:pPr>
    </w:p>
    <w:p w:rsidR="00B7635A" w:rsidRDefault="00B7635A" w:rsidP="006C4020">
      <w:pPr>
        <w:pStyle w:val="BodyA"/>
        <w:jc w:val="center"/>
      </w:pPr>
    </w:p>
    <w:p w:rsidR="00B7635A" w:rsidRPr="00F86907" w:rsidRDefault="00B7635A" w:rsidP="006C4020">
      <w:pPr>
        <w:pStyle w:val="BodyA"/>
        <w:rPr>
          <w:rFonts w:ascii="Times New Roman" w:hAnsi="Times New Roman"/>
          <w:i/>
        </w:rPr>
      </w:pPr>
      <w:r w:rsidRPr="00F86907">
        <w:rPr>
          <w:rFonts w:ascii="Times New Roman" w:hAnsi="Times New Roman"/>
          <w:i/>
        </w:rPr>
        <w:t>Enriching lives through song</w:t>
      </w:r>
    </w:p>
    <w:p w:rsidR="00B7635A" w:rsidRDefault="00B7635A" w:rsidP="006C4020">
      <w:pPr>
        <w:pStyle w:val="BodyA"/>
        <w:rPr>
          <w:rFonts w:ascii="Times New Roman" w:hAnsi="Times New Roman"/>
          <w:u w:val="single"/>
        </w:rPr>
      </w:pPr>
    </w:p>
    <w:p w:rsidR="00B7635A" w:rsidRDefault="00B7635A" w:rsidP="006C4020">
      <w:pPr>
        <w:pStyle w:val="BodyA"/>
        <w:rPr>
          <w:rFonts w:ascii="Times New Roman" w:hAnsi="Times New Roman"/>
        </w:rPr>
      </w:pPr>
    </w:p>
    <w:p w:rsidR="00B16BDC" w:rsidRPr="00B7635A" w:rsidRDefault="00B16BDC" w:rsidP="006C4020">
      <w:pPr>
        <w:pStyle w:val="BodyA"/>
        <w:jc w:val="center"/>
        <w:rPr>
          <w:rFonts w:ascii="Times New Roman" w:hAnsi="Times New Roman"/>
          <w:b/>
        </w:rPr>
      </w:pPr>
      <w:r w:rsidRPr="00B7635A">
        <w:rPr>
          <w:rFonts w:ascii="Times New Roman" w:hAnsi="Times New Roman"/>
          <w:b/>
        </w:rPr>
        <w:t xml:space="preserve">Susquehanna Chorale </w:t>
      </w:r>
      <w:r w:rsidR="005937C4">
        <w:rPr>
          <w:rFonts w:ascii="Times New Roman" w:hAnsi="Times New Roman"/>
          <w:b/>
        </w:rPr>
        <w:t>to Perform</w:t>
      </w:r>
      <w:r w:rsidRPr="00B7635A">
        <w:rPr>
          <w:rFonts w:ascii="Times New Roman" w:hAnsi="Times New Roman"/>
          <w:b/>
        </w:rPr>
        <w:t xml:space="preserve"> </w:t>
      </w:r>
      <w:r w:rsidR="00084A6E">
        <w:rPr>
          <w:rFonts w:ascii="Times New Roman" w:hAnsi="Times New Roman"/>
          <w:b/>
        </w:rPr>
        <w:t>i</w:t>
      </w:r>
      <w:r w:rsidR="001B3B95">
        <w:rPr>
          <w:rFonts w:ascii="Times New Roman" w:hAnsi="Times New Roman"/>
          <w:b/>
        </w:rPr>
        <w:t>n May</w:t>
      </w:r>
      <w:r w:rsidR="00183045">
        <w:rPr>
          <w:rFonts w:ascii="Times New Roman" w:hAnsi="Times New Roman"/>
          <w:b/>
        </w:rPr>
        <w:t xml:space="preserve"> </w:t>
      </w:r>
    </w:p>
    <w:p w:rsidR="00B16BDC" w:rsidRDefault="00B16BDC" w:rsidP="006C4020">
      <w:pPr>
        <w:pStyle w:val="BodyA"/>
        <w:rPr>
          <w:rFonts w:ascii="Times New Roman" w:hAnsi="Times New Roman"/>
        </w:rPr>
      </w:pPr>
    </w:p>
    <w:p w:rsidR="00232901" w:rsidRDefault="00B7635A" w:rsidP="006C4020">
      <w:pPr>
        <w:pStyle w:val="BodyA"/>
        <w:rPr>
          <w:rFonts w:ascii="Times New Roman" w:hAnsi="Times New Roman"/>
        </w:rPr>
      </w:pPr>
      <w:r w:rsidRPr="00B21178">
        <w:rPr>
          <w:rFonts w:ascii="Times New Roman" w:hAnsi="Times New Roman" w:cs="Times New Roman"/>
        </w:rPr>
        <w:t>MECHANICSBURG (</w:t>
      </w:r>
      <w:r w:rsidR="00035963">
        <w:rPr>
          <w:rFonts w:ascii="Times New Roman" w:hAnsi="Times New Roman" w:cs="Times New Roman"/>
        </w:rPr>
        <w:t>April 18</w:t>
      </w:r>
      <w:r w:rsidRPr="00B21178">
        <w:rPr>
          <w:rFonts w:ascii="Times New Roman" w:hAnsi="Times New Roman" w:cs="Times New Roman"/>
        </w:rPr>
        <w:t>, 201</w:t>
      </w:r>
      <w:r w:rsidR="001473DC">
        <w:rPr>
          <w:rFonts w:ascii="Times New Roman" w:hAnsi="Times New Roman" w:cs="Times New Roman"/>
        </w:rPr>
        <w:t>9</w:t>
      </w:r>
      <w:r w:rsidRPr="00B21178">
        <w:rPr>
          <w:rFonts w:ascii="Times New Roman" w:hAnsi="Times New Roman" w:cs="Times New Roman"/>
        </w:rPr>
        <w:t xml:space="preserve">) – </w:t>
      </w:r>
      <w:r w:rsidR="00183045" w:rsidRPr="00652A26">
        <w:rPr>
          <w:rFonts w:ascii="Times New Roman" w:hAnsi="Times New Roman"/>
        </w:rPr>
        <w:t xml:space="preserve">The </w:t>
      </w:r>
      <w:proofErr w:type="gramStart"/>
      <w:r w:rsidR="00FE6CF7">
        <w:rPr>
          <w:rFonts w:ascii="Times New Roman" w:hAnsi="Times New Roman"/>
        </w:rPr>
        <w:t>nationally-acclaimed</w:t>
      </w:r>
      <w:proofErr w:type="gramEnd"/>
      <w:r w:rsidR="00303B63">
        <w:rPr>
          <w:rFonts w:ascii="Times New Roman" w:hAnsi="Times New Roman"/>
        </w:rPr>
        <w:t xml:space="preserve"> </w:t>
      </w:r>
      <w:r w:rsidR="00183045" w:rsidRPr="00652A26">
        <w:rPr>
          <w:rFonts w:ascii="Times New Roman" w:hAnsi="Times New Roman"/>
        </w:rPr>
        <w:t>Susquehanna Chorale</w:t>
      </w:r>
      <w:r w:rsidR="00232901">
        <w:rPr>
          <w:rFonts w:ascii="Times New Roman" w:hAnsi="Times New Roman"/>
        </w:rPr>
        <w:t xml:space="preserve"> will </w:t>
      </w:r>
      <w:r w:rsidR="008C0AC7">
        <w:rPr>
          <w:rFonts w:ascii="Times New Roman" w:hAnsi="Times New Roman"/>
        </w:rPr>
        <w:t>present</w:t>
      </w:r>
      <w:r w:rsidR="00241D83">
        <w:rPr>
          <w:rFonts w:ascii="Times New Roman" w:hAnsi="Times New Roman"/>
        </w:rPr>
        <w:t xml:space="preserve"> its </w:t>
      </w:r>
      <w:r w:rsidR="008C0AC7">
        <w:rPr>
          <w:rFonts w:ascii="Times New Roman" w:hAnsi="Times New Roman"/>
        </w:rPr>
        <w:t>spring concert series, “</w:t>
      </w:r>
      <w:r w:rsidR="00CD3528">
        <w:rPr>
          <w:rFonts w:ascii="Times New Roman" w:hAnsi="Times New Roman"/>
        </w:rPr>
        <w:t>Singing the Dance of Life</w:t>
      </w:r>
      <w:r w:rsidR="00F7550C">
        <w:rPr>
          <w:rFonts w:ascii="Times New Roman" w:hAnsi="Times New Roman"/>
        </w:rPr>
        <w:t xml:space="preserve">,” </w:t>
      </w:r>
      <w:r w:rsidR="002B6137">
        <w:rPr>
          <w:rFonts w:ascii="Times New Roman" w:hAnsi="Times New Roman"/>
        </w:rPr>
        <w:t xml:space="preserve">on </w:t>
      </w:r>
      <w:r w:rsidR="00F7550C">
        <w:rPr>
          <w:rFonts w:ascii="Times New Roman" w:hAnsi="Times New Roman"/>
        </w:rPr>
        <w:t>May 1</w:t>
      </w:r>
      <w:r w:rsidR="00CD3528">
        <w:rPr>
          <w:rFonts w:ascii="Times New Roman" w:hAnsi="Times New Roman"/>
        </w:rPr>
        <w:t>0</w:t>
      </w:r>
      <w:r w:rsidR="00F7550C">
        <w:rPr>
          <w:rFonts w:ascii="Times New Roman" w:hAnsi="Times New Roman"/>
        </w:rPr>
        <w:t xml:space="preserve"> and 1</w:t>
      </w:r>
      <w:r w:rsidR="00CD3528">
        <w:rPr>
          <w:rFonts w:ascii="Times New Roman" w:hAnsi="Times New Roman"/>
        </w:rPr>
        <w:t>1</w:t>
      </w:r>
      <w:r w:rsidR="00F7550C">
        <w:rPr>
          <w:rFonts w:ascii="Times New Roman" w:hAnsi="Times New Roman"/>
        </w:rPr>
        <w:t xml:space="preserve">, </w:t>
      </w:r>
      <w:r w:rsidR="00412CDE">
        <w:rPr>
          <w:rFonts w:ascii="Times New Roman" w:hAnsi="Times New Roman"/>
        </w:rPr>
        <w:t>201</w:t>
      </w:r>
      <w:r w:rsidR="00CD3528">
        <w:rPr>
          <w:rFonts w:ascii="Times New Roman" w:hAnsi="Times New Roman"/>
        </w:rPr>
        <w:t>9</w:t>
      </w:r>
      <w:r w:rsidR="00232901" w:rsidRPr="00652A26">
        <w:rPr>
          <w:rFonts w:ascii="Times New Roman" w:hAnsi="Times New Roman"/>
        </w:rPr>
        <w:t xml:space="preserve">.  </w:t>
      </w:r>
    </w:p>
    <w:p w:rsidR="001B3B95" w:rsidRDefault="001B3B95" w:rsidP="006C4020">
      <w:pPr>
        <w:pStyle w:val="BodyA"/>
        <w:rPr>
          <w:rFonts w:ascii="Times New Roman" w:hAnsi="Times New Roman"/>
        </w:rPr>
      </w:pPr>
    </w:p>
    <w:p w:rsidR="00CD3528" w:rsidRDefault="00CD3528" w:rsidP="00CD3528">
      <w:pPr>
        <w:pStyle w:val="BodyA"/>
        <w:rPr>
          <w:rFonts w:ascii="Times New Roman" w:hAnsi="Times New Roman"/>
        </w:rPr>
      </w:pPr>
      <w:r w:rsidRPr="00291C5A">
        <w:rPr>
          <w:rFonts w:ascii="Times New Roman" w:hAnsi="Times New Roman"/>
        </w:rPr>
        <w:t xml:space="preserve">Called “a treasure in </w:t>
      </w:r>
      <w:r w:rsidR="002E2C18">
        <w:rPr>
          <w:rFonts w:ascii="Times New Roman" w:hAnsi="Times New Roman"/>
        </w:rPr>
        <w:t>c</w:t>
      </w:r>
      <w:r w:rsidRPr="00291C5A">
        <w:rPr>
          <w:rFonts w:ascii="Times New Roman" w:hAnsi="Times New Roman"/>
        </w:rPr>
        <w:t xml:space="preserve">entral Pennsylvania” by the late choral and conducting icon Robert Page, the Chorale is a nationally </w:t>
      </w:r>
      <w:r w:rsidR="00FE6CF7">
        <w:rPr>
          <w:rFonts w:ascii="Times New Roman" w:hAnsi="Times New Roman"/>
        </w:rPr>
        <w:t>recogniz</w:t>
      </w:r>
      <w:r w:rsidRPr="00291C5A">
        <w:rPr>
          <w:rFonts w:ascii="Times New Roman" w:hAnsi="Times New Roman"/>
        </w:rPr>
        <w:t xml:space="preserve">ed adult chamber ensemble of 36 auditioned singers. Since its founding in 1981 by Artistic Director and Conductor Linda L. </w:t>
      </w:r>
      <w:proofErr w:type="spellStart"/>
      <w:r w:rsidRPr="00291C5A">
        <w:rPr>
          <w:rFonts w:ascii="Times New Roman" w:hAnsi="Times New Roman"/>
        </w:rPr>
        <w:t>Tedford</w:t>
      </w:r>
      <w:proofErr w:type="spellEnd"/>
      <w:r w:rsidRPr="00291C5A">
        <w:rPr>
          <w:rFonts w:ascii="Times New Roman" w:hAnsi="Times New Roman"/>
        </w:rPr>
        <w:t>, the group’s audience members have consistently cited the Chorale’s “ethereal blend,” “unparalleled tone,” and emotional connection to the music.</w:t>
      </w:r>
    </w:p>
    <w:p w:rsidR="00FF6F5B" w:rsidRDefault="00FF6F5B" w:rsidP="00CD3528">
      <w:pPr>
        <w:pStyle w:val="BodyA"/>
        <w:rPr>
          <w:rFonts w:ascii="Times New Roman" w:hAnsi="Times New Roman"/>
        </w:rPr>
      </w:pPr>
    </w:p>
    <w:p w:rsidR="00FF6F5B" w:rsidRPr="004E1695" w:rsidRDefault="00FF6F5B" w:rsidP="00FF6F5B">
      <w:pPr>
        <w:pStyle w:val="BodyA"/>
        <w:rPr>
          <w:rFonts w:ascii="Times New Roman" w:hAnsi="Times New Roman" w:cs="Times New Roman"/>
        </w:rPr>
      </w:pPr>
      <w:r>
        <w:rPr>
          <w:rFonts w:ascii="Times New Roman" w:hAnsi="Times New Roman" w:cs="Times New Roman"/>
        </w:rPr>
        <w:t xml:space="preserve">The Chorale’s 2018-19 concerts are being </w:t>
      </w:r>
      <w:r w:rsidRPr="004E1695">
        <w:rPr>
          <w:rFonts w:ascii="Times New Roman" w:hAnsi="Times New Roman" w:cs="Times New Roman"/>
        </w:rPr>
        <w:t xml:space="preserve">sponsored by </w:t>
      </w:r>
      <w:r>
        <w:rPr>
          <w:rFonts w:ascii="Times New Roman" w:hAnsi="Times New Roman" w:cs="Times New Roman"/>
        </w:rPr>
        <w:t xml:space="preserve">Season Sponsor </w:t>
      </w:r>
      <w:r w:rsidRPr="004E1695">
        <w:rPr>
          <w:rFonts w:ascii="Times New Roman" w:hAnsi="Times New Roman" w:cs="Times New Roman"/>
        </w:rPr>
        <w:t>Clermont Wealth Strategies</w:t>
      </w:r>
      <w:r>
        <w:rPr>
          <w:rFonts w:ascii="Times New Roman" w:hAnsi="Times New Roman" w:cs="Times New Roman"/>
        </w:rPr>
        <w:t>,</w:t>
      </w:r>
      <w:r w:rsidRPr="004E1695">
        <w:rPr>
          <w:rFonts w:ascii="Times New Roman" w:hAnsi="Times New Roman" w:cs="Times New Roman"/>
        </w:rPr>
        <w:t xml:space="preserve"> and Media Sponsor PennLive.com/Patriot-News.</w:t>
      </w:r>
    </w:p>
    <w:p w:rsidR="00CD3528" w:rsidRDefault="00CD3528" w:rsidP="006C4020">
      <w:pPr>
        <w:pStyle w:val="BodyA"/>
        <w:rPr>
          <w:rFonts w:ascii="Times New Roman" w:hAnsi="Times New Roman"/>
        </w:rPr>
      </w:pPr>
    </w:p>
    <w:p w:rsidR="007D66ED" w:rsidRDefault="007D66ED" w:rsidP="007D66ED">
      <w:pPr>
        <w:pStyle w:val="BodyA"/>
        <w:rPr>
          <w:rFonts w:ascii="Times New Roman" w:hAnsi="Times New Roman"/>
        </w:rPr>
      </w:pPr>
      <w:r>
        <w:rPr>
          <w:rFonts w:ascii="Times New Roman" w:hAnsi="Times New Roman"/>
        </w:rPr>
        <w:t xml:space="preserve">The spring concerts, sponsored by University Music Service in Hershey, will be performed Friday, May 10 at Derry Presbyterian Church in Hershey, and Saturday, May 11 at the High Center on the campus of Messiah College, Mechanicsburg, both at 8 p.m. </w:t>
      </w:r>
    </w:p>
    <w:p w:rsidR="00CD3528" w:rsidRDefault="00CD3528" w:rsidP="006C4020">
      <w:pPr>
        <w:pStyle w:val="BodyA"/>
        <w:rPr>
          <w:rFonts w:ascii="Times New Roman" w:hAnsi="Times New Roman"/>
        </w:rPr>
      </w:pPr>
    </w:p>
    <w:p w:rsidR="00DB3F7E" w:rsidRDefault="00DB3F7E" w:rsidP="00DB3F7E">
      <w:pPr>
        <w:pStyle w:val="NoSpacing"/>
        <w:rPr>
          <w:rFonts w:ascii="Times New Roman" w:hAnsi="Times New Roman" w:cs="Times New Roman"/>
          <w:sz w:val="24"/>
          <w:szCs w:val="24"/>
        </w:rPr>
      </w:pPr>
      <w:r w:rsidRPr="004E1695">
        <w:rPr>
          <w:rFonts w:ascii="Times New Roman" w:hAnsi="Times New Roman" w:cs="Times New Roman"/>
          <w:sz w:val="24"/>
          <w:szCs w:val="24"/>
        </w:rPr>
        <w:t xml:space="preserve">Guest artist Dr. Todd </w:t>
      </w:r>
      <w:proofErr w:type="spellStart"/>
      <w:r w:rsidRPr="004E1695">
        <w:rPr>
          <w:rFonts w:ascii="Times New Roman" w:hAnsi="Times New Roman" w:cs="Times New Roman"/>
          <w:sz w:val="24"/>
          <w:szCs w:val="24"/>
        </w:rPr>
        <w:t>Goranson</w:t>
      </w:r>
      <w:proofErr w:type="spellEnd"/>
      <w:r w:rsidRPr="004E1695">
        <w:rPr>
          <w:rFonts w:ascii="Times New Roman" w:hAnsi="Times New Roman" w:cs="Times New Roman"/>
          <w:sz w:val="24"/>
          <w:szCs w:val="24"/>
        </w:rPr>
        <w:t xml:space="preserve"> will accompany the Chorale on saxophone. </w:t>
      </w:r>
      <w:r>
        <w:rPr>
          <w:rFonts w:ascii="Times New Roman" w:hAnsi="Times New Roman" w:cs="Times New Roman"/>
          <w:sz w:val="24"/>
          <w:szCs w:val="24"/>
        </w:rPr>
        <w:t xml:space="preserve">In addition, Dr. </w:t>
      </w:r>
      <w:proofErr w:type="spellStart"/>
      <w:r>
        <w:rPr>
          <w:rFonts w:ascii="Times New Roman" w:hAnsi="Times New Roman" w:cs="Times New Roman"/>
          <w:sz w:val="24"/>
          <w:szCs w:val="24"/>
        </w:rPr>
        <w:t>Goranson</w:t>
      </w:r>
      <w:proofErr w:type="spellEnd"/>
      <w:r>
        <w:rPr>
          <w:rFonts w:ascii="Times New Roman" w:hAnsi="Times New Roman" w:cs="Times New Roman"/>
          <w:sz w:val="24"/>
          <w:szCs w:val="24"/>
        </w:rPr>
        <w:t xml:space="preserve"> will perform a pre-concert </w:t>
      </w:r>
      <w:r w:rsidR="00687D2F">
        <w:rPr>
          <w:rFonts w:ascii="Times New Roman" w:hAnsi="Times New Roman" w:cs="Times New Roman"/>
          <w:sz w:val="24"/>
          <w:szCs w:val="24"/>
        </w:rPr>
        <w:t>recital</w:t>
      </w:r>
      <w:r>
        <w:rPr>
          <w:rFonts w:ascii="Times New Roman" w:hAnsi="Times New Roman" w:cs="Times New Roman"/>
          <w:sz w:val="24"/>
          <w:szCs w:val="24"/>
        </w:rPr>
        <w:t xml:space="preserve"> 15 minutes before each performance. </w:t>
      </w:r>
    </w:p>
    <w:p w:rsidR="00DB3F7E" w:rsidRDefault="00DB3F7E" w:rsidP="009248C2">
      <w:pPr>
        <w:pStyle w:val="BodyA"/>
        <w:rPr>
          <w:rFonts w:ascii="Times New Roman" w:hAnsi="Times New Roman"/>
        </w:rPr>
      </w:pPr>
    </w:p>
    <w:p w:rsidR="00DB3F7E" w:rsidRDefault="00DB3F7E" w:rsidP="00DB3F7E">
      <w:r w:rsidRPr="008C0AC7">
        <w:t xml:space="preserve">“This year’s theme was inspired by the text of one of the pieces in our spring concerts, and it exemplifies the joy and power of the choral art,” said Conductor </w:t>
      </w:r>
      <w:proofErr w:type="spellStart"/>
      <w:r w:rsidRPr="008C0AC7">
        <w:t>Tedford</w:t>
      </w:r>
      <w:proofErr w:type="spellEnd"/>
      <w:r w:rsidRPr="008C0AC7">
        <w:t>. “We have reveled in that art for 38 seasons, and our passion for choral music has only increased.”</w:t>
      </w:r>
      <w:r>
        <w:t xml:space="preserve"> </w:t>
      </w:r>
    </w:p>
    <w:p w:rsidR="00CD3528" w:rsidRDefault="00CD3528" w:rsidP="006C4020"/>
    <w:p w:rsidR="00317D10" w:rsidRPr="00D71B11" w:rsidRDefault="00317D10" w:rsidP="00317D10">
      <w:pPr>
        <w:pStyle w:val="NoSpacing"/>
        <w:rPr>
          <w:rFonts w:ascii="Times New Roman" w:hAnsi="Times New Roman" w:cs="Times New Roman"/>
          <w:sz w:val="24"/>
        </w:rPr>
      </w:pPr>
      <w:r w:rsidRPr="00D71B11">
        <w:rPr>
          <w:rFonts w:ascii="Times New Roman" w:hAnsi="Times New Roman" w:cs="Times New Roman"/>
          <w:sz w:val="24"/>
        </w:rPr>
        <w:t xml:space="preserve">From Gregorian chant to the stately rhythms of the Renaissance and Baroque eras, from the music of today’s finest composers to classics from the American Songbook, </w:t>
      </w:r>
      <w:r>
        <w:rPr>
          <w:rFonts w:ascii="Times New Roman" w:hAnsi="Times New Roman" w:cs="Times New Roman"/>
          <w:sz w:val="24"/>
        </w:rPr>
        <w:t xml:space="preserve">this </w:t>
      </w:r>
      <w:r w:rsidRPr="00D71B11">
        <w:rPr>
          <w:rFonts w:ascii="Times New Roman" w:hAnsi="Times New Roman" w:cs="Times New Roman"/>
          <w:sz w:val="24"/>
        </w:rPr>
        <w:t>concert explores a variety of repertoire that celebrates the dance of life.</w:t>
      </w:r>
    </w:p>
    <w:p w:rsidR="00317D10" w:rsidRPr="00D71B11" w:rsidRDefault="00317D10" w:rsidP="00317D10">
      <w:pPr>
        <w:pStyle w:val="NoSpacing"/>
        <w:rPr>
          <w:rFonts w:ascii="Times New Roman" w:hAnsi="Times New Roman" w:cs="Times New Roman"/>
          <w:sz w:val="24"/>
        </w:rPr>
      </w:pPr>
    </w:p>
    <w:p w:rsidR="00317D10" w:rsidRPr="00D71B11" w:rsidRDefault="00317D10" w:rsidP="00317D10">
      <w:pPr>
        <w:pStyle w:val="NoSpacing"/>
        <w:rPr>
          <w:rFonts w:ascii="Times New Roman" w:hAnsi="Times New Roman" w:cs="Times New Roman"/>
          <w:sz w:val="24"/>
        </w:rPr>
      </w:pPr>
      <w:r w:rsidRPr="00D71B11">
        <w:rPr>
          <w:rFonts w:ascii="Times New Roman" w:hAnsi="Times New Roman" w:cs="Times New Roman"/>
          <w:sz w:val="24"/>
        </w:rPr>
        <w:t xml:space="preserve">Bach’s motet </w:t>
      </w:r>
      <w:proofErr w:type="spellStart"/>
      <w:r w:rsidRPr="00D71B11">
        <w:rPr>
          <w:rFonts w:ascii="Times New Roman" w:hAnsi="Times New Roman" w:cs="Times New Roman"/>
          <w:i/>
          <w:sz w:val="24"/>
        </w:rPr>
        <w:t>Lobet</w:t>
      </w:r>
      <w:proofErr w:type="spellEnd"/>
      <w:r w:rsidRPr="00D71B11">
        <w:rPr>
          <w:rFonts w:ascii="Times New Roman" w:hAnsi="Times New Roman" w:cs="Times New Roman"/>
          <w:i/>
          <w:sz w:val="24"/>
        </w:rPr>
        <w:t xml:space="preserve"> den </w:t>
      </w:r>
      <w:proofErr w:type="spellStart"/>
      <w:r w:rsidRPr="00D71B11">
        <w:rPr>
          <w:rFonts w:ascii="Times New Roman" w:hAnsi="Times New Roman" w:cs="Times New Roman"/>
          <w:i/>
          <w:sz w:val="24"/>
        </w:rPr>
        <w:t>Herrn</w:t>
      </w:r>
      <w:proofErr w:type="spellEnd"/>
      <w:r w:rsidRPr="00D71B11">
        <w:rPr>
          <w:rFonts w:ascii="Times New Roman" w:hAnsi="Times New Roman" w:cs="Times New Roman"/>
          <w:i/>
          <w:sz w:val="24"/>
        </w:rPr>
        <w:t xml:space="preserve"> </w:t>
      </w:r>
      <w:r w:rsidRPr="00D71B11">
        <w:rPr>
          <w:rFonts w:ascii="Times New Roman" w:hAnsi="Times New Roman" w:cs="Times New Roman"/>
          <w:sz w:val="24"/>
        </w:rPr>
        <w:t xml:space="preserve">dances with joy in praise to God, contrasting with the peaceful reflections of evening in </w:t>
      </w:r>
      <w:proofErr w:type="spellStart"/>
      <w:r w:rsidRPr="00D71B11">
        <w:rPr>
          <w:rFonts w:ascii="Times New Roman" w:hAnsi="Times New Roman" w:cs="Times New Roman"/>
          <w:i/>
          <w:sz w:val="24"/>
        </w:rPr>
        <w:t>Abendlied</w:t>
      </w:r>
      <w:proofErr w:type="spellEnd"/>
      <w:r w:rsidRPr="00D71B11">
        <w:rPr>
          <w:rFonts w:ascii="Times New Roman" w:hAnsi="Times New Roman" w:cs="Times New Roman"/>
          <w:i/>
          <w:sz w:val="24"/>
        </w:rPr>
        <w:t xml:space="preserve"> </w:t>
      </w:r>
      <w:r w:rsidRPr="00D71B11">
        <w:rPr>
          <w:rFonts w:ascii="Times New Roman" w:hAnsi="Times New Roman" w:cs="Times New Roman"/>
          <w:sz w:val="24"/>
        </w:rPr>
        <w:t xml:space="preserve">by Josef </w:t>
      </w:r>
      <w:proofErr w:type="spellStart"/>
      <w:r w:rsidRPr="00D71B11">
        <w:rPr>
          <w:rFonts w:ascii="Times New Roman" w:hAnsi="Times New Roman" w:cs="Times New Roman"/>
          <w:sz w:val="24"/>
        </w:rPr>
        <w:t>Rheinberger</w:t>
      </w:r>
      <w:proofErr w:type="spellEnd"/>
      <w:r w:rsidRPr="00D71B11">
        <w:rPr>
          <w:rFonts w:ascii="Times New Roman" w:hAnsi="Times New Roman" w:cs="Times New Roman"/>
          <w:sz w:val="24"/>
        </w:rPr>
        <w:t>.</w:t>
      </w:r>
    </w:p>
    <w:p w:rsidR="00317D10" w:rsidRPr="00D71B11" w:rsidRDefault="00317D10" w:rsidP="00317D10">
      <w:pPr>
        <w:pStyle w:val="NoSpacing"/>
        <w:rPr>
          <w:rFonts w:ascii="Times New Roman" w:hAnsi="Times New Roman" w:cs="Times New Roman"/>
          <w:sz w:val="24"/>
        </w:rPr>
      </w:pPr>
    </w:p>
    <w:p w:rsidR="00317D10" w:rsidRPr="00D71B11" w:rsidRDefault="00317D10" w:rsidP="00317D10">
      <w:pPr>
        <w:pStyle w:val="NoSpacing"/>
        <w:rPr>
          <w:rFonts w:ascii="Times New Roman" w:hAnsi="Times New Roman" w:cs="Times New Roman"/>
          <w:i/>
          <w:sz w:val="24"/>
        </w:rPr>
      </w:pPr>
      <w:r w:rsidRPr="00D71B11">
        <w:rPr>
          <w:rFonts w:ascii="Times New Roman" w:hAnsi="Times New Roman" w:cs="Times New Roman"/>
          <w:sz w:val="24"/>
        </w:rPr>
        <w:lastRenderedPageBreak/>
        <w:t xml:space="preserve">Quiet moments are captured in Ola </w:t>
      </w:r>
      <w:proofErr w:type="spellStart"/>
      <w:r w:rsidRPr="00D71B11">
        <w:rPr>
          <w:rFonts w:ascii="Times New Roman" w:hAnsi="Times New Roman" w:cs="Times New Roman"/>
          <w:sz w:val="24"/>
        </w:rPr>
        <w:t>Gjeilo’s</w:t>
      </w:r>
      <w:proofErr w:type="spellEnd"/>
      <w:r w:rsidRPr="00D71B11">
        <w:rPr>
          <w:rFonts w:ascii="Times New Roman" w:hAnsi="Times New Roman" w:cs="Times New Roman"/>
          <w:sz w:val="24"/>
        </w:rPr>
        <w:t xml:space="preserve"> </w:t>
      </w:r>
      <w:r w:rsidRPr="00D71B11">
        <w:rPr>
          <w:rFonts w:ascii="Times New Roman" w:hAnsi="Times New Roman" w:cs="Times New Roman"/>
          <w:i/>
          <w:sz w:val="24"/>
        </w:rPr>
        <w:t xml:space="preserve">Evening Prayer </w:t>
      </w:r>
      <w:r w:rsidRPr="00D71B11">
        <w:rPr>
          <w:rFonts w:ascii="Times New Roman" w:hAnsi="Times New Roman" w:cs="Times New Roman"/>
          <w:sz w:val="24"/>
        </w:rPr>
        <w:t xml:space="preserve">and Howard </w:t>
      </w:r>
      <w:proofErr w:type="spellStart"/>
      <w:r w:rsidRPr="00D71B11">
        <w:rPr>
          <w:rFonts w:ascii="Times New Roman" w:hAnsi="Times New Roman" w:cs="Times New Roman"/>
          <w:sz w:val="24"/>
        </w:rPr>
        <w:t>Helvey’s</w:t>
      </w:r>
      <w:proofErr w:type="spellEnd"/>
      <w:r w:rsidRPr="00D71B11">
        <w:rPr>
          <w:rFonts w:ascii="Times New Roman" w:hAnsi="Times New Roman" w:cs="Times New Roman"/>
          <w:sz w:val="24"/>
        </w:rPr>
        <w:t xml:space="preserve"> arrangement of </w:t>
      </w:r>
      <w:r w:rsidRPr="00D71B11">
        <w:rPr>
          <w:rFonts w:ascii="Times New Roman" w:hAnsi="Times New Roman" w:cs="Times New Roman"/>
          <w:i/>
          <w:sz w:val="24"/>
        </w:rPr>
        <w:t>Steal Away</w:t>
      </w:r>
      <w:r w:rsidRPr="00D71B11">
        <w:rPr>
          <w:rFonts w:ascii="Times New Roman" w:hAnsi="Times New Roman" w:cs="Times New Roman"/>
          <w:sz w:val="24"/>
        </w:rPr>
        <w:t xml:space="preserve">, both accompanied by saxophone, as well as in Eric Whitacre’s beloved </w:t>
      </w:r>
      <w:r w:rsidRPr="00D71B11">
        <w:rPr>
          <w:rFonts w:ascii="Times New Roman" w:hAnsi="Times New Roman" w:cs="Times New Roman"/>
          <w:i/>
          <w:sz w:val="24"/>
        </w:rPr>
        <w:t>Seal Lullaby.</w:t>
      </w:r>
    </w:p>
    <w:p w:rsidR="00317D10" w:rsidRPr="00D71B11" w:rsidRDefault="00317D10" w:rsidP="00317D10">
      <w:pPr>
        <w:pStyle w:val="NoSpacing"/>
        <w:rPr>
          <w:rFonts w:ascii="Times New Roman" w:hAnsi="Times New Roman" w:cs="Times New Roman"/>
          <w:sz w:val="24"/>
        </w:rPr>
      </w:pPr>
    </w:p>
    <w:p w:rsidR="00317D10" w:rsidRPr="00D71B11" w:rsidRDefault="00317D10" w:rsidP="00317D10">
      <w:pPr>
        <w:pStyle w:val="NoSpacing"/>
        <w:rPr>
          <w:rFonts w:ascii="Times New Roman" w:hAnsi="Times New Roman" w:cs="Times New Roman"/>
          <w:i/>
          <w:sz w:val="24"/>
        </w:rPr>
      </w:pPr>
      <w:r w:rsidRPr="00D71B11">
        <w:rPr>
          <w:rFonts w:ascii="Times New Roman" w:hAnsi="Times New Roman" w:cs="Times New Roman"/>
          <w:i/>
          <w:sz w:val="24"/>
        </w:rPr>
        <w:t xml:space="preserve">No Mirrors in My Nana’s House </w:t>
      </w:r>
      <w:r w:rsidRPr="00D71B11">
        <w:rPr>
          <w:rFonts w:ascii="Times New Roman" w:hAnsi="Times New Roman" w:cs="Times New Roman"/>
          <w:sz w:val="24"/>
        </w:rPr>
        <w:t xml:space="preserve">and </w:t>
      </w:r>
      <w:r w:rsidRPr="00D71B11">
        <w:rPr>
          <w:rFonts w:ascii="Times New Roman" w:hAnsi="Times New Roman" w:cs="Times New Roman"/>
          <w:i/>
          <w:sz w:val="24"/>
        </w:rPr>
        <w:t>Let the Life I’ve Lived Speak for Me</w:t>
      </w:r>
      <w:r w:rsidRPr="00D71B11">
        <w:rPr>
          <w:rFonts w:ascii="Times New Roman" w:hAnsi="Times New Roman" w:cs="Times New Roman"/>
          <w:sz w:val="24"/>
        </w:rPr>
        <w:t xml:space="preserve"> portray cherished pictures from the past, those transcendent times in our lives that are remembered forever.</w:t>
      </w:r>
    </w:p>
    <w:p w:rsidR="00317D10" w:rsidRPr="00D71B11" w:rsidRDefault="00317D10" w:rsidP="00317D10">
      <w:pPr>
        <w:pStyle w:val="NoSpacing"/>
        <w:rPr>
          <w:rFonts w:ascii="Times New Roman" w:hAnsi="Times New Roman" w:cs="Times New Roman"/>
          <w:i/>
          <w:sz w:val="24"/>
        </w:rPr>
      </w:pPr>
    </w:p>
    <w:p w:rsidR="00317D10" w:rsidRPr="00D71B11" w:rsidRDefault="00317D10" w:rsidP="00317D10">
      <w:pPr>
        <w:pStyle w:val="NoSpacing"/>
        <w:rPr>
          <w:rFonts w:ascii="Times New Roman" w:hAnsi="Times New Roman" w:cs="Times New Roman"/>
          <w:i/>
          <w:sz w:val="24"/>
        </w:rPr>
      </w:pPr>
      <w:r>
        <w:rPr>
          <w:rFonts w:ascii="Times New Roman" w:hAnsi="Times New Roman" w:cs="Times New Roman"/>
          <w:sz w:val="24"/>
        </w:rPr>
        <w:t xml:space="preserve">The concert concludes with </w:t>
      </w:r>
      <w:r w:rsidRPr="00D71B11">
        <w:rPr>
          <w:rFonts w:ascii="Times New Roman" w:hAnsi="Times New Roman" w:cs="Times New Roman"/>
          <w:sz w:val="24"/>
        </w:rPr>
        <w:t xml:space="preserve">popular standards from the American Songbook, including </w:t>
      </w:r>
      <w:r w:rsidRPr="00D71B11">
        <w:rPr>
          <w:rFonts w:ascii="Times New Roman" w:hAnsi="Times New Roman" w:cs="Times New Roman"/>
          <w:i/>
          <w:sz w:val="24"/>
        </w:rPr>
        <w:t xml:space="preserve">Give My Regards to Broadway, The Way You Look Tonight, </w:t>
      </w:r>
      <w:r w:rsidRPr="00D71B11">
        <w:rPr>
          <w:rFonts w:ascii="Times New Roman" w:hAnsi="Times New Roman" w:cs="Times New Roman"/>
          <w:sz w:val="24"/>
        </w:rPr>
        <w:t xml:space="preserve">and </w:t>
      </w:r>
      <w:r w:rsidRPr="00D71B11">
        <w:rPr>
          <w:rFonts w:ascii="Times New Roman" w:hAnsi="Times New Roman" w:cs="Times New Roman"/>
          <w:i/>
          <w:sz w:val="24"/>
        </w:rPr>
        <w:t xml:space="preserve">It Don’t Mean a Thing (If It </w:t>
      </w:r>
      <w:proofErr w:type="spellStart"/>
      <w:r w:rsidRPr="00D71B11">
        <w:rPr>
          <w:rFonts w:ascii="Times New Roman" w:hAnsi="Times New Roman" w:cs="Times New Roman"/>
          <w:i/>
          <w:sz w:val="24"/>
        </w:rPr>
        <w:t>Ain’t</w:t>
      </w:r>
      <w:proofErr w:type="spellEnd"/>
      <w:r w:rsidRPr="00D71B11">
        <w:rPr>
          <w:rFonts w:ascii="Times New Roman" w:hAnsi="Times New Roman" w:cs="Times New Roman"/>
          <w:i/>
          <w:sz w:val="24"/>
        </w:rPr>
        <w:t xml:space="preserve"> Got That Swing).</w:t>
      </w:r>
    </w:p>
    <w:p w:rsidR="00CD3528" w:rsidRDefault="00CD3528" w:rsidP="00904253">
      <w:pPr>
        <w:pStyle w:val="BodyA"/>
        <w:rPr>
          <w:rFonts w:ascii="Times New Roman" w:hAnsi="Times New Roman"/>
        </w:rPr>
      </w:pPr>
    </w:p>
    <w:p w:rsidR="009248C2" w:rsidRDefault="009248C2" w:rsidP="009248C2">
      <w:pPr>
        <w:pStyle w:val="BodyA"/>
        <w:rPr>
          <w:rFonts w:ascii="Times New Roman" w:hAnsi="Times New Roman"/>
        </w:rPr>
      </w:pPr>
      <w:r>
        <w:rPr>
          <w:rFonts w:ascii="Times New Roman" w:hAnsi="Times New Roman"/>
        </w:rPr>
        <w:t xml:space="preserve">Tickets are available through the Chorale’s </w:t>
      </w:r>
      <w:r w:rsidR="008C0AC7">
        <w:rPr>
          <w:rFonts w:ascii="Times New Roman" w:hAnsi="Times New Roman"/>
        </w:rPr>
        <w:t>w</w:t>
      </w:r>
      <w:r>
        <w:rPr>
          <w:rFonts w:ascii="Times New Roman" w:hAnsi="Times New Roman"/>
        </w:rPr>
        <w:t xml:space="preserve">ebsite, </w:t>
      </w:r>
      <w:hyperlink r:id="rId8" w:history="1">
        <w:r w:rsidRPr="00303B63">
          <w:rPr>
            <w:rStyle w:val="Hyperlink"/>
            <w:rFonts w:ascii="Times New Roman" w:hAnsi="Times New Roman" w:cs="Times New Roman"/>
            <w:u w:val="none"/>
          </w:rPr>
          <w:t>www.susquehannachorale.org</w:t>
        </w:r>
      </w:hyperlink>
      <w:r>
        <w:rPr>
          <w:rFonts w:ascii="Times New Roman" w:hAnsi="Times New Roman"/>
        </w:rPr>
        <w:t xml:space="preserve">, or by calling the Messiah College </w:t>
      </w:r>
      <w:r w:rsidR="00FE6CF7">
        <w:rPr>
          <w:rFonts w:ascii="Times New Roman" w:hAnsi="Times New Roman"/>
        </w:rPr>
        <w:t>Box O</w:t>
      </w:r>
      <w:r>
        <w:rPr>
          <w:rFonts w:ascii="Times New Roman" w:hAnsi="Times New Roman"/>
        </w:rPr>
        <w:t xml:space="preserve">ffice, 717.691.6036. </w:t>
      </w:r>
      <w:r w:rsidRPr="00794239">
        <w:rPr>
          <w:rFonts w:ascii="Times New Roman" w:hAnsi="Times New Roman"/>
          <w:bCs/>
        </w:rPr>
        <w:t>Tickets</w:t>
      </w:r>
      <w:r>
        <w:rPr>
          <w:rFonts w:ascii="Times New Roman" w:hAnsi="Times New Roman"/>
        </w:rPr>
        <w:t xml:space="preserve"> are $20 in advance and $25 at the door for </w:t>
      </w:r>
      <w:proofErr w:type="gramStart"/>
      <w:r>
        <w:rPr>
          <w:rFonts w:ascii="Times New Roman" w:hAnsi="Times New Roman"/>
        </w:rPr>
        <w:t>adults,</w:t>
      </w:r>
      <w:proofErr w:type="gramEnd"/>
      <w:r>
        <w:rPr>
          <w:rFonts w:ascii="Times New Roman" w:hAnsi="Times New Roman"/>
        </w:rPr>
        <w:t xml:space="preserve"> and $5 for students. Discounts are available for groups of 10 or more if tickets are purchased in advance. </w:t>
      </w:r>
    </w:p>
    <w:p w:rsidR="00CD3528" w:rsidRDefault="00CD3528" w:rsidP="00904253">
      <w:pPr>
        <w:pStyle w:val="BodyA"/>
        <w:rPr>
          <w:rFonts w:ascii="Times New Roman" w:hAnsi="Times New Roman"/>
        </w:rPr>
      </w:pPr>
    </w:p>
    <w:p w:rsidR="00183045" w:rsidRDefault="00F7550C" w:rsidP="00183045">
      <w:pPr>
        <w:pStyle w:val="BodyA"/>
        <w:rPr>
          <w:rFonts w:ascii="Times New Roman" w:hAnsi="Times New Roman"/>
        </w:rPr>
      </w:pPr>
      <w:r>
        <w:rPr>
          <w:rFonts w:ascii="Times New Roman" w:hAnsi="Times New Roman"/>
        </w:rPr>
        <w:t xml:space="preserve">Audience members </w:t>
      </w:r>
      <w:proofErr w:type="gramStart"/>
      <w:r>
        <w:rPr>
          <w:rFonts w:ascii="Times New Roman" w:hAnsi="Times New Roman"/>
        </w:rPr>
        <w:t>are invited</w:t>
      </w:r>
      <w:proofErr w:type="gramEnd"/>
      <w:r>
        <w:rPr>
          <w:rFonts w:ascii="Times New Roman" w:hAnsi="Times New Roman"/>
        </w:rPr>
        <w:t xml:space="preserve"> to attend receptions immediately following both performances, with an opportunity to meet Conductor Tedford and the Chorale singers.  </w:t>
      </w:r>
    </w:p>
    <w:p w:rsidR="003A5E2D" w:rsidRDefault="003A5E2D" w:rsidP="00183045">
      <w:pPr>
        <w:pStyle w:val="BodyA"/>
        <w:rPr>
          <w:rFonts w:ascii="Times New Roman" w:hAnsi="Times New Roman"/>
        </w:rPr>
      </w:pPr>
    </w:p>
    <w:p w:rsidR="00A064FC" w:rsidRDefault="00A064FC" w:rsidP="00A064FC">
      <w:pPr>
        <w:pStyle w:val="BodyA"/>
      </w:pPr>
      <w:r>
        <w:rPr>
          <w:rFonts w:ascii="Times New Roman" w:hAnsi="Times New Roman"/>
        </w:rPr>
        <w:t xml:space="preserve">Ensemble-in-Residence at Messiah College, </w:t>
      </w:r>
      <w:r w:rsidRPr="005C34AF">
        <w:rPr>
          <w:rFonts w:ascii="Times New Roman" w:hAnsi="Times New Roman"/>
          <w:color w:val="auto"/>
        </w:rPr>
        <w:t>the</w:t>
      </w:r>
      <w:r>
        <w:rPr>
          <w:rFonts w:ascii="Times New Roman" w:hAnsi="Times New Roman"/>
        </w:rPr>
        <w:t xml:space="preserve"> Susquehanna Chorale </w:t>
      </w:r>
      <w:proofErr w:type="gramStart"/>
      <w:r>
        <w:rPr>
          <w:rFonts w:ascii="Times New Roman" w:hAnsi="Times New Roman"/>
        </w:rPr>
        <w:t xml:space="preserve">is </w:t>
      </w:r>
      <w:r w:rsidR="00B3655D">
        <w:rPr>
          <w:rFonts w:ascii="Times New Roman" w:hAnsi="Times New Roman"/>
        </w:rPr>
        <w:t>kn</w:t>
      </w:r>
      <w:r>
        <w:rPr>
          <w:rFonts w:ascii="Times New Roman" w:hAnsi="Times New Roman"/>
        </w:rPr>
        <w:t>own</w:t>
      </w:r>
      <w:proofErr w:type="gramEnd"/>
      <w:r>
        <w:rPr>
          <w:rFonts w:ascii="Times New Roman" w:hAnsi="Times New Roman"/>
        </w:rPr>
        <w:t xml:space="preserve"> for its commitment to artistic and expressive performance of a wide-ranging repertoire. It was awarded</w:t>
      </w:r>
      <w:r>
        <w:rPr>
          <w:rFonts w:ascii="Times New Roman" w:hAnsi="Times New Roman"/>
          <w:color w:val="FF0000"/>
        </w:rPr>
        <w:t xml:space="preserve"> </w:t>
      </w:r>
      <w:r w:rsidRPr="005C34AF">
        <w:rPr>
          <w:rFonts w:ascii="Times New Roman" w:hAnsi="Times New Roman"/>
          <w:color w:val="auto"/>
        </w:rPr>
        <w:t>Chorus America’s most</w:t>
      </w:r>
      <w:r>
        <w:rPr>
          <w:rFonts w:ascii="Times New Roman" w:hAnsi="Times New Roman"/>
        </w:rPr>
        <w:t xml:space="preserve"> prestigious award, the Margaret Hillis Achievement Award for Choral Excellence. In 2011, </w:t>
      </w:r>
      <w:r w:rsidR="00EB3861">
        <w:rPr>
          <w:rFonts w:ascii="Times New Roman" w:hAnsi="Times New Roman"/>
        </w:rPr>
        <w:t xml:space="preserve">Conductor </w:t>
      </w:r>
      <w:r>
        <w:rPr>
          <w:rFonts w:ascii="Times New Roman" w:hAnsi="Times New Roman"/>
        </w:rPr>
        <w:t>Tedford was honored by the American Choral Directors Association of Pennsylvania with the Elaine Brown Award for lifelong commitment to excellence and leadership in the choral art. In 2013, she received Theatre Harrisburg’s Award for Distinguished Service to</w:t>
      </w:r>
      <w:r w:rsidR="00EB3861">
        <w:rPr>
          <w:rFonts w:ascii="Times New Roman" w:hAnsi="Times New Roman"/>
        </w:rPr>
        <w:t xml:space="preserve"> the Arts in the Capital Region</w:t>
      </w:r>
      <w:r>
        <w:rPr>
          <w:rFonts w:ascii="Times New Roman" w:hAnsi="Times New Roman"/>
        </w:rPr>
        <w:t xml:space="preserve">. </w:t>
      </w:r>
      <w:r>
        <w:rPr>
          <w:rFonts w:ascii="Times New Roman" w:hAnsi="Times New Roman" w:cs="Times New Roman"/>
        </w:rPr>
        <w:t>The Chorale is funded, in part, by the Cultural Enrichment Fund, the capital region’s united arts fund, and the Pennsylvania Council on the Arts.</w:t>
      </w:r>
    </w:p>
    <w:p w:rsidR="00A064FC" w:rsidRDefault="00A064FC" w:rsidP="00B7635A">
      <w:pPr>
        <w:pStyle w:val="Body"/>
        <w:jc w:val="center"/>
        <w:rPr>
          <w:rFonts w:ascii="Times New Roman" w:hAnsi="Times New Roman"/>
          <w:sz w:val="22"/>
          <w:szCs w:val="22"/>
        </w:rPr>
      </w:pPr>
    </w:p>
    <w:p w:rsidR="00B7635A" w:rsidRPr="00B21178" w:rsidRDefault="00B7635A" w:rsidP="00B7635A">
      <w:pPr>
        <w:pStyle w:val="Body"/>
        <w:jc w:val="center"/>
        <w:rPr>
          <w:rFonts w:ascii="Times New Roman" w:hAnsi="Times New Roman"/>
          <w:sz w:val="22"/>
          <w:szCs w:val="22"/>
        </w:rPr>
      </w:pPr>
      <w:r w:rsidRPr="00B21178">
        <w:rPr>
          <w:rFonts w:ascii="Times New Roman" w:hAnsi="Times New Roman"/>
          <w:sz w:val="22"/>
          <w:szCs w:val="22"/>
        </w:rPr>
        <w:t># # #</w:t>
      </w:r>
    </w:p>
    <w:p w:rsidR="00B7635A" w:rsidRPr="00B21178" w:rsidRDefault="00B7635A" w:rsidP="00B7635A">
      <w:pPr>
        <w:pStyle w:val="Body"/>
        <w:rPr>
          <w:rFonts w:ascii="Times New Roman" w:hAnsi="Times New Roman"/>
          <w:b/>
          <w:sz w:val="22"/>
          <w:szCs w:val="22"/>
        </w:rPr>
      </w:pPr>
    </w:p>
    <w:p w:rsidR="002540E2" w:rsidRDefault="00B7635A" w:rsidP="00232901">
      <w:pPr>
        <w:pStyle w:val="Body"/>
        <w:rPr>
          <w:rFonts w:ascii="Times New Roman" w:hAnsi="Times New Roman"/>
          <w:color w:val="FF0000"/>
        </w:rPr>
      </w:pPr>
      <w:r w:rsidRPr="00B21178">
        <w:rPr>
          <w:rFonts w:ascii="Times New Roman" w:hAnsi="Times New Roman"/>
          <w:b/>
          <w:sz w:val="22"/>
          <w:szCs w:val="22"/>
        </w:rPr>
        <w:t>Editor’s Note: Photo Enclosed</w:t>
      </w:r>
      <w:r w:rsidRPr="00B21178">
        <w:rPr>
          <w:rFonts w:ascii="Times New Roman" w:hAnsi="Times New Roman"/>
          <w:sz w:val="22"/>
          <w:szCs w:val="22"/>
        </w:rPr>
        <w:t xml:space="preserve">. </w:t>
      </w:r>
      <w:r w:rsidR="00676D35">
        <w:rPr>
          <w:rFonts w:ascii="Times New Roman" w:hAnsi="Times New Roman"/>
          <w:color w:val="FF0000"/>
        </w:rPr>
        <w:t xml:space="preserve"> </w:t>
      </w:r>
    </w:p>
    <w:p w:rsidR="00A60167" w:rsidRPr="00D71B11" w:rsidRDefault="00A60167" w:rsidP="00A60167">
      <w:pPr>
        <w:pStyle w:val="NoSpacing"/>
        <w:rPr>
          <w:rFonts w:ascii="Times New Roman" w:hAnsi="Times New Roman" w:cs="Times New Roman"/>
          <w:i/>
          <w:sz w:val="24"/>
        </w:rPr>
      </w:pPr>
    </w:p>
    <w:p w:rsidR="00115F8A" w:rsidRDefault="00115F8A" w:rsidP="00115F8A">
      <w:pPr>
        <w:pStyle w:val="BodyA"/>
        <w:rPr>
          <w:rFonts w:ascii="Times New Roman" w:hAnsi="Times New Roman"/>
        </w:rPr>
      </w:pPr>
    </w:p>
    <w:p w:rsidR="00115F8A" w:rsidRDefault="00115F8A" w:rsidP="00115F8A">
      <w:pPr>
        <w:pStyle w:val="BodyA"/>
        <w:rPr>
          <w:rFonts w:ascii="Times New Roman" w:hAnsi="Times New Roman"/>
        </w:rPr>
      </w:pPr>
    </w:p>
    <w:sectPr w:rsidR="00115F8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09" w:rsidRDefault="00FA1B09">
      <w:r>
        <w:separator/>
      </w:r>
    </w:p>
  </w:endnote>
  <w:endnote w:type="continuationSeparator" w:id="0">
    <w:p w:rsidR="00FA1B09" w:rsidRDefault="00FA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7" w:rsidRDefault="00A55D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09" w:rsidRDefault="00FA1B09">
      <w:r>
        <w:separator/>
      </w:r>
    </w:p>
  </w:footnote>
  <w:footnote w:type="continuationSeparator" w:id="0">
    <w:p w:rsidR="00FA1B09" w:rsidRDefault="00FA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17" w:rsidRDefault="00A55D1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D6631"/>
    <w:multiLevelType w:val="hybridMultilevel"/>
    <w:tmpl w:val="97D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17"/>
    <w:rsid w:val="0001446B"/>
    <w:rsid w:val="000220C8"/>
    <w:rsid w:val="00035963"/>
    <w:rsid w:val="00050CF3"/>
    <w:rsid w:val="000550C5"/>
    <w:rsid w:val="00067D7F"/>
    <w:rsid w:val="00084A6E"/>
    <w:rsid w:val="00091CB9"/>
    <w:rsid w:val="000E5582"/>
    <w:rsid w:val="000F38DD"/>
    <w:rsid w:val="00115F8A"/>
    <w:rsid w:val="00116572"/>
    <w:rsid w:val="00121024"/>
    <w:rsid w:val="00124083"/>
    <w:rsid w:val="00137D0C"/>
    <w:rsid w:val="001473DC"/>
    <w:rsid w:val="001626DD"/>
    <w:rsid w:val="00183045"/>
    <w:rsid w:val="0018652E"/>
    <w:rsid w:val="00187BD7"/>
    <w:rsid w:val="00195ACC"/>
    <w:rsid w:val="001B3B95"/>
    <w:rsid w:val="001B597A"/>
    <w:rsid w:val="001B7618"/>
    <w:rsid w:val="001C1C41"/>
    <w:rsid w:val="001C3967"/>
    <w:rsid w:val="002004E0"/>
    <w:rsid w:val="00204DB2"/>
    <w:rsid w:val="00232901"/>
    <w:rsid w:val="00241D83"/>
    <w:rsid w:val="002540E2"/>
    <w:rsid w:val="002716C1"/>
    <w:rsid w:val="002B6137"/>
    <w:rsid w:val="002D04C0"/>
    <w:rsid w:val="002E26DF"/>
    <w:rsid w:val="002E2C18"/>
    <w:rsid w:val="002E35AF"/>
    <w:rsid w:val="00303B63"/>
    <w:rsid w:val="00317D10"/>
    <w:rsid w:val="0034619D"/>
    <w:rsid w:val="00351747"/>
    <w:rsid w:val="00381DB0"/>
    <w:rsid w:val="003931E3"/>
    <w:rsid w:val="003A5E2D"/>
    <w:rsid w:val="003B3AFA"/>
    <w:rsid w:val="003B5948"/>
    <w:rsid w:val="003B5CFF"/>
    <w:rsid w:val="003B70F7"/>
    <w:rsid w:val="003E4779"/>
    <w:rsid w:val="003E66DC"/>
    <w:rsid w:val="00412CDE"/>
    <w:rsid w:val="00423D52"/>
    <w:rsid w:val="004501E1"/>
    <w:rsid w:val="00481864"/>
    <w:rsid w:val="004B2F0E"/>
    <w:rsid w:val="004D00B5"/>
    <w:rsid w:val="004E05A6"/>
    <w:rsid w:val="00517005"/>
    <w:rsid w:val="00523DC5"/>
    <w:rsid w:val="00535226"/>
    <w:rsid w:val="00547711"/>
    <w:rsid w:val="005578C1"/>
    <w:rsid w:val="005617C4"/>
    <w:rsid w:val="00575926"/>
    <w:rsid w:val="0059262A"/>
    <w:rsid w:val="005937C4"/>
    <w:rsid w:val="005A672B"/>
    <w:rsid w:val="005C1733"/>
    <w:rsid w:val="005C34AF"/>
    <w:rsid w:val="005E63AF"/>
    <w:rsid w:val="0060686D"/>
    <w:rsid w:val="0063667D"/>
    <w:rsid w:val="00652AE0"/>
    <w:rsid w:val="006649CA"/>
    <w:rsid w:val="0067665C"/>
    <w:rsid w:val="00676D35"/>
    <w:rsid w:val="0068130A"/>
    <w:rsid w:val="00687D2F"/>
    <w:rsid w:val="006B5CBF"/>
    <w:rsid w:val="006C4020"/>
    <w:rsid w:val="006E3FAF"/>
    <w:rsid w:val="00724803"/>
    <w:rsid w:val="00732875"/>
    <w:rsid w:val="007338B6"/>
    <w:rsid w:val="00745709"/>
    <w:rsid w:val="007542E3"/>
    <w:rsid w:val="00775D0B"/>
    <w:rsid w:val="00791260"/>
    <w:rsid w:val="0079139B"/>
    <w:rsid w:val="00794239"/>
    <w:rsid w:val="007C61F4"/>
    <w:rsid w:val="007C7A7C"/>
    <w:rsid w:val="007D66ED"/>
    <w:rsid w:val="007E7CD4"/>
    <w:rsid w:val="00803273"/>
    <w:rsid w:val="00835849"/>
    <w:rsid w:val="00853F4F"/>
    <w:rsid w:val="00855F78"/>
    <w:rsid w:val="00877404"/>
    <w:rsid w:val="00891959"/>
    <w:rsid w:val="008A716A"/>
    <w:rsid w:val="008C0AC7"/>
    <w:rsid w:val="008D14EE"/>
    <w:rsid w:val="00904253"/>
    <w:rsid w:val="009248C2"/>
    <w:rsid w:val="00946652"/>
    <w:rsid w:val="0095730E"/>
    <w:rsid w:val="0096103A"/>
    <w:rsid w:val="00971E9C"/>
    <w:rsid w:val="0097474F"/>
    <w:rsid w:val="00A064FC"/>
    <w:rsid w:val="00A142DE"/>
    <w:rsid w:val="00A55D17"/>
    <w:rsid w:val="00A60167"/>
    <w:rsid w:val="00A61459"/>
    <w:rsid w:val="00A66EA8"/>
    <w:rsid w:val="00AB5999"/>
    <w:rsid w:val="00AB7F60"/>
    <w:rsid w:val="00AC5718"/>
    <w:rsid w:val="00AD0E52"/>
    <w:rsid w:val="00AD3076"/>
    <w:rsid w:val="00AE259C"/>
    <w:rsid w:val="00AE61D1"/>
    <w:rsid w:val="00B13EDE"/>
    <w:rsid w:val="00B16BDC"/>
    <w:rsid w:val="00B35364"/>
    <w:rsid w:val="00B3655D"/>
    <w:rsid w:val="00B75C85"/>
    <w:rsid w:val="00B7635A"/>
    <w:rsid w:val="00BB1407"/>
    <w:rsid w:val="00BC195A"/>
    <w:rsid w:val="00BC29FD"/>
    <w:rsid w:val="00BD470E"/>
    <w:rsid w:val="00BE0D24"/>
    <w:rsid w:val="00BE4866"/>
    <w:rsid w:val="00C55404"/>
    <w:rsid w:val="00C60E39"/>
    <w:rsid w:val="00C92106"/>
    <w:rsid w:val="00CD3528"/>
    <w:rsid w:val="00CD39B1"/>
    <w:rsid w:val="00CE3A07"/>
    <w:rsid w:val="00D662E9"/>
    <w:rsid w:val="00D77634"/>
    <w:rsid w:val="00D87CAB"/>
    <w:rsid w:val="00D977B2"/>
    <w:rsid w:val="00DB3F7E"/>
    <w:rsid w:val="00DD7F42"/>
    <w:rsid w:val="00E32965"/>
    <w:rsid w:val="00E344B3"/>
    <w:rsid w:val="00E36DC2"/>
    <w:rsid w:val="00E462F1"/>
    <w:rsid w:val="00E47F3F"/>
    <w:rsid w:val="00E6389D"/>
    <w:rsid w:val="00E64C8F"/>
    <w:rsid w:val="00E804AE"/>
    <w:rsid w:val="00E83066"/>
    <w:rsid w:val="00EA5092"/>
    <w:rsid w:val="00EB3861"/>
    <w:rsid w:val="00F437FC"/>
    <w:rsid w:val="00F54CDB"/>
    <w:rsid w:val="00F6396A"/>
    <w:rsid w:val="00F64ADE"/>
    <w:rsid w:val="00F74673"/>
    <w:rsid w:val="00F7550C"/>
    <w:rsid w:val="00F86D44"/>
    <w:rsid w:val="00F97B05"/>
    <w:rsid w:val="00FA1B09"/>
    <w:rsid w:val="00FC6CBC"/>
    <w:rsid w:val="00FD1346"/>
    <w:rsid w:val="00FE5CCD"/>
    <w:rsid w:val="00FE6CF7"/>
    <w:rsid w:val="00FF3043"/>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DC305-F4D1-4D09-B69E-94B64E24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A">
    <w:name w:val="Body A"/>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Times New Roman" w:eastAsia="Times New Roman" w:hAnsi="Times New Roman" w:cs="Times New Roman"/>
      <w:color w:val="000099"/>
      <w:u w:val="single"/>
    </w:rPr>
  </w:style>
  <w:style w:type="paragraph" w:customStyle="1" w:styleId="Body">
    <w:name w:val="Body"/>
    <w:rsid w:val="00B7635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character" w:customStyle="1" w:styleId="None">
    <w:name w:val="None"/>
    <w:rsid w:val="00381DB0"/>
  </w:style>
  <w:style w:type="paragraph" w:styleId="NoSpacing">
    <w:name w:val="No Spacing"/>
    <w:uiPriority w:val="1"/>
    <w:qFormat/>
    <w:rsid w:val="00A6016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0582">
      <w:bodyDiv w:val="1"/>
      <w:marLeft w:val="0"/>
      <w:marRight w:val="0"/>
      <w:marTop w:val="0"/>
      <w:marBottom w:val="0"/>
      <w:divBdr>
        <w:top w:val="none" w:sz="0" w:space="0" w:color="auto"/>
        <w:left w:val="none" w:sz="0" w:space="0" w:color="auto"/>
        <w:bottom w:val="none" w:sz="0" w:space="0" w:color="auto"/>
        <w:right w:val="none" w:sz="0" w:space="0" w:color="auto"/>
      </w:divBdr>
    </w:div>
    <w:div w:id="925727857">
      <w:bodyDiv w:val="1"/>
      <w:marLeft w:val="0"/>
      <w:marRight w:val="0"/>
      <w:marTop w:val="0"/>
      <w:marBottom w:val="0"/>
      <w:divBdr>
        <w:top w:val="none" w:sz="0" w:space="0" w:color="auto"/>
        <w:left w:val="none" w:sz="0" w:space="0" w:color="auto"/>
        <w:bottom w:val="none" w:sz="0" w:space="0" w:color="auto"/>
        <w:right w:val="none" w:sz="0" w:space="0" w:color="auto"/>
      </w:divBdr>
    </w:div>
    <w:div w:id="2124961740">
      <w:bodyDiv w:val="1"/>
      <w:marLeft w:val="0"/>
      <w:marRight w:val="0"/>
      <w:marTop w:val="0"/>
      <w:marBottom w:val="0"/>
      <w:divBdr>
        <w:top w:val="none" w:sz="0" w:space="0" w:color="auto"/>
        <w:left w:val="none" w:sz="0" w:space="0" w:color="auto"/>
        <w:bottom w:val="none" w:sz="0" w:space="0" w:color="auto"/>
        <w:right w:val="none" w:sz="0" w:space="0" w:color="auto"/>
      </w:divBdr>
      <w:divsChild>
        <w:div w:id="489760627">
          <w:marLeft w:val="0"/>
          <w:marRight w:val="0"/>
          <w:marTop w:val="0"/>
          <w:marBottom w:val="0"/>
          <w:divBdr>
            <w:top w:val="none" w:sz="0" w:space="0" w:color="auto"/>
            <w:left w:val="none" w:sz="0" w:space="0" w:color="auto"/>
            <w:bottom w:val="none" w:sz="0" w:space="0" w:color="auto"/>
            <w:right w:val="none" w:sz="0" w:space="0" w:color="auto"/>
          </w:divBdr>
          <w:divsChild>
            <w:div w:id="1721203808">
              <w:marLeft w:val="0"/>
              <w:marRight w:val="0"/>
              <w:marTop w:val="0"/>
              <w:marBottom w:val="0"/>
              <w:divBdr>
                <w:top w:val="none" w:sz="0" w:space="0" w:color="auto"/>
                <w:left w:val="none" w:sz="0" w:space="0" w:color="auto"/>
                <w:bottom w:val="none" w:sz="0" w:space="0" w:color="auto"/>
                <w:right w:val="none" w:sz="0" w:space="0" w:color="auto"/>
              </w:divBdr>
              <w:divsChild>
                <w:div w:id="1697317012">
                  <w:marLeft w:val="0"/>
                  <w:marRight w:val="0"/>
                  <w:marTop w:val="0"/>
                  <w:marBottom w:val="0"/>
                  <w:divBdr>
                    <w:top w:val="none" w:sz="0" w:space="0" w:color="auto"/>
                    <w:left w:val="none" w:sz="0" w:space="0" w:color="auto"/>
                    <w:bottom w:val="none" w:sz="0" w:space="0" w:color="auto"/>
                    <w:right w:val="none" w:sz="0" w:space="0" w:color="auto"/>
                  </w:divBdr>
                </w:div>
                <w:div w:id="733283080">
                  <w:marLeft w:val="0"/>
                  <w:marRight w:val="0"/>
                  <w:marTop w:val="0"/>
                  <w:marBottom w:val="0"/>
                  <w:divBdr>
                    <w:top w:val="none" w:sz="0" w:space="0" w:color="auto"/>
                    <w:left w:val="none" w:sz="0" w:space="0" w:color="auto"/>
                    <w:bottom w:val="none" w:sz="0" w:space="0" w:color="auto"/>
                    <w:right w:val="none" w:sz="0" w:space="0" w:color="auto"/>
                  </w:divBdr>
                </w:div>
                <w:div w:id="1372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squehannachoral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KenKate</dc:creator>
  <cp:lastModifiedBy>Katie Hammaker</cp:lastModifiedBy>
  <cp:revision>2</cp:revision>
  <dcterms:created xsi:type="dcterms:W3CDTF">2019-04-18T13:19:00Z</dcterms:created>
  <dcterms:modified xsi:type="dcterms:W3CDTF">2019-04-18T13:19:00Z</dcterms:modified>
</cp:coreProperties>
</file>