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6E5B" w:rsidRDefault="00174C52" w:rsidP="004C49FB">
      <w:pPr>
        <w:jc w:val="center"/>
        <w:rPr>
          <w:sz w:val="36"/>
          <w:szCs w:val="36"/>
          <w:u w:val="single"/>
        </w:rPr>
      </w:pPr>
      <w:r w:rsidRPr="004C49FB">
        <w:rPr>
          <w:sz w:val="36"/>
          <w:szCs w:val="36"/>
          <w:u w:val="single"/>
        </w:rPr>
        <w:t xml:space="preserve">Elementary Instrumental </w:t>
      </w:r>
      <w:r w:rsidR="007F6E5B">
        <w:rPr>
          <w:sz w:val="36"/>
          <w:szCs w:val="36"/>
          <w:u w:val="single"/>
        </w:rPr>
        <w:t xml:space="preserve">Music IPA </w:t>
      </w:r>
    </w:p>
    <w:p w:rsidR="00CF0CC4" w:rsidRPr="004C49FB" w:rsidRDefault="007F6E5B" w:rsidP="004C49FB">
      <w:pPr>
        <w:jc w:val="center"/>
        <w:rPr>
          <w:sz w:val="36"/>
          <w:szCs w:val="36"/>
          <w:u w:val="single"/>
        </w:rPr>
      </w:pPr>
      <w:r>
        <w:rPr>
          <w:sz w:val="36"/>
          <w:szCs w:val="36"/>
          <w:u w:val="single"/>
        </w:rPr>
        <w:t xml:space="preserve">(Individual Playing Assessment) </w:t>
      </w:r>
      <w:r w:rsidR="00AA4756">
        <w:rPr>
          <w:sz w:val="36"/>
          <w:szCs w:val="36"/>
          <w:u w:val="single"/>
        </w:rPr>
        <w:t>Task</w:t>
      </w:r>
    </w:p>
    <w:p w:rsidR="004C49FB" w:rsidRDefault="004C49FB"/>
    <w:p w:rsidR="00986165" w:rsidRDefault="00A426A6">
      <w:r>
        <w:t>Students will perform an Individual Playing Assessment (IPA) twice per school year. This assessment will comprise:</w:t>
      </w:r>
    </w:p>
    <w:p w:rsidR="004C49FB" w:rsidRDefault="00A76FB1" w:rsidP="00A426A6">
      <w:pPr>
        <w:pStyle w:val="ListParagraph"/>
        <w:numPr>
          <w:ilvl w:val="0"/>
          <w:numId w:val="2"/>
        </w:numPr>
      </w:pPr>
      <w:r>
        <w:t>S</w:t>
      </w:r>
      <w:r w:rsidR="00A426A6">
        <w:t>ight reading tonal and rhythm patterns (</w:t>
      </w:r>
      <w:r w:rsidR="007F6E5B">
        <w:t xml:space="preserve">patterns </w:t>
      </w:r>
      <w:r w:rsidR="00A426A6">
        <w:t xml:space="preserve">may </w:t>
      </w:r>
      <w:r w:rsidR="007F6E5B">
        <w:t xml:space="preserve">combined, as in a </w:t>
      </w:r>
      <w:r w:rsidR="00A426A6">
        <w:t>melody)</w:t>
      </w:r>
      <w:r w:rsidR="004C49FB">
        <w:t xml:space="preserve"> </w:t>
      </w:r>
    </w:p>
    <w:p w:rsidR="004C49FB" w:rsidRDefault="004C49FB" w:rsidP="004C49FB">
      <w:pPr>
        <w:pStyle w:val="ListParagraph"/>
        <w:numPr>
          <w:ilvl w:val="1"/>
          <w:numId w:val="2"/>
        </w:numPr>
      </w:pPr>
      <w:r>
        <w:t xml:space="preserve">Standard 9.1.5 a, b, h  </w:t>
      </w:r>
    </w:p>
    <w:p w:rsidR="00A426A6" w:rsidRDefault="004C49FB" w:rsidP="004C49FB">
      <w:pPr>
        <w:pStyle w:val="ListParagraph"/>
        <w:numPr>
          <w:ilvl w:val="1"/>
          <w:numId w:val="2"/>
        </w:numPr>
      </w:pPr>
      <w:r>
        <w:t>DoK 4</w:t>
      </w:r>
    </w:p>
    <w:p w:rsidR="00A426A6" w:rsidRDefault="00A426A6" w:rsidP="00A426A6">
      <w:pPr>
        <w:pStyle w:val="ListParagraph"/>
        <w:numPr>
          <w:ilvl w:val="0"/>
          <w:numId w:val="2"/>
        </w:numPr>
      </w:pPr>
      <w:r>
        <w:t>perform a prepared excerpt(s) drawn from lesson materials</w:t>
      </w:r>
      <w:r w:rsidR="004C49FB">
        <w:t xml:space="preserve"> </w:t>
      </w:r>
    </w:p>
    <w:p w:rsidR="004C49FB" w:rsidRDefault="004C49FB" w:rsidP="004C49FB">
      <w:pPr>
        <w:pStyle w:val="ListParagraph"/>
        <w:numPr>
          <w:ilvl w:val="1"/>
          <w:numId w:val="2"/>
        </w:numPr>
      </w:pPr>
      <w:r>
        <w:t xml:space="preserve">Standard 9.1.5 a, b, h  </w:t>
      </w:r>
    </w:p>
    <w:p w:rsidR="004C49FB" w:rsidRDefault="004C49FB" w:rsidP="004C49FB">
      <w:pPr>
        <w:pStyle w:val="ListParagraph"/>
        <w:numPr>
          <w:ilvl w:val="1"/>
          <w:numId w:val="2"/>
        </w:numPr>
      </w:pPr>
      <w:r>
        <w:t>DoK 4</w:t>
      </w:r>
    </w:p>
    <w:p w:rsidR="00A426A6" w:rsidRDefault="00A426A6" w:rsidP="00A426A6">
      <w:r>
        <w:t>Students will be evaluated on the following components:</w:t>
      </w:r>
    </w:p>
    <w:p w:rsidR="00A426A6" w:rsidRDefault="00A426A6" w:rsidP="00A426A6">
      <w:pPr>
        <w:pStyle w:val="ListParagraph"/>
        <w:numPr>
          <w:ilvl w:val="0"/>
          <w:numId w:val="3"/>
        </w:numPr>
      </w:pPr>
      <w:r>
        <w:t xml:space="preserve">Sight Reading </w:t>
      </w:r>
    </w:p>
    <w:p w:rsidR="00A426A6" w:rsidRDefault="00A426A6" w:rsidP="00A426A6">
      <w:pPr>
        <w:pStyle w:val="ListParagraph"/>
        <w:numPr>
          <w:ilvl w:val="1"/>
          <w:numId w:val="3"/>
        </w:numPr>
      </w:pPr>
      <w:r>
        <w:t>Rhythm</w:t>
      </w:r>
    </w:p>
    <w:p w:rsidR="00A426A6" w:rsidRDefault="00A426A6" w:rsidP="00A426A6">
      <w:pPr>
        <w:pStyle w:val="ListParagraph"/>
        <w:numPr>
          <w:ilvl w:val="1"/>
          <w:numId w:val="3"/>
        </w:numPr>
      </w:pPr>
      <w:r>
        <w:t>Pitch</w:t>
      </w:r>
    </w:p>
    <w:p w:rsidR="00A426A6" w:rsidRDefault="00A426A6" w:rsidP="00A426A6">
      <w:pPr>
        <w:pStyle w:val="ListParagraph"/>
        <w:numPr>
          <w:ilvl w:val="1"/>
          <w:numId w:val="3"/>
        </w:numPr>
      </w:pPr>
      <w:r>
        <w:t>Pulse</w:t>
      </w:r>
    </w:p>
    <w:p w:rsidR="00A426A6" w:rsidRDefault="00A426A6" w:rsidP="00A426A6">
      <w:pPr>
        <w:pStyle w:val="ListParagraph"/>
        <w:numPr>
          <w:ilvl w:val="1"/>
          <w:numId w:val="3"/>
        </w:numPr>
      </w:pPr>
      <w:r>
        <w:t>Tone</w:t>
      </w:r>
    </w:p>
    <w:p w:rsidR="00A426A6" w:rsidRDefault="00A426A6" w:rsidP="00A426A6">
      <w:pPr>
        <w:pStyle w:val="ListParagraph"/>
        <w:numPr>
          <w:ilvl w:val="0"/>
          <w:numId w:val="3"/>
        </w:numPr>
      </w:pPr>
      <w:r>
        <w:t>Prepared Excerpt</w:t>
      </w:r>
    </w:p>
    <w:p w:rsidR="00A426A6" w:rsidRDefault="00A426A6" w:rsidP="00A426A6">
      <w:pPr>
        <w:pStyle w:val="ListParagraph"/>
        <w:numPr>
          <w:ilvl w:val="1"/>
          <w:numId w:val="3"/>
        </w:numPr>
      </w:pPr>
      <w:r>
        <w:t>Rhythm</w:t>
      </w:r>
    </w:p>
    <w:p w:rsidR="00A426A6" w:rsidRDefault="00A426A6" w:rsidP="00A426A6">
      <w:pPr>
        <w:pStyle w:val="ListParagraph"/>
        <w:numPr>
          <w:ilvl w:val="1"/>
          <w:numId w:val="3"/>
        </w:numPr>
      </w:pPr>
      <w:r>
        <w:t>Pitch</w:t>
      </w:r>
    </w:p>
    <w:p w:rsidR="00A426A6" w:rsidRDefault="00A426A6" w:rsidP="00A426A6">
      <w:pPr>
        <w:pStyle w:val="ListParagraph"/>
        <w:numPr>
          <w:ilvl w:val="1"/>
          <w:numId w:val="3"/>
        </w:numPr>
      </w:pPr>
      <w:r>
        <w:t>Pulse</w:t>
      </w:r>
    </w:p>
    <w:p w:rsidR="00A426A6" w:rsidRDefault="00A426A6" w:rsidP="00A426A6">
      <w:pPr>
        <w:pStyle w:val="ListParagraph"/>
        <w:numPr>
          <w:ilvl w:val="1"/>
          <w:numId w:val="3"/>
        </w:numPr>
      </w:pPr>
      <w:r>
        <w:t>Tone</w:t>
      </w:r>
    </w:p>
    <w:p w:rsidR="00A426A6" w:rsidRDefault="00A426A6" w:rsidP="00A426A6">
      <w:pPr>
        <w:pStyle w:val="ListParagraph"/>
        <w:numPr>
          <w:ilvl w:val="1"/>
          <w:numId w:val="3"/>
        </w:numPr>
      </w:pPr>
      <w:r>
        <w:t>Expression</w:t>
      </w:r>
    </w:p>
    <w:p w:rsidR="00A426A6" w:rsidRDefault="00A426A6" w:rsidP="00A426A6">
      <w:pPr>
        <w:pStyle w:val="ListParagraph"/>
        <w:numPr>
          <w:ilvl w:val="0"/>
          <w:numId w:val="3"/>
        </w:numPr>
      </w:pPr>
      <w:r>
        <w:t>Executive Skills</w:t>
      </w:r>
    </w:p>
    <w:p w:rsidR="00A426A6" w:rsidRDefault="00A426A6" w:rsidP="00A426A6">
      <w:pPr>
        <w:pStyle w:val="ListParagraph"/>
        <w:numPr>
          <w:ilvl w:val="1"/>
          <w:numId w:val="3"/>
        </w:numPr>
      </w:pPr>
      <w:r>
        <w:t>Posture</w:t>
      </w:r>
    </w:p>
    <w:p w:rsidR="00A426A6" w:rsidRDefault="00A426A6" w:rsidP="00A426A6">
      <w:pPr>
        <w:pStyle w:val="ListParagraph"/>
        <w:numPr>
          <w:ilvl w:val="1"/>
          <w:numId w:val="3"/>
        </w:numPr>
      </w:pPr>
      <w:r>
        <w:t>Breath Support</w:t>
      </w:r>
    </w:p>
    <w:p w:rsidR="00A426A6" w:rsidRDefault="00A426A6" w:rsidP="00A426A6">
      <w:pPr>
        <w:pStyle w:val="ListParagraph"/>
        <w:numPr>
          <w:ilvl w:val="1"/>
          <w:numId w:val="3"/>
        </w:numPr>
      </w:pPr>
      <w:r>
        <w:t>Fingerings, bow skills/grip, as applicable</w:t>
      </w:r>
    </w:p>
    <w:p w:rsidR="00A426A6" w:rsidRDefault="00A426A6" w:rsidP="00A426A6">
      <w:pPr>
        <w:pStyle w:val="ListParagraph"/>
        <w:numPr>
          <w:ilvl w:val="0"/>
          <w:numId w:val="3"/>
        </w:numPr>
      </w:pPr>
      <w:r>
        <w:t>Embouchure (as applicable)</w:t>
      </w:r>
    </w:p>
    <w:p w:rsidR="00A426A6" w:rsidRDefault="00A426A6" w:rsidP="00A426A6">
      <w:pPr>
        <w:pStyle w:val="ListParagraph"/>
        <w:numPr>
          <w:ilvl w:val="0"/>
          <w:numId w:val="3"/>
        </w:numPr>
      </w:pPr>
      <w:r>
        <w:t>Hand Position</w:t>
      </w:r>
    </w:p>
    <w:p w:rsidR="00986165" w:rsidRDefault="00986165">
      <w:r>
        <w:t>Students will be assessed twice per year. The initial assessment will take place at the midpoint of student progress, determined by the date of the first lesson and the last assessment. The purpose of the first assessment will be to create baseline data for future evaluation</w:t>
      </w:r>
      <w:r w:rsidR="00A6355C">
        <w:t>; t</w:t>
      </w:r>
      <w:r>
        <w:t>his assessment will also be formative in nature.</w:t>
      </w:r>
    </w:p>
    <w:p w:rsidR="00986165" w:rsidRDefault="00986165">
      <w:r>
        <w:t>The final assessment will take place at the end of the year, and will be summative. Data indicating growth will be obtained from this assessment.</w:t>
      </w:r>
    </w:p>
    <w:p w:rsidR="00EB3A2E" w:rsidRDefault="00EB3A2E"/>
    <w:p w:rsidR="00EB3A2E" w:rsidRDefault="00EB3A2E"/>
    <w:p w:rsidR="00EB3A2E" w:rsidRDefault="00EB3A2E"/>
    <w:p w:rsidR="00EB3A2E" w:rsidRDefault="00EB3A2E"/>
    <w:p w:rsidR="00EB3A2E" w:rsidRPr="00E232B4" w:rsidRDefault="009525DF" w:rsidP="008E7254">
      <w:pPr>
        <w:pStyle w:val="NoSpacing"/>
        <w:jc w:val="center"/>
        <w:rPr>
          <w:rFonts w:ascii="Berlin Sans FB Demi" w:hAnsi="Berlin Sans FB Demi"/>
          <w:b/>
          <w:u w:val="single"/>
        </w:rPr>
      </w:pPr>
      <w:r>
        <w:rPr>
          <w:rFonts w:ascii="Berlin Sans FB Demi" w:hAnsi="Berlin Sans FB Demi"/>
          <w:b/>
          <w:u w:val="single"/>
        </w:rPr>
        <w:lastRenderedPageBreak/>
        <w:t xml:space="preserve">Elementary </w:t>
      </w:r>
      <w:r w:rsidR="00EB3A2E" w:rsidRPr="00E232B4">
        <w:rPr>
          <w:rFonts w:ascii="Berlin Sans FB Demi" w:hAnsi="Berlin Sans FB Demi"/>
          <w:b/>
          <w:u w:val="single"/>
        </w:rPr>
        <w:t xml:space="preserve">Instrumental </w:t>
      </w:r>
      <w:r>
        <w:rPr>
          <w:rFonts w:ascii="Berlin Sans FB Demi" w:hAnsi="Berlin Sans FB Demi"/>
          <w:b/>
          <w:u w:val="single"/>
        </w:rPr>
        <w:t xml:space="preserve">Music </w:t>
      </w:r>
      <w:r w:rsidR="00154565">
        <w:rPr>
          <w:rFonts w:ascii="Berlin Sans FB Demi" w:hAnsi="Berlin Sans FB Demi"/>
          <w:b/>
          <w:u w:val="single"/>
        </w:rPr>
        <w:t xml:space="preserve">IPA </w:t>
      </w:r>
      <w:r w:rsidR="00EB3A2E" w:rsidRPr="00E232B4">
        <w:rPr>
          <w:rFonts w:ascii="Berlin Sans FB Demi" w:hAnsi="Berlin Sans FB Demi"/>
          <w:b/>
          <w:u w:val="single"/>
        </w:rPr>
        <w:t>Student Evaluation</w:t>
      </w:r>
      <w:r w:rsidR="00C82672">
        <w:rPr>
          <w:rFonts w:ascii="Berlin Sans FB Demi" w:hAnsi="Berlin Sans FB Demi"/>
          <w:b/>
          <w:u w:val="single"/>
        </w:rPr>
        <w:t xml:space="preserve"> Rubric</w:t>
      </w:r>
    </w:p>
    <w:p w:rsidR="00EB3A2E" w:rsidRDefault="00EB3A2E" w:rsidP="00EB3A2E">
      <w:pPr>
        <w:pStyle w:val="NoSpacing"/>
        <w:jc w:val="center"/>
        <w:rPr>
          <w:color w:val="FF0000"/>
        </w:rPr>
      </w:pPr>
      <w:r>
        <w:rPr>
          <w:color w:val="FF0000"/>
        </w:rPr>
        <w:t>*Note that this is a generic form that is meant to be altered for instrument specific skills.</w:t>
      </w:r>
    </w:p>
    <w:p w:rsidR="00EB3A2E" w:rsidRDefault="00EB3A2E" w:rsidP="00EB3A2E">
      <w:pPr>
        <w:pStyle w:val="NoSpacing"/>
        <w:jc w:val="center"/>
        <w:rPr>
          <w:color w:val="FF0000"/>
        </w:rPr>
      </w:pPr>
    </w:p>
    <w:p w:rsidR="00EB3A2E" w:rsidRDefault="00EB3A2E" w:rsidP="00EB3A2E">
      <w:pPr>
        <w:pStyle w:val="NoSpacing"/>
        <w:rPr>
          <w:b/>
        </w:rPr>
      </w:pPr>
      <w:r w:rsidRPr="00EC49CA">
        <w:rPr>
          <w:b/>
        </w:rPr>
        <w:t>Student Name ______________________________</w:t>
      </w:r>
      <w:r w:rsidRPr="00EC49CA">
        <w:rPr>
          <w:b/>
        </w:rPr>
        <w:tab/>
      </w:r>
      <w:r>
        <w:rPr>
          <w:b/>
        </w:rPr>
        <w:t xml:space="preserve">                  </w:t>
      </w:r>
      <w:r w:rsidRPr="00EC49CA">
        <w:rPr>
          <w:b/>
        </w:rPr>
        <w:t xml:space="preserve"> Student Instrument ___________________________</w:t>
      </w:r>
    </w:p>
    <w:p w:rsidR="00EB3A2E" w:rsidRDefault="00EB3A2E" w:rsidP="00EB3A2E">
      <w:pPr>
        <w:pStyle w:val="NoSpacing"/>
        <w:rPr>
          <w:b/>
        </w:rPr>
      </w:pPr>
    </w:p>
    <w:p w:rsidR="00EB3A2E" w:rsidRDefault="00EB3A2E" w:rsidP="00EB3A2E">
      <w:pPr>
        <w:pStyle w:val="NoSpacing"/>
        <w:rPr>
          <w:b/>
        </w:rPr>
      </w:pPr>
      <w:r>
        <w:rPr>
          <w:b/>
        </w:rPr>
        <w:t>Date of Evaluation __________________________</w:t>
      </w:r>
      <w:r>
        <w:rPr>
          <w:b/>
        </w:rPr>
        <w:tab/>
      </w:r>
      <w:r>
        <w:rPr>
          <w:b/>
        </w:rPr>
        <w:tab/>
        <w:t xml:space="preserve">     Assessment Number (circle one)</w:t>
      </w:r>
      <w:r>
        <w:rPr>
          <w:b/>
        </w:rPr>
        <w:tab/>
        <w:t>1</w:t>
      </w:r>
      <w:r>
        <w:rPr>
          <w:b/>
        </w:rPr>
        <w:tab/>
        <w:t>2</w:t>
      </w:r>
    </w:p>
    <w:p w:rsidR="00EB3A2E" w:rsidRPr="00EC49CA" w:rsidRDefault="00EB3A2E" w:rsidP="00EB3A2E">
      <w:pPr>
        <w:pStyle w:val="NoSpacing"/>
        <w:rPr>
          <w:b/>
        </w:rPr>
      </w:pPr>
    </w:p>
    <w:p w:rsidR="00EB3A2E" w:rsidRDefault="00EB3A2E" w:rsidP="00EB3A2E">
      <w:pPr>
        <w:pStyle w:val="NoSpacing"/>
      </w:pPr>
      <w:r w:rsidRPr="00E232B4">
        <w:rPr>
          <w:b/>
          <w:u w:val="single"/>
        </w:rPr>
        <w:t>Task</w:t>
      </w:r>
      <w:r>
        <w:t>:  The students will sight read tonal and rhythmic patterns (a melody, if preferred) and will perform a short prepared excerpt.</w:t>
      </w:r>
    </w:p>
    <w:p w:rsidR="00634AF6" w:rsidRDefault="00634AF6" w:rsidP="00EB3A2E">
      <w:pPr>
        <w:pStyle w:val="NoSpacing"/>
      </w:pPr>
    </w:p>
    <w:p w:rsidR="00634AF6" w:rsidRDefault="00634AF6" w:rsidP="00EB3A2E">
      <w:pPr>
        <w:pStyle w:val="NoSpacing"/>
      </w:pPr>
      <w:r>
        <w:t>Specific Sight Reading Task____________________________________________________________________________</w:t>
      </w:r>
    </w:p>
    <w:p w:rsidR="00634AF6" w:rsidRDefault="00634AF6" w:rsidP="00EB3A2E">
      <w:pPr>
        <w:pStyle w:val="NoSpacing"/>
      </w:pPr>
    </w:p>
    <w:p w:rsidR="00634AF6" w:rsidRDefault="00634AF6" w:rsidP="00EB3A2E">
      <w:pPr>
        <w:pStyle w:val="NoSpacing"/>
      </w:pPr>
      <w:r>
        <w:t>Specific Prepared Excerpt_____________________________________________________________________________</w:t>
      </w:r>
    </w:p>
    <w:p w:rsidR="00EB3A2E" w:rsidRDefault="00EB3A2E" w:rsidP="00EB3A2E">
      <w:pPr>
        <w:pStyle w:val="NoSpacing"/>
      </w:pPr>
    </w:p>
    <w:p w:rsidR="00EB3A2E" w:rsidRPr="00E232B4" w:rsidRDefault="00EB3A2E" w:rsidP="00EB3A2E">
      <w:pPr>
        <w:pStyle w:val="NoSpacing"/>
        <w:jc w:val="center"/>
        <w:rPr>
          <w:b/>
          <w:u w:val="single"/>
        </w:rPr>
      </w:pPr>
      <w:r w:rsidRPr="00E232B4">
        <w:rPr>
          <w:b/>
          <w:u w:val="single"/>
        </w:rPr>
        <w:t>Evaluation</w:t>
      </w:r>
    </w:p>
    <w:p w:rsidR="00EB3A2E" w:rsidRDefault="00EB3A2E" w:rsidP="00EB3A2E">
      <w:pPr>
        <w:pStyle w:val="NoSpacing"/>
      </w:pPr>
      <w:r>
        <w:t xml:space="preserve">C = Student CONSISTENTLY MEETS the </w:t>
      </w:r>
      <w:r w:rsidR="00B577E6">
        <w:t>performance</w:t>
      </w:r>
      <w:r w:rsidR="00E0258F">
        <w:t xml:space="preserve"> criteria</w:t>
      </w:r>
      <w:r>
        <w:t>.</w:t>
      </w:r>
    </w:p>
    <w:p w:rsidR="00EB3A2E" w:rsidRDefault="00EB3A2E" w:rsidP="00EB3A2E">
      <w:pPr>
        <w:pStyle w:val="NoSpacing"/>
      </w:pPr>
      <w:r>
        <w:t xml:space="preserve">U = Student USUALLY MEETS the </w:t>
      </w:r>
      <w:r w:rsidR="00B577E6">
        <w:t>performance</w:t>
      </w:r>
      <w:r w:rsidR="00E0258F">
        <w:t xml:space="preserve"> criteria</w:t>
      </w:r>
      <w:r>
        <w:t>.</w:t>
      </w:r>
    </w:p>
    <w:p w:rsidR="00EB3A2E" w:rsidRDefault="00EB3A2E" w:rsidP="00EB3A2E">
      <w:pPr>
        <w:pStyle w:val="NoSpacing"/>
      </w:pPr>
      <w:r>
        <w:t xml:space="preserve">R = Student is RARELY MEETS the </w:t>
      </w:r>
      <w:r w:rsidR="00B577E6">
        <w:t>performance</w:t>
      </w:r>
      <w:r w:rsidR="00E0258F">
        <w:t xml:space="preserve"> criteria</w:t>
      </w:r>
      <w:r>
        <w:t>.</w:t>
      </w:r>
    </w:p>
    <w:p w:rsidR="00EB3A2E" w:rsidRDefault="00EB3A2E" w:rsidP="00EB3A2E">
      <w:pPr>
        <w:pStyle w:val="NoSpacing"/>
      </w:pPr>
    </w:p>
    <w:tbl>
      <w:tblPr>
        <w:tblStyle w:val="TableGrid"/>
        <w:tblW w:w="0" w:type="auto"/>
        <w:tblLook w:val="04A0" w:firstRow="1" w:lastRow="0" w:firstColumn="1" w:lastColumn="0" w:noHBand="0" w:noVBand="1"/>
      </w:tblPr>
      <w:tblGrid>
        <w:gridCol w:w="333"/>
        <w:gridCol w:w="360"/>
        <w:gridCol w:w="340"/>
        <w:gridCol w:w="9983"/>
      </w:tblGrid>
      <w:tr w:rsidR="00EB3A2E" w:rsidTr="00B02570">
        <w:tc>
          <w:tcPr>
            <w:tcW w:w="288" w:type="dxa"/>
          </w:tcPr>
          <w:p w:rsidR="00EB3A2E" w:rsidRPr="00C06A21" w:rsidRDefault="00EB3A2E" w:rsidP="00B02570">
            <w:pPr>
              <w:pStyle w:val="NoSpacing"/>
              <w:jc w:val="center"/>
              <w:rPr>
                <w:b/>
              </w:rPr>
            </w:pPr>
            <w:r>
              <w:rPr>
                <w:b/>
              </w:rPr>
              <w:t>C</w:t>
            </w:r>
          </w:p>
        </w:tc>
        <w:tc>
          <w:tcPr>
            <w:tcW w:w="270" w:type="dxa"/>
          </w:tcPr>
          <w:p w:rsidR="00EB3A2E" w:rsidRPr="00C06A21" w:rsidRDefault="00EB3A2E" w:rsidP="00B02570">
            <w:pPr>
              <w:pStyle w:val="NoSpacing"/>
              <w:jc w:val="center"/>
              <w:rPr>
                <w:b/>
              </w:rPr>
            </w:pPr>
            <w:r>
              <w:rPr>
                <w:b/>
              </w:rPr>
              <w:t>U</w:t>
            </w:r>
          </w:p>
        </w:tc>
        <w:tc>
          <w:tcPr>
            <w:tcW w:w="270" w:type="dxa"/>
          </w:tcPr>
          <w:p w:rsidR="00EB3A2E" w:rsidRPr="00C06A21" w:rsidRDefault="00EB3A2E" w:rsidP="00B02570">
            <w:pPr>
              <w:pStyle w:val="NoSpacing"/>
              <w:jc w:val="center"/>
              <w:rPr>
                <w:b/>
              </w:rPr>
            </w:pPr>
            <w:r>
              <w:rPr>
                <w:b/>
              </w:rPr>
              <w:t>R</w:t>
            </w:r>
          </w:p>
        </w:tc>
        <w:tc>
          <w:tcPr>
            <w:tcW w:w="10188" w:type="dxa"/>
          </w:tcPr>
          <w:p w:rsidR="00EB3A2E" w:rsidRPr="00C06A21" w:rsidRDefault="00EB3A2E" w:rsidP="00E0258F">
            <w:pPr>
              <w:pStyle w:val="NoSpacing"/>
              <w:jc w:val="center"/>
              <w:rPr>
                <w:b/>
              </w:rPr>
            </w:pPr>
            <w:r>
              <w:rPr>
                <w:b/>
              </w:rPr>
              <w:t xml:space="preserve">Sight Reading </w:t>
            </w:r>
            <w:r w:rsidR="00E0258F">
              <w:rPr>
                <w:b/>
              </w:rPr>
              <w:t>Performance C</w:t>
            </w:r>
            <w:r w:rsidR="00E0258F" w:rsidRPr="00E0258F">
              <w:rPr>
                <w:b/>
              </w:rPr>
              <w:t>riteria</w:t>
            </w:r>
          </w:p>
        </w:tc>
      </w:tr>
      <w:tr w:rsidR="00EB3A2E" w:rsidTr="00B02570">
        <w:tc>
          <w:tcPr>
            <w:tcW w:w="288" w:type="dxa"/>
          </w:tcPr>
          <w:p w:rsidR="00EB3A2E" w:rsidRDefault="00EB3A2E" w:rsidP="00B02570">
            <w:pPr>
              <w:pStyle w:val="NoSpacing"/>
            </w:pPr>
          </w:p>
        </w:tc>
        <w:tc>
          <w:tcPr>
            <w:tcW w:w="270" w:type="dxa"/>
          </w:tcPr>
          <w:p w:rsidR="00EB3A2E" w:rsidRDefault="00EB3A2E" w:rsidP="00B02570">
            <w:pPr>
              <w:pStyle w:val="NoSpacing"/>
            </w:pPr>
          </w:p>
        </w:tc>
        <w:tc>
          <w:tcPr>
            <w:tcW w:w="270" w:type="dxa"/>
          </w:tcPr>
          <w:p w:rsidR="00EB3A2E" w:rsidRDefault="00EB3A2E" w:rsidP="00B02570">
            <w:pPr>
              <w:pStyle w:val="NoSpacing"/>
            </w:pPr>
          </w:p>
        </w:tc>
        <w:tc>
          <w:tcPr>
            <w:tcW w:w="10188" w:type="dxa"/>
          </w:tcPr>
          <w:p w:rsidR="00EB3A2E" w:rsidRDefault="00EB3A2E" w:rsidP="00B02570">
            <w:pPr>
              <w:pStyle w:val="NoSpacing"/>
            </w:pPr>
            <w:r>
              <w:t xml:space="preserve">Student performs correct pitches. </w:t>
            </w:r>
          </w:p>
        </w:tc>
      </w:tr>
      <w:tr w:rsidR="00EB3A2E" w:rsidTr="00B02570">
        <w:tc>
          <w:tcPr>
            <w:tcW w:w="288" w:type="dxa"/>
          </w:tcPr>
          <w:p w:rsidR="00EB3A2E" w:rsidRDefault="00EB3A2E" w:rsidP="00B02570">
            <w:pPr>
              <w:pStyle w:val="NoSpacing"/>
            </w:pPr>
          </w:p>
        </w:tc>
        <w:tc>
          <w:tcPr>
            <w:tcW w:w="270" w:type="dxa"/>
          </w:tcPr>
          <w:p w:rsidR="00EB3A2E" w:rsidRDefault="00EB3A2E" w:rsidP="00B02570">
            <w:pPr>
              <w:pStyle w:val="NoSpacing"/>
            </w:pPr>
          </w:p>
        </w:tc>
        <w:tc>
          <w:tcPr>
            <w:tcW w:w="270" w:type="dxa"/>
          </w:tcPr>
          <w:p w:rsidR="00EB3A2E" w:rsidRDefault="00EB3A2E" w:rsidP="00B02570">
            <w:pPr>
              <w:pStyle w:val="NoSpacing"/>
            </w:pPr>
          </w:p>
        </w:tc>
        <w:tc>
          <w:tcPr>
            <w:tcW w:w="10188" w:type="dxa"/>
          </w:tcPr>
          <w:p w:rsidR="00EB3A2E" w:rsidRDefault="00EB3A2E" w:rsidP="00B02570">
            <w:pPr>
              <w:pStyle w:val="NoSpacing"/>
            </w:pPr>
            <w:r>
              <w:t>Student performs correct rhythms.</w:t>
            </w:r>
          </w:p>
        </w:tc>
      </w:tr>
      <w:tr w:rsidR="00EB3A2E" w:rsidTr="00B02570">
        <w:tc>
          <w:tcPr>
            <w:tcW w:w="288" w:type="dxa"/>
          </w:tcPr>
          <w:p w:rsidR="00EB3A2E" w:rsidRDefault="00EB3A2E" w:rsidP="00B02570">
            <w:pPr>
              <w:pStyle w:val="NoSpacing"/>
            </w:pPr>
          </w:p>
        </w:tc>
        <w:tc>
          <w:tcPr>
            <w:tcW w:w="270" w:type="dxa"/>
          </w:tcPr>
          <w:p w:rsidR="00EB3A2E" w:rsidRDefault="00EB3A2E" w:rsidP="00B02570">
            <w:pPr>
              <w:pStyle w:val="NoSpacing"/>
            </w:pPr>
          </w:p>
        </w:tc>
        <w:tc>
          <w:tcPr>
            <w:tcW w:w="270" w:type="dxa"/>
          </w:tcPr>
          <w:p w:rsidR="00EB3A2E" w:rsidRDefault="00EB3A2E" w:rsidP="00B02570">
            <w:pPr>
              <w:pStyle w:val="NoSpacing"/>
            </w:pPr>
          </w:p>
        </w:tc>
        <w:tc>
          <w:tcPr>
            <w:tcW w:w="10188" w:type="dxa"/>
          </w:tcPr>
          <w:p w:rsidR="00EB3A2E" w:rsidRDefault="00EB3A2E" w:rsidP="00B02570">
            <w:pPr>
              <w:pStyle w:val="NoSpacing"/>
            </w:pPr>
            <w:r>
              <w:t>Student performs with a steady pulse.</w:t>
            </w:r>
          </w:p>
        </w:tc>
      </w:tr>
      <w:tr w:rsidR="00EB3A2E" w:rsidTr="00B02570">
        <w:tc>
          <w:tcPr>
            <w:tcW w:w="288" w:type="dxa"/>
          </w:tcPr>
          <w:p w:rsidR="00EB3A2E" w:rsidRDefault="00EB3A2E" w:rsidP="00B02570">
            <w:pPr>
              <w:pStyle w:val="NoSpacing"/>
            </w:pPr>
          </w:p>
        </w:tc>
        <w:tc>
          <w:tcPr>
            <w:tcW w:w="270" w:type="dxa"/>
          </w:tcPr>
          <w:p w:rsidR="00EB3A2E" w:rsidRDefault="00EB3A2E" w:rsidP="00B02570">
            <w:pPr>
              <w:pStyle w:val="NoSpacing"/>
            </w:pPr>
          </w:p>
        </w:tc>
        <w:tc>
          <w:tcPr>
            <w:tcW w:w="270" w:type="dxa"/>
          </w:tcPr>
          <w:p w:rsidR="00EB3A2E" w:rsidRDefault="00EB3A2E" w:rsidP="00B02570">
            <w:pPr>
              <w:pStyle w:val="NoSpacing"/>
            </w:pPr>
          </w:p>
        </w:tc>
        <w:tc>
          <w:tcPr>
            <w:tcW w:w="10188" w:type="dxa"/>
          </w:tcPr>
          <w:p w:rsidR="00EB3A2E" w:rsidRDefault="00EB3A2E" w:rsidP="00B02570">
            <w:pPr>
              <w:pStyle w:val="NoSpacing"/>
            </w:pPr>
            <w:r>
              <w:t>Student produces characteristic tone.</w:t>
            </w:r>
          </w:p>
        </w:tc>
      </w:tr>
    </w:tbl>
    <w:p w:rsidR="00EB3A2E" w:rsidRDefault="00EB3A2E" w:rsidP="00EB3A2E">
      <w:pPr>
        <w:pStyle w:val="NoSpacing"/>
      </w:pPr>
    </w:p>
    <w:tbl>
      <w:tblPr>
        <w:tblStyle w:val="TableGrid"/>
        <w:tblW w:w="0" w:type="auto"/>
        <w:tblLook w:val="04A0" w:firstRow="1" w:lastRow="0" w:firstColumn="1" w:lastColumn="0" w:noHBand="0" w:noVBand="1"/>
      </w:tblPr>
      <w:tblGrid>
        <w:gridCol w:w="378"/>
        <w:gridCol w:w="360"/>
        <w:gridCol w:w="360"/>
        <w:gridCol w:w="9918"/>
      </w:tblGrid>
      <w:tr w:rsidR="00EB3A2E" w:rsidTr="00B02570">
        <w:tc>
          <w:tcPr>
            <w:tcW w:w="378" w:type="dxa"/>
          </w:tcPr>
          <w:p w:rsidR="00EB3A2E" w:rsidRPr="00C06A21" w:rsidRDefault="00EB3A2E" w:rsidP="00B02570">
            <w:pPr>
              <w:pStyle w:val="NoSpacing"/>
              <w:jc w:val="center"/>
              <w:rPr>
                <w:b/>
              </w:rPr>
            </w:pPr>
            <w:r>
              <w:rPr>
                <w:b/>
              </w:rPr>
              <w:t>C</w:t>
            </w:r>
          </w:p>
        </w:tc>
        <w:tc>
          <w:tcPr>
            <w:tcW w:w="360" w:type="dxa"/>
          </w:tcPr>
          <w:p w:rsidR="00EB3A2E" w:rsidRPr="00C06A21" w:rsidRDefault="00EB3A2E" w:rsidP="00B02570">
            <w:pPr>
              <w:pStyle w:val="NoSpacing"/>
              <w:jc w:val="center"/>
              <w:rPr>
                <w:b/>
              </w:rPr>
            </w:pPr>
            <w:r>
              <w:rPr>
                <w:b/>
              </w:rPr>
              <w:t>U</w:t>
            </w:r>
          </w:p>
        </w:tc>
        <w:tc>
          <w:tcPr>
            <w:tcW w:w="360" w:type="dxa"/>
          </w:tcPr>
          <w:p w:rsidR="00EB3A2E" w:rsidRPr="00C06A21" w:rsidRDefault="00EB3A2E" w:rsidP="00B02570">
            <w:pPr>
              <w:pStyle w:val="NoSpacing"/>
              <w:jc w:val="center"/>
              <w:rPr>
                <w:b/>
              </w:rPr>
            </w:pPr>
            <w:r>
              <w:rPr>
                <w:b/>
              </w:rPr>
              <w:t>R</w:t>
            </w:r>
          </w:p>
        </w:tc>
        <w:tc>
          <w:tcPr>
            <w:tcW w:w="9918" w:type="dxa"/>
          </w:tcPr>
          <w:p w:rsidR="00EB3A2E" w:rsidRPr="00C06A21" w:rsidRDefault="00EB3A2E" w:rsidP="00B02570">
            <w:pPr>
              <w:pStyle w:val="NoSpacing"/>
              <w:jc w:val="center"/>
              <w:rPr>
                <w:b/>
              </w:rPr>
            </w:pPr>
            <w:r w:rsidRPr="00C06A21">
              <w:rPr>
                <w:b/>
              </w:rPr>
              <w:t xml:space="preserve">Prepared Excerpt </w:t>
            </w:r>
            <w:r w:rsidR="00E0258F">
              <w:rPr>
                <w:b/>
              </w:rPr>
              <w:t>Performance C</w:t>
            </w:r>
            <w:r w:rsidR="00E0258F" w:rsidRPr="00E0258F">
              <w:rPr>
                <w:b/>
              </w:rPr>
              <w:t>riteria</w:t>
            </w:r>
          </w:p>
        </w:tc>
      </w:tr>
      <w:tr w:rsidR="00EB3A2E" w:rsidTr="00B02570">
        <w:tc>
          <w:tcPr>
            <w:tcW w:w="378" w:type="dxa"/>
          </w:tcPr>
          <w:p w:rsidR="00EB3A2E" w:rsidRDefault="00EB3A2E" w:rsidP="00B02570">
            <w:pPr>
              <w:pStyle w:val="NoSpacing"/>
            </w:pPr>
          </w:p>
        </w:tc>
        <w:tc>
          <w:tcPr>
            <w:tcW w:w="360" w:type="dxa"/>
          </w:tcPr>
          <w:p w:rsidR="00EB3A2E" w:rsidRDefault="00EB3A2E" w:rsidP="00B02570">
            <w:pPr>
              <w:pStyle w:val="NoSpacing"/>
            </w:pPr>
          </w:p>
        </w:tc>
        <w:tc>
          <w:tcPr>
            <w:tcW w:w="360" w:type="dxa"/>
          </w:tcPr>
          <w:p w:rsidR="00EB3A2E" w:rsidRDefault="00EB3A2E" w:rsidP="00B02570">
            <w:pPr>
              <w:pStyle w:val="NoSpacing"/>
            </w:pPr>
          </w:p>
        </w:tc>
        <w:tc>
          <w:tcPr>
            <w:tcW w:w="9918" w:type="dxa"/>
          </w:tcPr>
          <w:p w:rsidR="00EB3A2E" w:rsidRDefault="00EB3A2E" w:rsidP="00B02570">
            <w:pPr>
              <w:pStyle w:val="NoSpacing"/>
            </w:pPr>
            <w:r>
              <w:t>Student performs correct pitches.</w:t>
            </w:r>
          </w:p>
        </w:tc>
      </w:tr>
      <w:tr w:rsidR="00EB3A2E" w:rsidTr="00B02570">
        <w:tc>
          <w:tcPr>
            <w:tcW w:w="378" w:type="dxa"/>
          </w:tcPr>
          <w:p w:rsidR="00EB3A2E" w:rsidRDefault="00EB3A2E" w:rsidP="00B02570">
            <w:pPr>
              <w:pStyle w:val="NoSpacing"/>
            </w:pPr>
          </w:p>
        </w:tc>
        <w:tc>
          <w:tcPr>
            <w:tcW w:w="360" w:type="dxa"/>
          </w:tcPr>
          <w:p w:rsidR="00EB3A2E" w:rsidRDefault="00EB3A2E" w:rsidP="00B02570">
            <w:pPr>
              <w:pStyle w:val="NoSpacing"/>
            </w:pPr>
          </w:p>
        </w:tc>
        <w:tc>
          <w:tcPr>
            <w:tcW w:w="360" w:type="dxa"/>
          </w:tcPr>
          <w:p w:rsidR="00EB3A2E" w:rsidRDefault="00EB3A2E" w:rsidP="00B02570">
            <w:pPr>
              <w:pStyle w:val="NoSpacing"/>
            </w:pPr>
          </w:p>
        </w:tc>
        <w:tc>
          <w:tcPr>
            <w:tcW w:w="9918" w:type="dxa"/>
          </w:tcPr>
          <w:p w:rsidR="00EB3A2E" w:rsidRDefault="00EB3A2E" w:rsidP="00B02570">
            <w:pPr>
              <w:pStyle w:val="NoSpacing"/>
            </w:pPr>
            <w:r>
              <w:t>Student performs correct rhythms.</w:t>
            </w:r>
          </w:p>
        </w:tc>
      </w:tr>
      <w:tr w:rsidR="00EB3A2E" w:rsidTr="00B02570">
        <w:tc>
          <w:tcPr>
            <w:tcW w:w="378" w:type="dxa"/>
          </w:tcPr>
          <w:p w:rsidR="00EB3A2E" w:rsidRDefault="00EB3A2E" w:rsidP="00B02570">
            <w:pPr>
              <w:pStyle w:val="NoSpacing"/>
            </w:pPr>
          </w:p>
        </w:tc>
        <w:tc>
          <w:tcPr>
            <w:tcW w:w="360" w:type="dxa"/>
          </w:tcPr>
          <w:p w:rsidR="00EB3A2E" w:rsidRDefault="00EB3A2E" w:rsidP="00B02570">
            <w:pPr>
              <w:pStyle w:val="NoSpacing"/>
            </w:pPr>
          </w:p>
        </w:tc>
        <w:tc>
          <w:tcPr>
            <w:tcW w:w="360" w:type="dxa"/>
          </w:tcPr>
          <w:p w:rsidR="00EB3A2E" w:rsidRDefault="00EB3A2E" w:rsidP="00B02570">
            <w:pPr>
              <w:pStyle w:val="NoSpacing"/>
            </w:pPr>
          </w:p>
        </w:tc>
        <w:tc>
          <w:tcPr>
            <w:tcW w:w="9918" w:type="dxa"/>
          </w:tcPr>
          <w:p w:rsidR="00EB3A2E" w:rsidRDefault="00EB3A2E" w:rsidP="00B02570">
            <w:pPr>
              <w:pStyle w:val="NoSpacing"/>
            </w:pPr>
            <w:r>
              <w:t>Student performs with a steady pulse.</w:t>
            </w:r>
          </w:p>
        </w:tc>
      </w:tr>
      <w:tr w:rsidR="00EB3A2E" w:rsidTr="00B02570">
        <w:tc>
          <w:tcPr>
            <w:tcW w:w="378" w:type="dxa"/>
          </w:tcPr>
          <w:p w:rsidR="00EB3A2E" w:rsidRDefault="00EB3A2E" w:rsidP="00B02570">
            <w:pPr>
              <w:pStyle w:val="NoSpacing"/>
            </w:pPr>
          </w:p>
        </w:tc>
        <w:tc>
          <w:tcPr>
            <w:tcW w:w="360" w:type="dxa"/>
          </w:tcPr>
          <w:p w:rsidR="00EB3A2E" w:rsidRDefault="00EB3A2E" w:rsidP="00B02570">
            <w:pPr>
              <w:pStyle w:val="NoSpacing"/>
            </w:pPr>
          </w:p>
        </w:tc>
        <w:tc>
          <w:tcPr>
            <w:tcW w:w="360" w:type="dxa"/>
          </w:tcPr>
          <w:p w:rsidR="00EB3A2E" w:rsidRDefault="00EB3A2E" w:rsidP="00B02570">
            <w:pPr>
              <w:pStyle w:val="NoSpacing"/>
            </w:pPr>
          </w:p>
        </w:tc>
        <w:tc>
          <w:tcPr>
            <w:tcW w:w="9918" w:type="dxa"/>
          </w:tcPr>
          <w:p w:rsidR="00EB3A2E" w:rsidRDefault="00EB3A2E" w:rsidP="00B02570">
            <w:pPr>
              <w:pStyle w:val="NoSpacing"/>
            </w:pPr>
            <w:r>
              <w:t>Student produces characteristic tone.</w:t>
            </w:r>
          </w:p>
        </w:tc>
      </w:tr>
      <w:tr w:rsidR="00EB3A2E" w:rsidTr="00B02570">
        <w:tc>
          <w:tcPr>
            <w:tcW w:w="378" w:type="dxa"/>
          </w:tcPr>
          <w:p w:rsidR="00EB3A2E" w:rsidRDefault="00EB3A2E" w:rsidP="00B02570">
            <w:pPr>
              <w:pStyle w:val="NoSpacing"/>
            </w:pPr>
          </w:p>
        </w:tc>
        <w:tc>
          <w:tcPr>
            <w:tcW w:w="360" w:type="dxa"/>
          </w:tcPr>
          <w:p w:rsidR="00EB3A2E" w:rsidRDefault="00EB3A2E" w:rsidP="00B02570">
            <w:pPr>
              <w:pStyle w:val="NoSpacing"/>
            </w:pPr>
          </w:p>
        </w:tc>
        <w:tc>
          <w:tcPr>
            <w:tcW w:w="360" w:type="dxa"/>
          </w:tcPr>
          <w:p w:rsidR="00EB3A2E" w:rsidRDefault="00EB3A2E" w:rsidP="00B02570">
            <w:pPr>
              <w:pStyle w:val="NoSpacing"/>
            </w:pPr>
          </w:p>
        </w:tc>
        <w:tc>
          <w:tcPr>
            <w:tcW w:w="9918" w:type="dxa"/>
          </w:tcPr>
          <w:p w:rsidR="00EB3A2E" w:rsidRDefault="00EB3A2E" w:rsidP="00B02570">
            <w:pPr>
              <w:pStyle w:val="NoSpacing"/>
            </w:pPr>
            <w:r>
              <w:t>Student performs musical / expressive elements that are contained in the exercise.</w:t>
            </w:r>
          </w:p>
        </w:tc>
      </w:tr>
    </w:tbl>
    <w:p w:rsidR="00EB3A2E" w:rsidRDefault="00EB3A2E" w:rsidP="00EB3A2E">
      <w:pPr>
        <w:pStyle w:val="NoSpacing"/>
      </w:pPr>
    </w:p>
    <w:tbl>
      <w:tblPr>
        <w:tblStyle w:val="TableGrid"/>
        <w:tblW w:w="0" w:type="auto"/>
        <w:tblLook w:val="04A0" w:firstRow="1" w:lastRow="0" w:firstColumn="1" w:lastColumn="0" w:noHBand="0" w:noVBand="1"/>
      </w:tblPr>
      <w:tblGrid>
        <w:gridCol w:w="409"/>
        <w:gridCol w:w="360"/>
        <w:gridCol w:w="361"/>
        <w:gridCol w:w="9886"/>
      </w:tblGrid>
      <w:tr w:rsidR="00EB3A2E" w:rsidTr="00B02570">
        <w:tc>
          <w:tcPr>
            <w:tcW w:w="409" w:type="dxa"/>
          </w:tcPr>
          <w:p w:rsidR="00EB3A2E" w:rsidRPr="00C06A21" w:rsidRDefault="00EB3A2E" w:rsidP="00B02570">
            <w:pPr>
              <w:pStyle w:val="NoSpacing"/>
              <w:jc w:val="center"/>
              <w:rPr>
                <w:b/>
              </w:rPr>
            </w:pPr>
            <w:r>
              <w:rPr>
                <w:b/>
              </w:rPr>
              <w:t>C</w:t>
            </w:r>
          </w:p>
        </w:tc>
        <w:tc>
          <w:tcPr>
            <w:tcW w:w="360" w:type="dxa"/>
          </w:tcPr>
          <w:p w:rsidR="00EB3A2E" w:rsidRPr="00C06A21" w:rsidRDefault="00EB3A2E" w:rsidP="00B02570">
            <w:pPr>
              <w:pStyle w:val="NoSpacing"/>
              <w:jc w:val="center"/>
              <w:rPr>
                <w:b/>
              </w:rPr>
            </w:pPr>
            <w:r>
              <w:rPr>
                <w:b/>
              </w:rPr>
              <w:t>U</w:t>
            </w:r>
          </w:p>
        </w:tc>
        <w:tc>
          <w:tcPr>
            <w:tcW w:w="361" w:type="dxa"/>
          </w:tcPr>
          <w:p w:rsidR="00EB3A2E" w:rsidRPr="00C06A21" w:rsidRDefault="00EB3A2E" w:rsidP="00B02570">
            <w:pPr>
              <w:pStyle w:val="NoSpacing"/>
              <w:jc w:val="center"/>
              <w:rPr>
                <w:b/>
              </w:rPr>
            </w:pPr>
            <w:r>
              <w:rPr>
                <w:b/>
              </w:rPr>
              <w:t>R</w:t>
            </w:r>
          </w:p>
        </w:tc>
        <w:tc>
          <w:tcPr>
            <w:tcW w:w="9886" w:type="dxa"/>
          </w:tcPr>
          <w:p w:rsidR="00EB3A2E" w:rsidRPr="00C06A21" w:rsidRDefault="00EB3A2E" w:rsidP="00B02570">
            <w:pPr>
              <w:pStyle w:val="NoSpacing"/>
              <w:jc w:val="center"/>
              <w:rPr>
                <w:b/>
              </w:rPr>
            </w:pPr>
            <w:r>
              <w:rPr>
                <w:b/>
              </w:rPr>
              <w:t xml:space="preserve">Executive Skill </w:t>
            </w:r>
            <w:r w:rsidR="00E0258F">
              <w:rPr>
                <w:b/>
              </w:rPr>
              <w:t>Performance C</w:t>
            </w:r>
            <w:r w:rsidR="00E0258F" w:rsidRPr="00E0258F">
              <w:rPr>
                <w:b/>
              </w:rPr>
              <w:t>riteria</w:t>
            </w:r>
          </w:p>
        </w:tc>
      </w:tr>
      <w:tr w:rsidR="00EB3A2E" w:rsidTr="00B02570">
        <w:tc>
          <w:tcPr>
            <w:tcW w:w="409" w:type="dxa"/>
          </w:tcPr>
          <w:p w:rsidR="00EB3A2E" w:rsidRDefault="00EB3A2E" w:rsidP="00B02570">
            <w:pPr>
              <w:pStyle w:val="NoSpacing"/>
            </w:pPr>
          </w:p>
        </w:tc>
        <w:tc>
          <w:tcPr>
            <w:tcW w:w="360" w:type="dxa"/>
          </w:tcPr>
          <w:p w:rsidR="00EB3A2E" w:rsidRDefault="00EB3A2E" w:rsidP="00B02570">
            <w:pPr>
              <w:pStyle w:val="NoSpacing"/>
            </w:pPr>
          </w:p>
        </w:tc>
        <w:tc>
          <w:tcPr>
            <w:tcW w:w="361" w:type="dxa"/>
          </w:tcPr>
          <w:p w:rsidR="00EB3A2E" w:rsidRDefault="00EB3A2E" w:rsidP="00B02570">
            <w:pPr>
              <w:pStyle w:val="NoSpacing"/>
            </w:pPr>
          </w:p>
        </w:tc>
        <w:tc>
          <w:tcPr>
            <w:tcW w:w="9886" w:type="dxa"/>
          </w:tcPr>
          <w:p w:rsidR="00EB3A2E" w:rsidRDefault="00EB3A2E" w:rsidP="00B02570">
            <w:pPr>
              <w:pStyle w:val="NoSpacing"/>
            </w:pPr>
            <w:r>
              <w:t>Posture:  feet on floor, back straight, body erect.</w:t>
            </w:r>
          </w:p>
        </w:tc>
      </w:tr>
      <w:tr w:rsidR="00EB3A2E" w:rsidTr="00B02570">
        <w:tc>
          <w:tcPr>
            <w:tcW w:w="409" w:type="dxa"/>
          </w:tcPr>
          <w:p w:rsidR="00EB3A2E" w:rsidRDefault="00EB3A2E" w:rsidP="00B02570">
            <w:pPr>
              <w:pStyle w:val="NoSpacing"/>
            </w:pPr>
          </w:p>
        </w:tc>
        <w:tc>
          <w:tcPr>
            <w:tcW w:w="360" w:type="dxa"/>
          </w:tcPr>
          <w:p w:rsidR="00EB3A2E" w:rsidRDefault="00EB3A2E" w:rsidP="00B02570">
            <w:pPr>
              <w:pStyle w:val="NoSpacing"/>
            </w:pPr>
          </w:p>
        </w:tc>
        <w:tc>
          <w:tcPr>
            <w:tcW w:w="361" w:type="dxa"/>
          </w:tcPr>
          <w:p w:rsidR="00EB3A2E" w:rsidRDefault="00EB3A2E" w:rsidP="00B02570">
            <w:pPr>
              <w:pStyle w:val="NoSpacing"/>
            </w:pPr>
          </w:p>
        </w:tc>
        <w:tc>
          <w:tcPr>
            <w:tcW w:w="9886" w:type="dxa"/>
          </w:tcPr>
          <w:p w:rsidR="00EB3A2E" w:rsidRDefault="00EB3A2E" w:rsidP="00B02570">
            <w:pPr>
              <w:pStyle w:val="NoSpacing"/>
            </w:pPr>
            <w:r>
              <w:t>Breath is supported with air speed and direction.</w:t>
            </w:r>
          </w:p>
        </w:tc>
      </w:tr>
      <w:tr w:rsidR="00EB3A2E" w:rsidTr="00B02570">
        <w:tc>
          <w:tcPr>
            <w:tcW w:w="409" w:type="dxa"/>
          </w:tcPr>
          <w:p w:rsidR="00EB3A2E" w:rsidRDefault="00EB3A2E" w:rsidP="00B02570">
            <w:pPr>
              <w:pStyle w:val="NoSpacing"/>
            </w:pPr>
          </w:p>
        </w:tc>
        <w:tc>
          <w:tcPr>
            <w:tcW w:w="360" w:type="dxa"/>
          </w:tcPr>
          <w:p w:rsidR="00EB3A2E" w:rsidRDefault="00EB3A2E" w:rsidP="00B02570">
            <w:pPr>
              <w:pStyle w:val="NoSpacing"/>
            </w:pPr>
          </w:p>
        </w:tc>
        <w:tc>
          <w:tcPr>
            <w:tcW w:w="361" w:type="dxa"/>
          </w:tcPr>
          <w:p w:rsidR="00EB3A2E" w:rsidRDefault="00EB3A2E" w:rsidP="00B02570">
            <w:pPr>
              <w:pStyle w:val="NoSpacing"/>
            </w:pPr>
          </w:p>
        </w:tc>
        <w:tc>
          <w:tcPr>
            <w:tcW w:w="9886" w:type="dxa"/>
          </w:tcPr>
          <w:p w:rsidR="00EB3A2E" w:rsidRDefault="00EB3A2E" w:rsidP="00B02570">
            <w:pPr>
              <w:pStyle w:val="NoSpacing"/>
            </w:pPr>
            <w:r>
              <w:t xml:space="preserve">Student can demonstrate correct </w:t>
            </w:r>
            <w:r w:rsidRPr="00422A5A">
              <w:rPr>
                <w:color w:val="FF0000"/>
              </w:rPr>
              <w:t xml:space="preserve">fingerings / bowing techniques, etc.  </w:t>
            </w:r>
          </w:p>
        </w:tc>
      </w:tr>
    </w:tbl>
    <w:p w:rsidR="008E7254" w:rsidRDefault="008E7254" w:rsidP="008E7254">
      <w:pPr>
        <w:pStyle w:val="NoSpacing"/>
      </w:pPr>
    </w:p>
    <w:p w:rsidR="008E7254" w:rsidRPr="008E7254" w:rsidRDefault="008E7254" w:rsidP="008E7254">
      <w:pPr>
        <w:pStyle w:val="NoSpacing"/>
        <w:jc w:val="center"/>
        <w:rPr>
          <w:b/>
        </w:rPr>
      </w:pPr>
      <w:r w:rsidRPr="008E7254">
        <w:rPr>
          <w:b/>
        </w:rPr>
        <w:t>Instrument Specific Performance Components (embouchure and hand position)</w:t>
      </w:r>
    </w:p>
    <w:p w:rsidR="00EB3A2E" w:rsidRDefault="00EB3A2E" w:rsidP="00EB3A2E">
      <w:pPr>
        <w:pStyle w:val="NoSpacing"/>
        <w:rPr>
          <w:sz w:val="20"/>
          <w:szCs w:val="20"/>
        </w:rPr>
      </w:pPr>
    </w:p>
    <w:tbl>
      <w:tblPr>
        <w:tblStyle w:val="TableGrid"/>
        <w:tblW w:w="0" w:type="auto"/>
        <w:tblLook w:val="04A0" w:firstRow="1" w:lastRow="0" w:firstColumn="1" w:lastColumn="0" w:noHBand="0" w:noVBand="1"/>
      </w:tblPr>
      <w:tblGrid>
        <w:gridCol w:w="396"/>
        <w:gridCol w:w="396"/>
        <w:gridCol w:w="396"/>
        <w:gridCol w:w="3960"/>
        <w:gridCol w:w="450"/>
        <w:gridCol w:w="403"/>
        <w:gridCol w:w="403"/>
        <w:gridCol w:w="403"/>
        <w:gridCol w:w="4191"/>
      </w:tblGrid>
      <w:tr w:rsidR="00EB3A2E" w:rsidRPr="004C4D51" w:rsidTr="00B02570">
        <w:tc>
          <w:tcPr>
            <w:tcW w:w="396" w:type="dxa"/>
          </w:tcPr>
          <w:p w:rsidR="00EB3A2E" w:rsidRPr="004C4D51" w:rsidRDefault="00EB3A2E" w:rsidP="00B02570">
            <w:pPr>
              <w:pStyle w:val="NoSpacing"/>
              <w:jc w:val="center"/>
              <w:rPr>
                <w:b/>
              </w:rPr>
            </w:pPr>
            <w:r w:rsidRPr="004C4D51">
              <w:rPr>
                <w:b/>
              </w:rPr>
              <w:t>C</w:t>
            </w:r>
          </w:p>
        </w:tc>
        <w:tc>
          <w:tcPr>
            <w:tcW w:w="396" w:type="dxa"/>
          </w:tcPr>
          <w:p w:rsidR="00EB3A2E" w:rsidRPr="004C4D51" w:rsidRDefault="00EB3A2E" w:rsidP="00B02570">
            <w:pPr>
              <w:pStyle w:val="NoSpacing"/>
              <w:jc w:val="center"/>
              <w:rPr>
                <w:b/>
              </w:rPr>
            </w:pPr>
            <w:r w:rsidRPr="004C4D51">
              <w:rPr>
                <w:b/>
              </w:rPr>
              <w:t>U</w:t>
            </w:r>
          </w:p>
        </w:tc>
        <w:tc>
          <w:tcPr>
            <w:tcW w:w="396" w:type="dxa"/>
          </w:tcPr>
          <w:p w:rsidR="00EB3A2E" w:rsidRPr="004C4D51" w:rsidRDefault="00EB3A2E" w:rsidP="00B02570">
            <w:pPr>
              <w:pStyle w:val="NoSpacing"/>
              <w:jc w:val="center"/>
              <w:rPr>
                <w:b/>
              </w:rPr>
            </w:pPr>
            <w:r w:rsidRPr="004C4D51">
              <w:rPr>
                <w:b/>
              </w:rPr>
              <w:t>R</w:t>
            </w:r>
          </w:p>
        </w:tc>
        <w:tc>
          <w:tcPr>
            <w:tcW w:w="3960" w:type="dxa"/>
            <w:tcBorders>
              <w:right w:val="single" w:sz="4" w:space="0" w:color="auto"/>
            </w:tcBorders>
          </w:tcPr>
          <w:p w:rsidR="00EB3A2E" w:rsidRPr="004C4D51" w:rsidRDefault="00EB3A2E" w:rsidP="00B02570">
            <w:pPr>
              <w:pStyle w:val="NoSpacing"/>
              <w:jc w:val="center"/>
              <w:rPr>
                <w:b/>
              </w:rPr>
            </w:pPr>
            <w:r w:rsidRPr="004C4D51">
              <w:rPr>
                <w:b/>
              </w:rPr>
              <w:t xml:space="preserve">Embouchure Checklist </w:t>
            </w:r>
            <w:r w:rsidRPr="004C4D51">
              <w:rPr>
                <w:b/>
                <w:i/>
                <w:sz w:val="20"/>
                <w:szCs w:val="20"/>
              </w:rPr>
              <w:t>(where applicable)</w:t>
            </w:r>
          </w:p>
        </w:tc>
        <w:tc>
          <w:tcPr>
            <w:tcW w:w="450" w:type="dxa"/>
            <w:tcBorders>
              <w:top w:val="nil"/>
              <w:left w:val="single" w:sz="4" w:space="0" w:color="auto"/>
              <w:bottom w:val="nil"/>
              <w:right w:val="single" w:sz="4" w:space="0" w:color="auto"/>
            </w:tcBorders>
          </w:tcPr>
          <w:p w:rsidR="00EB3A2E" w:rsidRPr="004C4D51" w:rsidRDefault="00EB3A2E" w:rsidP="00B02570">
            <w:pPr>
              <w:pStyle w:val="NoSpacing"/>
              <w:jc w:val="center"/>
              <w:rPr>
                <w:b/>
              </w:rPr>
            </w:pPr>
          </w:p>
        </w:tc>
        <w:tc>
          <w:tcPr>
            <w:tcW w:w="403" w:type="dxa"/>
            <w:tcBorders>
              <w:left w:val="single" w:sz="4" w:space="0" w:color="auto"/>
            </w:tcBorders>
          </w:tcPr>
          <w:p w:rsidR="00EB3A2E" w:rsidRPr="004C4D51" w:rsidRDefault="00EB3A2E" w:rsidP="00B02570">
            <w:pPr>
              <w:pStyle w:val="NoSpacing"/>
              <w:jc w:val="center"/>
              <w:rPr>
                <w:b/>
              </w:rPr>
            </w:pPr>
            <w:r w:rsidRPr="004C4D51">
              <w:rPr>
                <w:b/>
              </w:rPr>
              <w:t>C</w:t>
            </w:r>
          </w:p>
        </w:tc>
        <w:tc>
          <w:tcPr>
            <w:tcW w:w="403" w:type="dxa"/>
          </w:tcPr>
          <w:p w:rsidR="00EB3A2E" w:rsidRPr="004C4D51" w:rsidRDefault="00EB3A2E" w:rsidP="00B02570">
            <w:pPr>
              <w:pStyle w:val="NoSpacing"/>
              <w:jc w:val="center"/>
              <w:rPr>
                <w:b/>
              </w:rPr>
            </w:pPr>
            <w:r w:rsidRPr="004C4D51">
              <w:rPr>
                <w:b/>
              </w:rPr>
              <w:t>U</w:t>
            </w:r>
          </w:p>
        </w:tc>
        <w:tc>
          <w:tcPr>
            <w:tcW w:w="403" w:type="dxa"/>
          </w:tcPr>
          <w:p w:rsidR="00EB3A2E" w:rsidRPr="004C4D51" w:rsidRDefault="00EB3A2E" w:rsidP="00B02570">
            <w:pPr>
              <w:pStyle w:val="NoSpacing"/>
              <w:jc w:val="center"/>
              <w:rPr>
                <w:b/>
              </w:rPr>
            </w:pPr>
            <w:r w:rsidRPr="004C4D51">
              <w:rPr>
                <w:b/>
              </w:rPr>
              <w:t>R</w:t>
            </w:r>
          </w:p>
        </w:tc>
        <w:tc>
          <w:tcPr>
            <w:tcW w:w="4191" w:type="dxa"/>
          </w:tcPr>
          <w:p w:rsidR="00EB3A2E" w:rsidRPr="004C4D51" w:rsidRDefault="00EB3A2E" w:rsidP="00B02570">
            <w:pPr>
              <w:pStyle w:val="NoSpacing"/>
              <w:jc w:val="center"/>
              <w:rPr>
                <w:b/>
              </w:rPr>
            </w:pPr>
            <w:r w:rsidRPr="004C4D51">
              <w:rPr>
                <w:b/>
              </w:rPr>
              <w:t>Hand Position Checklist</w:t>
            </w:r>
          </w:p>
        </w:tc>
      </w:tr>
      <w:tr w:rsidR="00EB3A2E" w:rsidTr="00B02570">
        <w:tc>
          <w:tcPr>
            <w:tcW w:w="396" w:type="dxa"/>
          </w:tcPr>
          <w:p w:rsidR="00EB3A2E" w:rsidRDefault="00EB3A2E" w:rsidP="00B02570">
            <w:pPr>
              <w:pStyle w:val="NoSpacing"/>
              <w:rPr>
                <w:sz w:val="20"/>
                <w:szCs w:val="20"/>
              </w:rPr>
            </w:pPr>
          </w:p>
        </w:tc>
        <w:tc>
          <w:tcPr>
            <w:tcW w:w="396" w:type="dxa"/>
          </w:tcPr>
          <w:p w:rsidR="00EB3A2E" w:rsidRDefault="00EB3A2E" w:rsidP="00B02570">
            <w:pPr>
              <w:pStyle w:val="NoSpacing"/>
              <w:rPr>
                <w:sz w:val="20"/>
                <w:szCs w:val="20"/>
              </w:rPr>
            </w:pPr>
          </w:p>
        </w:tc>
        <w:tc>
          <w:tcPr>
            <w:tcW w:w="396" w:type="dxa"/>
          </w:tcPr>
          <w:p w:rsidR="00EB3A2E" w:rsidRDefault="00EB3A2E" w:rsidP="00B02570">
            <w:pPr>
              <w:pStyle w:val="NoSpacing"/>
              <w:rPr>
                <w:sz w:val="20"/>
                <w:szCs w:val="20"/>
              </w:rPr>
            </w:pPr>
          </w:p>
        </w:tc>
        <w:tc>
          <w:tcPr>
            <w:tcW w:w="3960" w:type="dxa"/>
            <w:tcBorders>
              <w:right w:val="single" w:sz="4" w:space="0" w:color="auto"/>
            </w:tcBorders>
          </w:tcPr>
          <w:p w:rsidR="00EB3A2E" w:rsidRPr="0087393E" w:rsidRDefault="00EB3A2E" w:rsidP="00B02570">
            <w:pPr>
              <w:pStyle w:val="NoSpacing"/>
              <w:rPr>
                <w:color w:val="FF0000"/>
                <w:sz w:val="20"/>
                <w:szCs w:val="20"/>
              </w:rPr>
            </w:pPr>
            <w:r w:rsidRPr="0087393E">
              <w:rPr>
                <w:color w:val="FF0000"/>
                <w:sz w:val="20"/>
                <w:szCs w:val="20"/>
              </w:rPr>
              <w:t>Teacher inputs instrument specific data here.</w:t>
            </w:r>
          </w:p>
        </w:tc>
        <w:tc>
          <w:tcPr>
            <w:tcW w:w="450" w:type="dxa"/>
            <w:tcBorders>
              <w:top w:val="nil"/>
              <w:left w:val="single" w:sz="4" w:space="0" w:color="auto"/>
              <w:bottom w:val="nil"/>
              <w:right w:val="single" w:sz="4" w:space="0" w:color="auto"/>
            </w:tcBorders>
          </w:tcPr>
          <w:p w:rsidR="00EB3A2E" w:rsidRPr="0087393E" w:rsidRDefault="00EB3A2E" w:rsidP="00B02570">
            <w:pPr>
              <w:pStyle w:val="NoSpacing"/>
              <w:rPr>
                <w:color w:val="FF0000"/>
                <w:sz w:val="20"/>
                <w:szCs w:val="20"/>
              </w:rPr>
            </w:pPr>
          </w:p>
        </w:tc>
        <w:tc>
          <w:tcPr>
            <w:tcW w:w="403" w:type="dxa"/>
            <w:tcBorders>
              <w:left w:val="single" w:sz="4" w:space="0" w:color="auto"/>
            </w:tcBorders>
          </w:tcPr>
          <w:p w:rsidR="00EB3A2E" w:rsidRPr="0087393E" w:rsidRDefault="00EB3A2E" w:rsidP="00B02570">
            <w:pPr>
              <w:pStyle w:val="NoSpacing"/>
              <w:rPr>
                <w:color w:val="FF0000"/>
                <w:sz w:val="20"/>
                <w:szCs w:val="20"/>
              </w:rPr>
            </w:pPr>
          </w:p>
        </w:tc>
        <w:tc>
          <w:tcPr>
            <w:tcW w:w="403" w:type="dxa"/>
          </w:tcPr>
          <w:p w:rsidR="00EB3A2E" w:rsidRPr="0087393E" w:rsidRDefault="00EB3A2E" w:rsidP="00B02570">
            <w:pPr>
              <w:pStyle w:val="NoSpacing"/>
              <w:rPr>
                <w:color w:val="FF0000"/>
                <w:sz w:val="20"/>
                <w:szCs w:val="20"/>
              </w:rPr>
            </w:pPr>
          </w:p>
        </w:tc>
        <w:tc>
          <w:tcPr>
            <w:tcW w:w="403" w:type="dxa"/>
          </w:tcPr>
          <w:p w:rsidR="00EB3A2E" w:rsidRPr="0087393E" w:rsidRDefault="00EB3A2E" w:rsidP="00B02570">
            <w:pPr>
              <w:pStyle w:val="NoSpacing"/>
              <w:rPr>
                <w:color w:val="FF0000"/>
                <w:sz w:val="20"/>
                <w:szCs w:val="20"/>
              </w:rPr>
            </w:pPr>
          </w:p>
        </w:tc>
        <w:tc>
          <w:tcPr>
            <w:tcW w:w="4191" w:type="dxa"/>
          </w:tcPr>
          <w:p w:rsidR="00EB3A2E" w:rsidRPr="0087393E" w:rsidRDefault="00EB3A2E" w:rsidP="00B02570">
            <w:pPr>
              <w:pStyle w:val="NoSpacing"/>
              <w:rPr>
                <w:color w:val="FF0000"/>
                <w:sz w:val="20"/>
                <w:szCs w:val="20"/>
              </w:rPr>
            </w:pPr>
            <w:r w:rsidRPr="0087393E">
              <w:rPr>
                <w:color w:val="FF0000"/>
                <w:sz w:val="20"/>
                <w:szCs w:val="20"/>
              </w:rPr>
              <w:t xml:space="preserve">Teacher inputs instrument specific data here. </w:t>
            </w:r>
          </w:p>
        </w:tc>
      </w:tr>
      <w:tr w:rsidR="00EB3A2E" w:rsidTr="00B02570">
        <w:tc>
          <w:tcPr>
            <w:tcW w:w="396" w:type="dxa"/>
          </w:tcPr>
          <w:p w:rsidR="00EB3A2E" w:rsidRDefault="00EB3A2E" w:rsidP="00B02570">
            <w:pPr>
              <w:pStyle w:val="NoSpacing"/>
              <w:rPr>
                <w:sz w:val="20"/>
                <w:szCs w:val="20"/>
              </w:rPr>
            </w:pPr>
          </w:p>
        </w:tc>
        <w:tc>
          <w:tcPr>
            <w:tcW w:w="396" w:type="dxa"/>
          </w:tcPr>
          <w:p w:rsidR="00EB3A2E" w:rsidRDefault="00EB3A2E" w:rsidP="00B02570">
            <w:pPr>
              <w:pStyle w:val="NoSpacing"/>
              <w:rPr>
                <w:sz w:val="20"/>
                <w:szCs w:val="20"/>
              </w:rPr>
            </w:pPr>
          </w:p>
        </w:tc>
        <w:tc>
          <w:tcPr>
            <w:tcW w:w="396" w:type="dxa"/>
          </w:tcPr>
          <w:p w:rsidR="00EB3A2E" w:rsidRDefault="00EB3A2E" w:rsidP="00B02570">
            <w:pPr>
              <w:pStyle w:val="NoSpacing"/>
              <w:rPr>
                <w:sz w:val="20"/>
                <w:szCs w:val="20"/>
              </w:rPr>
            </w:pPr>
          </w:p>
        </w:tc>
        <w:tc>
          <w:tcPr>
            <w:tcW w:w="3960" w:type="dxa"/>
            <w:tcBorders>
              <w:right w:val="single" w:sz="4" w:space="0" w:color="auto"/>
            </w:tcBorders>
          </w:tcPr>
          <w:p w:rsidR="00EB3A2E" w:rsidRPr="00AE5675" w:rsidRDefault="00EB3A2E" w:rsidP="00B02570">
            <w:pPr>
              <w:pStyle w:val="NoSpacing"/>
              <w:rPr>
                <w:color w:val="FF0000"/>
                <w:sz w:val="20"/>
                <w:szCs w:val="20"/>
              </w:rPr>
            </w:pPr>
            <w:r w:rsidRPr="00AE5675">
              <w:rPr>
                <w:color w:val="FF0000"/>
                <w:sz w:val="20"/>
                <w:szCs w:val="20"/>
              </w:rPr>
              <w:t>See appendix for recommended components.</w:t>
            </w:r>
          </w:p>
        </w:tc>
        <w:tc>
          <w:tcPr>
            <w:tcW w:w="450" w:type="dxa"/>
            <w:tcBorders>
              <w:top w:val="nil"/>
              <w:left w:val="single" w:sz="4" w:space="0" w:color="auto"/>
              <w:bottom w:val="nil"/>
              <w:right w:val="single" w:sz="4" w:space="0" w:color="auto"/>
            </w:tcBorders>
          </w:tcPr>
          <w:p w:rsidR="00EB3A2E" w:rsidRDefault="00EB3A2E" w:rsidP="00B02570">
            <w:pPr>
              <w:pStyle w:val="NoSpacing"/>
              <w:rPr>
                <w:sz w:val="20"/>
                <w:szCs w:val="20"/>
              </w:rPr>
            </w:pPr>
          </w:p>
        </w:tc>
        <w:tc>
          <w:tcPr>
            <w:tcW w:w="403" w:type="dxa"/>
            <w:tcBorders>
              <w:left w:val="single" w:sz="4" w:space="0" w:color="auto"/>
            </w:tcBorders>
          </w:tcPr>
          <w:p w:rsidR="00EB3A2E" w:rsidRDefault="00EB3A2E" w:rsidP="00B02570">
            <w:pPr>
              <w:pStyle w:val="NoSpacing"/>
              <w:rPr>
                <w:sz w:val="20"/>
                <w:szCs w:val="20"/>
              </w:rPr>
            </w:pPr>
          </w:p>
        </w:tc>
        <w:tc>
          <w:tcPr>
            <w:tcW w:w="403" w:type="dxa"/>
          </w:tcPr>
          <w:p w:rsidR="00EB3A2E" w:rsidRDefault="00EB3A2E" w:rsidP="00B02570">
            <w:pPr>
              <w:pStyle w:val="NoSpacing"/>
              <w:rPr>
                <w:sz w:val="20"/>
                <w:szCs w:val="20"/>
              </w:rPr>
            </w:pPr>
          </w:p>
        </w:tc>
        <w:tc>
          <w:tcPr>
            <w:tcW w:w="403" w:type="dxa"/>
          </w:tcPr>
          <w:p w:rsidR="00EB3A2E" w:rsidRDefault="00EB3A2E" w:rsidP="00B02570">
            <w:pPr>
              <w:pStyle w:val="NoSpacing"/>
              <w:rPr>
                <w:sz w:val="20"/>
                <w:szCs w:val="20"/>
              </w:rPr>
            </w:pPr>
          </w:p>
        </w:tc>
        <w:tc>
          <w:tcPr>
            <w:tcW w:w="4191" w:type="dxa"/>
          </w:tcPr>
          <w:p w:rsidR="00EB3A2E" w:rsidRPr="00AE5675" w:rsidRDefault="00EB3A2E" w:rsidP="00B02570">
            <w:pPr>
              <w:pStyle w:val="NoSpacing"/>
              <w:rPr>
                <w:color w:val="FF0000"/>
                <w:sz w:val="20"/>
                <w:szCs w:val="20"/>
              </w:rPr>
            </w:pPr>
            <w:r w:rsidRPr="00AE5675">
              <w:rPr>
                <w:color w:val="FF0000"/>
                <w:sz w:val="20"/>
                <w:szCs w:val="20"/>
              </w:rPr>
              <w:t>See appendix for recommended components.</w:t>
            </w:r>
          </w:p>
        </w:tc>
      </w:tr>
      <w:tr w:rsidR="00EB3A2E" w:rsidTr="00B02570">
        <w:tc>
          <w:tcPr>
            <w:tcW w:w="396" w:type="dxa"/>
          </w:tcPr>
          <w:p w:rsidR="00EB3A2E" w:rsidRDefault="00EB3A2E" w:rsidP="00B02570">
            <w:pPr>
              <w:pStyle w:val="NoSpacing"/>
              <w:rPr>
                <w:sz w:val="20"/>
                <w:szCs w:val="20"/>
              </w:rPr>
            </w:pPr>
          </w:p>
        </w:tc>
        <w:tc>
          <w:tcPr>
            <w:tcW w:w="396" w:type="dxa"/>
          </w:tcPr>
          <w:p w:rsidR="00EB3A2E" w:rsidRDefault="00EB3A2E" w:rsidP="00B02570">
            <w:pPr>
              <w:pStyle w:val="NoSpacing"/>
              <w:rPr>
                <w:sz w:val="20"/>
                <w:szCs w:val="20"/>
              </w:rPr>
            </w:pPr>
          </w:p>
        </w:tc>
        <w:tc>
          <w:tcPr>
            <w:tcW w:w="396" w:type="dxa"/>
          </w:tcPr>
          <w:p w:rsidR="00EB3A2E" w:rsidRDefault="00EB3A2E" w:rsidP="00B02570">
            <w:pPr>
              <w:pStyle w:val="NoSpacing"/>
              <w:rPr>
                <w:sz w:val="20"/>
                <w:szCs w:val="20"/>
              </w:rPr>
            </w:pPr>
          </w:p>
        </w:tc>
        <w:tc>
          <w:tcPr>
            <w:tcW w:w="3960" w:type="dxa"/>
            <w:tcBorders>
              <w:right w:val="single" w:sz="4" w:space="0" w:color="auto"/>
            </w:tcBorders>
          </w:tcPr>
          <w:p w:rsidR="00EB3A2E" w:rsidRDefault="00EB3A2E" w:rsidP="00B02570">
            <w:pPr>
              <w:pStyle w:val="NoSpacing"/>
              <w:rPr>
                <w:sz w:val="20"/>
                <w:szCs w:val="20"/>
              </w:rPr>
            </w:pPr>
          </w:p>
        </w:tc>
        <w:tc>
          <w:tcPr>
            <w:tcW w:w="450" w:type="dxa"/>
            <w:tcBorders>
              <w:top w:val="nil"/>
              <w:left w:val="single" w:sz="4" w:space="0" w:color="auto"/>
              <w:bottom w:val="nil"/>
              <w:right w:val="single" w:sz="4" w:space="0" w:color="auto"/>
            </w:tcBorders>
          </w:tcPr>
          <w:p w:rsidR="00EB3A2E" w:rsidRDefault="00EB3A2E" w:rsidP="00B02570">
            <w:pPr>
              <w:pStyle w:val="NoSpacing"/>
              <w:rPr>
                <w:sz w:val="20"/>
                <w:szCs w:val="20"/>
              </w:rPr>
            </w:pPr>
          </w:p>
        </w:tc>
        <w:tc>
          <w:tcPr>
            <w:tcW w:w="403" w:type="dxa"/>
            <w:tcBorders>
              <w:left w:val="single" w:sz="4" w:space="0" w:color="auto"/>
            </w:tcBorders>
          </w:tcPr>
          <w:p w:rsidR="00EB3A2E" w:rsidRDefault="00EB3A2E" w:rsidP="00B02570">
            <w:pPr>
              <w:pStyle w:val="NoSpacing"/>
              <w:rPr>
                <w:sz w:val="20"/>
                <w:szCs w:val="20"/>
              </w:rPr>
            </w:pPr>
          </w:p>
        </w:tc>
        <w:tc>
          <w:tcPr>
            <w:tcW w:w="403" w:type="dxa"/>
          </w:tcPr>
          <w:p w:rsidR="00EB3A2E" w:rsidRDefault="00EB3A2E" w:rsidP="00B02570">
            <w:pPr>
              <w:pStyle w:val="NoSpacing"/>
              <w:rPr>
                <w:sz w:val="20"/>
                <w:szCs w:val="20"/>
              </w:rPr>
            </w:pPr>
          </w:p>
        </w:tc>
        <w:tc>
          <w:tcPr>
            <w:tcW w:w="403" w:type="dxa"/>
          </w:tcPr>
          <w:p w:rsidR="00EB3A2E" w:rsidRDefault="00EB3A2E" w:rsidP="00B02570">
            <w:pPr>
              <w:pStyle w:val="NoSpacing"/>
              <w:rPr>
                <w:sz w:val="20"/>
                <w:szCs w:val="20"/>
              </w:rPr>
            </w:pPr>
          </w:p>
        </w:tc>
        <w:tc>
          <w:tcPr>
            <w:tcW w:w="4191" w:type="dxa"/>
          </w:tcPr>
          <w:p w:rsidR="00EB3A2E" w:rsidRDefault="00EB3A2E" w:rsidP="00B02570">
            <w:pPr>
              <w:pStyle w:val="NoSpacing"/>
              <w:rPr>
                <w:sz w:val="20"/>
                <w:szCs w:val="20"/>
              </w:rPr>
            </w:pPr>
          </w:p>
        </w:tc>
      </w:tr>
      <w:tr w:rsidR="00EB3A2E" w:rsidTr="00B02570">
        <w:tc>
          <w:tcPr>
            <w:tcW w:w="396" w:type="dxa"/>
          </w:tcPr>
          <w:p w:rsidR="00EB3A2E" w:rsidRDefault="00EB3A2E" w:rsidP="00B02570">
            <w:pPr>
              <w:pStyle w:val="NoSpacing"/>
              <w:rPr>
                <w:sz w:val="20"/>
                <w:szCs w:val="20"/>
              </w:rPr>
            </w:pPr>
          </w:p>
        </w:tc>
        <w:tc>
          <w:tcPr>
            <w:tcW w:w="396" w:type="dxa"/>
          </w:tcPr>
          <w:p w:rsidR="00EB3A2E" w:rsidRDefault="00EB3A2E" w:rsidP="00B02570">
            <w:pPr>
              <w:pStyle w:val="NoSpacing"/>
              <w:rPr>
                <w:sz w:val="20"/>
                <w:szCs w:val="20"/>
              </w:rPr>
            </w:pPr>
          </w:p>
        </w:tc>
        <w:tc>
          <w:tcPr>
            <w:tcW w:w="396" w:type="dxa"/>
          </w:tcPr>
          <w:p w:rsidR="00EB3A2E" w:rsidRDefault="00EB3A2E" w:rsidP="00B02570">
            <w:pPr>
              <w:pStyle w:val="NoSpacing"/>
              <w:rPr>
                <w:sz w:val="20"/>
                <w:szCs w:val="20"/>
              </w:rPr>
            </w:pPr>
          </w:p>
        </w:tc>
        <w:tc>
          <w:tcPr>
            <w:tcW w:w="3960" w:type="dxa"/>
            <w:tcBorders>
              <w:right w:val="single" w:sz="4" w:space="0" w:color="auto"/>
            </w:tcBorders>
          </w:tcPr>
          <w:p w:rsidR="00EB3A2E" w:rsidRDefault="00EB3A2E" w:rsidP="00B02570">
            <w:pPr>
              <w:pStyle w:val="NoSpacing"/>
              <w:rPr>
                <w:sz w:val="20"/>
                <w:szCs w:val="20"/>
              </w:rPr>
            </w:pPr>
          </w:p>
        </w:tc>
        <w:tc>
          <w:tcPr>
            <w:tcW w:w="450" w:type="dxa"/>
            <w:tcBorders>
              <w:top w:val="nil"/>
              <w:left w:val="single" w:sz="4" w:space="0" w:color="auto"/>
              <w:bottom w:val="nil"/>
              <w:right w:val="single" w:sz="4" w:space="0" w:color="auto"/>
            </w:tcBorders>
          </w:tcPr>
          <w:p w:rsidR="00EB3A2E" w:rsidRDefault="00EB3A2E" w:rsidP="00B02570">
            <w:pPr>
              <w:pStyle w:val="NoSpacing"/>
              <w:rPr>
                <w:sz w:val="20"/>
                <w:szCs w:val="20"/>
              </w:rPr>
            </w:pPr>
          </w:p>
        </w:tc>
        <w:tc>
          <w:tcPr>
            <w:tcW w:w="403" w:type="dxa"/>
            <w:tcBorders>
              <w:left w:val="single" w:sz="4" w:space="0" w:color="auto"/>
            </w:tcBorders>
          </w:tcPr>
          <w:p w:rsidR="00EB3A2E" w:rsidRDefault="00EB3A2E" w:rsidP="00B02570">
            <w:pPr>
              <w:pStyle w:val="NoSpacing"/>
              <w:rPr>
                <w:sz w:val="20"/>
                <w:szCs w:val="20"/>
              </w:rPr>
            </w:pPr>
          </w:p>
        </w:tc>
        <w:tc>
          <w:tcPr>
            <w:tcW w:w="403" w:type="dxa"/>
          </w:tcPr>
          <w:p w:rsidR="00EB3A2E" w:rsidRDefault="00EB3A2E" w:rsidP="00B02570">
            <w:pPr>
              <w:pStyle w:val="NoSpacing"/>
              <w:rPr>
                <w:sz w:val="20"/>
                <w:szCs w:val="20"/>
              </w:rPr>
            </w:pPr>
          </w:p>
        </w:tc>
        <w:tc>
          <w:tcPr>
            <w:tcW w:w="403" w:type="dxa"/>
          </w:tcPr>
          <w:p w:rsidR="00EB3A2E" w:rsidRDefault="00EB3A2E" w:rsidP="00B02570">
            <w:pPr>
              <w:pStyle w:val="NoSpacing"/>
              <w:rPr>
                <w:sz w:val="20"/>
                <w:szCs w:val="20"/>
              </w:rPr>
            </w:pPr>
          </w:p>
        </w:tc>
        <w:tc>
          <w:tcPr>
            <w:tcW w:w="4191" w:type="dxa"/>
          </w:tcPr>
          <w:p w:rsidR="00EB3A2E" w:rsidRDefault="00EB3A2E" w:rsidP="00B02570">
            <w:pPr>
              <w:pStyle w:val="NoSpacing"/>
              <w:rPr>
                <w:sz w:val="20"/>
                <w:szCs w:val="20"/>
              </w:rPr>
            </w:pPr>
          </w:p>
        </w:tc>
      </w:tr>
      <w:tr w:rsidR="00EB3A2E" w:rsidTr="00B02570">
        <w:tc>
          <w:tcPr>
            <w:tcW w:w="396" w:type="dxa"/>
          </w:tcPr>
          <w:p w:rsidR="00EB3A2E" w:rsidRDefault="00EB3A2E" w:rsidP="00B02570">
            <w:pPr>
              <w:pStyle w:val="NoSpacing"/>
              <w:rPr>
                <w:sz w:val="20"/>
                <w:szCs w:val="20"/>
              </w:rPr>
            </w:pPr>
          </w:p>
        </w:tc>
        <w:tc>
          <w:tcPr>
            <w:tcW w:w="396" w:type="dxa"/>
          </w:tcPr>
          <w:p w:rsidR="00EB3A2E" w:rsidRDefault="00EB3A2E" w:rsidP="00B02570">
            <w:pPr>
              <w:pStyle w:val="NoSpacing"/>
              <w:rPr>
                <w:sz w:val="20"/>
                <w:szCs w:val="20"/>
              </w:rPr>
            </w:pPr>
          </w:p>
        </w:tc>
        <w:tc>
          <w:tcPr>
            <w:tcW w:w="396" w:type="dxa"/>
          </w:tcPr>
          <w:p w:rsidR="00EB3A2E" w:rsidRDefault="00EB3A2E" w:rsidP="00B02570">
            <w:pPr>
              <w:pStyle w:val="NoSpacing"/>
              <w:rPr>
                <w:sz w:val="20"/>
                <w:szCs w:val="20"/>
              </w:rPr>
            </w:pPr>
          </w:p>
        </w:tc>
        <w:tc>
          <w:tcPr>
            <w:tcW w:w="3960" w:type="dxa"/>
            <w:tcBorders>
              <w:right w:val="single" w:sz="4" w:space="0" w:color="auto"/>
            </w:tcBorders>
          </w:tcPr>
          <w:p w:rsidR="00EB3A2E" w:rsidRDefault="00EB3A2E" w:rsidP="00B02570">
            <w:pPr>
              <w:pStyle w:val="NoSpacing"/>
              <w:rPr>
                <w:sz w:val="20"/>
                <w:szCs w:val="20"/>
              </w:rPr>
            </w:pPr>
          </w:p>
        </w:tc>
        <w:tc>
          <w:tcPr>
            <w:tcW w:w="450" w:type="dxa"/>
            <w:tcBorders>
              <w:top w:val="nil"/>
              <w:left w:val="single" w:sz="4" w:space="0" w:color="auto"/>
              <w:bottom w:val="nil"/>
              <w:right w:val="single" w:sz="4" w:space="0" w:color="auto"/>
            </w:tcBorders>
          </w:tcPr>
          <w:p w:rsidR="00EB3A2E" w:rsidRDefault="00EB3A2E" w:rsidP="00B02570">
            <w:pPr>
              <w:pStyle w:val="NoSpacing"/>
              <w:rPr>
                <w:sz w:val="20"/>
                <w:szCs w:val="20"/>
              </w:rPr>
            </w:pPr>
          </w:p>
        </w:tc>
        <w:tc>
          <w:tcPr>
            <w:tcW w:w="403" w:type="dxa"/>
            <w:tcBorders>
              <w:left w:val="single" w:sz="4" w:space="0" w:color="auto"/>
            </w:tcBorders>
          </w:tcPr>
          <w:p w:rsidR="00EB3A2E" w:rsidRDefault="00EB3A2E" w:rsidP="00B02570">
            <w:pPr>
              <w:pStyle w:val="NoSpacing"/>
              <w:rPr>
                <w:sz w:val="20"/>
                <w:szCs w:val="20"/>
              </w:rPr>
            </w:pPr>
          </w:p>
        </w:tc>
        <w:tc>
          <w:tcPr>
            <w:tcW w:w="403" w:type="dxa"/>
          </w:tcPr>
          <w:p w:rsidR="00EB3A2E" w:rsidRDefault="00EB3A2E" w:rsidP="00B02570">
            <w:pPr>
              <w:pStyle w:val="NoSpacing"/>
              <w:rPr>
                <w:sz w:val="20"/>
                <w:szCs w:val="20"/>
              </w:rPr>
            </w:pPr>
          </w:p>
        </w:tc>
        <w:tc>
          <w:tcPr>
            <w:tcW w:w="403" w:type="dxa"/>
          </w:tcPr>
          <w:p w:rsidR="00EB3A2E" w:rsidRDefault="00EB3A2E" w:rsidP="00B02570">
            <w:pPr>
              <w:pStyle w:val="NoSpacing"/>
              <w:rPr>
                <w:sz w:val="20"/>
                <w:szCs w:val="20"/>
              </w:rPr>
            </w:pPr>
          </w:p>
        </w:tc>
        <w:tc>
          <w:tcPr>
            <w:tcW w:w="4191" w:type="dxa"/>
          </w:tcPr>
          <w:p w:rsidR="00EB3A2E" w:rsidRDefault="00EB3A2E" w:rsidP="00B02570">
            <w:pPr>
              <w:pStyle w:val="NoSpacing"/>
              <w:rPr>
                <w:sz w:val="20"/>
                <w:szCs w:val="20"/>
              </w:rPr>
            </w:pPr>
          </w:p>
        </w:tc>
      </w:tr>
      <w:tr w:rsidR="00EB3A2E" w:rsidTr="00B02570">
        <w:tc>
          <w:tcPr>
            <w:tcW w:w="396" w:type="dxa"/>
          </w:tcPr>
          <w:p w:rsidR="00EB3A2E" w:rsidRDefault="00EB3A2E" w:rsidP="00B02570">
            <w:pPr>
              <w:pStyle w:val="NoSpacing"/>
              <w:rPr>
                <w:sz w:val="20"/>
                <w:szCs w:val="20"/>
              </w:rPr>
            </w:pPr>
          </w:p>
        </w:tc>
        <w:tc>
          <w:tcPr>
            <w:tcW w:w="396" w:type="dxa"/>
          </w:tcPr>
          <w:p w:rsidR="00EB3A2E" w:rsidRDefault="00EB3A2E" w:rsidP="00B02570">
            <w:pPr>
              <w:pStyle w:val="NoSpacing"/>
              <w:rPr>
                <w:sz w:val="20"/>
                <w:szCs w:val="20"/>
              </w:rPr>
            </w:pPr>
          </w:p>
        </w:tc>
        <w:tc>
          <w:tcPr>
            <w:tcW w:w="396" w:type="dxa"/>
          </w:tcPr>
          <w:p w:rsidR="00EB3A2E" w:rsidRDefault="00EB3A2E" w:rsidP="00B02570">
            <w:pPr>
              <w:pStyle w:val="NoSpacing"/>
              <w:rPr>
                <w:sz w:val="20"/>
                <w:szCs w:val="20"/>
              </w:rPr>
            </w:pPr>
          </w:p>
        </w:tc>
        <w:tc>
          <w:tcPr>
            <w:tcW w:w="3960" w:type="dxa"/>
            <w:tcBorders>
              <w:right w:val="single" w:sz="4" w:space="0" w:color="auto"/>
            </w:tcBorders>
          </w:tcPr>
          <w:p w:rsidR="00EB3A2E" w:rsidRDefault="00EB3A2E" w:rsidP="00B02570">
            <w:pPr>
              <w:pStyle w:val="NoSpacing"/>
              <w:rPr>
                <w:sz w:val="20"/>
                <w:szCs w:val="20"/>
              </w:rPr>
            </w:pPr>
          </w:p>
        </w:tc>
        <w:tc>
          <w:tcPr>
            <w:tcW w:w="450" w:type="dxa"/>
            <w:tcBorders>
              <w:top w:val="nil"/>
              <w:left w:val="single" w:sz="4" w:space="0" w:color="auto"/>
              <w:bottom w:val="nil"/>
              <w:right w:val="single" w:sz="4" w:space="0" w:color="auto"/>
            </w:tcBorders>
          </w:tcPr>
          <w:p w:rsidR="00EB3A2E" w:rsidRDefault="00EB3A2E" w:rsidP="00B02570">
            <w:pPr>
              <w:pStyle w:val="NoSpacing"/>
              <w:rPr>
                <w:sz w:val="20"/>
                <w:szCs w:val="20"/>
              </w:rPr>
            </w:pPr>
          </w:p>
        </w:tc>
        <w:tc>
          <w:tcPr>
            <w:tcW w:w="403" w:type="dxa"/>
            <w:tcBorders>
              <w:left w:val="single" w:sz="4" w:space="0" w:color="auto"/>
            </w:tcBorders>
          </w:tcPr>
          <w:p w:rsidR="00EB3A2E" w:rsidRDefault="00EB3A2E" w:rsidP="00B02570">
            <w:pPr>
              <w:pStyle w:val="NoSpacing"/>
              <w:rPr>
                <w:sz w:val="20"/>
                <w:szCs w:val="20"/>
              </w:rPr>
            </w:pPr>
          </w:p>
        </w:tc>
        <w:tc>
          <w:tcPr>
            <w:tcW w:w="403" w:type="dxa"/>
          </w:tcPr>
          <w:p w:rsidR="00EB3A2E" w:rsidRDefault="00EB3A2E" w:rsidP="00B02570">
            <w:pPr>
              <w:pStyle w:val="NoSpacing"/>
              <w:rPr>
                <w:sz w:val="20"/>
                <w:szCs w:val="20"/>
              </w:rPr>
            </w:pPr>
          </w:p>
        </w:tc>
        <w:tc>
          <w:tcPr>
            <w:tcW w:w="403" w:type="dxa"/>
          </w:tcPr>
          <w:p w:rsidR="00EB3A2E" w:rsidRDefault="00EB3A2E" w:rsidP="00B02570">
            <w:pPr>
              <w:pStyle w:val="NoSpacing"/>
              <w:rPr>
                <w:sz w:val="20"/>
                <w:szCs w:val="20"/>
              </w:rPr>
            </w:pPr>
          </w:p>
        </w:tc>
        <w:tc>
          <w:tcPr>
            <w:tcW w:w="4191" w:type="dxa"/>
          </w:tcPr>
          <w:p w:rsidR="00EB3A2E" w:rsidRDefault="00EB3A2E" w:rsidP="00B02570">
            <w:pPr>
              <w:pStyle w:val="NoSpacing"/>
              <w:rPr>
                <w:sz w:val="20"/>
                <w:szCs w:val="20"/>
              </w:rPr>
            </w:pPr>
          </w:p>
        </w:tc>
      </w:tr>
      <w:tr w:rsidR="00EB3A2E" w:rsidTr="00B02570">
        <w:tc>
          <w:tcPr>
            <w:tcW w:w="396" w:type="dxa"/>
          </w:tcPr>
          <w:p w:rsidR="00EB3A2E" w:rsidRDefault="00EB3A2E" w:rsidP="00B02570">
            <w:pPr>
              <w:pStyle w:val="NoSpacing"/>
              <w:rPr>
                <w:sz w:val="20"/>
                <w:szCs w:val="20"/>
              </w:rPr>
            </w:pPr>
          </w:p>
        </w:tc>
        <w:tc>
          <w:tcPr>
            <w:tcW w:w="396" w:type="dxa"/>
          </w:tcPr>
          <w:p w:rsidR="00EB3A2E" w:rsidRDefault="00EB3A2E" w:rsidP="00B02570">
            <w:pPr>
              <w:pStyle w:val="NoSpacing"/>
              <w:rPr>
                <w:sz w:val="20"/>
                <w:szCs w:val="20"/>
              </w:rPr>
            </w:pPr>
          </w:p>
        </w:tc>
        <w:tc>
          <w:tcPr>
            <w:tcW w:w="396" w:type="dxa"/>
          </w:tcPr>
          <w:p w:rsidR="00EB3A2E" w:rsidRDefault="00EB3A2E" w:rsidP="00B02570">
            <w:pPr>
              <w:pStyle w:val="NoSpacing"/>
              <w:rPr>
                <w:sz w:val="20"/>
                <w:szCs w:val="20"/>
              </w:rPr>
            </w:pPr>
          </w:p>
        </w:tc>
        <w:tc>
          <w:tcPr>
            <w:tcW w:w="3960" w:type="dxa"/>
            <w:tcBorders>
              <w:right w:val="single" w:sz="4" w:space="0" w:color="auto"/>
            </w:tcBorders>
          </w:tcPr>
          <w:p w:rsidR="00EB3A2E" w:rsidRDefault="00EB3A2E" w:rsidP="00B02570">
            <w:pPr>
              <w:pStyle w:val="NoSpacing"/>
              <w:rPr>
                <w:sz w:val="20"/>
                <w:szCs w:val="20"/>
              </w:rPr>
            </w:pPr>
          </w:p>
        </w:tc>
        <w:tc>
          <w:tcPr>
            <w:tcW w:w="450" w:type="dxa"/>
            <w:tcBorders>
              <w:top w:val="nil"/>
              <w:left w:val="single" w:sz="4" w:space="0" w:color="auto"/>
              <w:bottom w:val="nil"/>
              <w:right w:val="single" w:sz="4" w:space="0" w:color="auto"/>
            </w:tcBorders>
          </w:tcPr>
          <w:p w:rsidR="00EB3A2E" w:rsidRDefault="00EB3A2E" w:rsidP="00B02570">
            <w:pPr>
              <w:pStyle w:val="NoSpacing"/>
              <w:rPr>
                <w:sz w:val="20"/>
                <w:szCs w:val="20"/>
              </w:rPr>
            </w:pPr>
          </w:p>
        </w:tc>
        <w:tc>
          <w:tcPr>
            <w:tcW w:w="403" w:type="dxa"/>
            <w:tcBorders>
              <w:left w:val="single" w:sz="4" w:space="0" w:color="auto"/>
            </w:tcBorders>
          </w:tcPr>
          <w:p w:rsidR="00EB3A2E" w:rsidRDefault="00EB3A2E" w:rsidP="00B02570">
            <w:pPr>
              <w:pStyle w:val="NoSpacing"/>
              <w:rPr>
                <w:sz w:val="20"/>
                <w:szCs w:val="20"/>
              </w:rPr>
            </w:pPr>
          </w:p>
        </w:tc>
        <w:tc>
          <w:tcPr>
            <w:tcW w:w="403" w:type="dxa"/>
          </w:tcPr>
          <w:p w:rsidR="00EB3A2E" w:rsidRDefault="00EB3A2E" w:rsidP="00B02570">
            <w:pPr>
              <w:pStyle w:val="NoSpacing"/>
              <w:rPr>
                <w:sz w:val="20"/>
                <w:szCs w:val="20"/>
              </w:rPr>
            </w:pPr>
          </w:p>
        </w:tc>
        <w:tc>
          <w:tcPr>
            <w:tcW w:w="403" w:type="dxa"/>
          </w:tcPr>
          <w:p w:rsidR="00EB3A2E" w:rsidRDefault="00EB3A2E" w:rsidP="00B02570">
            <w:pPr>
              <w:pStyle w:val="NoSpacing"/>
              <w:rPr>
                <w:sz w:val="20"/>
                <w:szCs w:val="20"/>
              </w:rPr>
            </w:pPr>
          </w:p>
        </w:tc>
        <w:tc>
          <w:tcPr>
            <w:tcW w:w="4191" w:type="dxa"/>
          </w:tcPr>
          <w:p w:rsidR="00EB3A2E" w:rsidRDefault="00EB3A2E" w:rsidP="00B02570">
            <w:pPr>
              <w:pStyle w:val="NoSpacing"/>
              <w:rPr>
                <w:sz w:val="20"/>
                <w:szCs w:val="20"/>
              </w:rPr>
            </w:pPr>
          </w:p>
        </w:tc>
      </w:tr>
      <w:tr w:rsidR="00EB3A2E" w:rsidTr="00B02570">
        <w:tc>
          <w:tcPr>
            <w:tcW w:w="396" w:type="dxa"/>
          </w:tcPr>
          <w:p w:rsidR="00EB3A2E" w:rsidRDefault="00EB3A2E" w:rsidP="00B02570">
            <w:pPr>
              <w:pStyle w:val="NoSpacing"/>
              <w:rPr>
                <w:sz w:val="20"/>
                <w:szCs w:val="20"/>
              </w:rPr>
            </w:pPr>
          </w:p>
        </w:tc>
        <w:tc>
          <w:tcPr>
            <w:tcW w:w="396" w:type="dxa"/>
          </w:tcPr>
          <w:p w:rsidR="00EB3A2E" w:rsidRDefault="00EB3A2E" w:rsidP="00B02570">
            <w:pPr>
              <w:pStyle w:val="NoSpacing"/>
              <w:rPr>
                <w:sz w:val="20"/>
                <w:szCs w:val="20"/>
              </w:rPr>
            </w:pPr>
          </w:p>
        </w:tc>
        <w:tc>
          <w:tcPr>
            <w:tcW w:w="396" w:type="dxa"/>
          </w:tcPr>
          <w:p w:rsidR="00EB3A2E" w:rsidRDefault="00EB3A2E" w:rsidP="00B02570">
            <w:pPr>
              <w:pStyle w:val="NoSpacing"/>
              <w:rPr>
                <w:sz w:val="20"/>
                <w:szCs w:val="20"/>
              </w:rPr>
            </w:pPr>
          </w:p>
        </w:tc>
        <w:tc>
          <w:tcPr>
            <w:tcW w:w="3960" w:type="dxa"/>
            <w:tcBorders>
              <w:right w:val="single" w:sz="4" w:space="0" w:color="auto"/>
            </w:tcBorders>
          </w:tcPr>
          <w:p w:rsidR="00EB3A2E" w:rsidRDefault="00EB3A2E" w:rsidP="00B02570">
            <w:pPr>
              <w:pStyle w:val="NoSpacing"/>
              <w:rPr>
                <w:sz w:val="20"/>
                <w:szCs w:val="20"/>
              </w:rPr>
            </w:pPr>
          </w:p>
        </w:tc>
        <w:tc>
          <w:tcPr>
            <w:tcW w:w="450" w:type="dxa"/>
            <w:tcBorders>
              <w:top w:val="nil"/>
              <w:left w:val="single" w:sz="4" w:space="0" w:color="auto"/>
              <w:bottom w:val="nil"/>
              <w:right w:val="single" w:sz="4" w:space="0" w:color="auto"/>
            </w:tcBorders>
          </w:tcPr>
          <w:p w:rsidR="00EB3A2E" w:rsidRDefault="00EB3A2E" w:rsidP="00B02570">
            <w:pPr>
              <w:pStyle w:val="NoSpacing"/>
              <w:rPr>
                <w:sz w:val="20"/>
                <w:szCs w:val="20"/>
              </w:rPr>
            </w:pPr>
          </w:p>
        </w:tc>
        <w:tc>
          <w:tcPr>
            <w:tcW w:w="403" w:type="dxa"/>
            <w:tcBorders>
              <w:left w:val="single" w:sz="4" w:space="0" w:color="auto"/>
            </w:tcBorders>
          </w:tcPr>
          <w:p w:rsidR="00EB3A2E" w:rsidRDefault="00EB3A2E" w:rsidP="00B02570">
            <w:pPr>
              <w:pStyle w:val="NoSpacing"/>
              <w:rPr>
                <w:sz w:val="20"/>
                <w:szCs w:val="20"/>
              </w:rPr>
            </w:pPr>
          </w:p>
        </w:tc>
        <w:tc>
          <w:tcPr>
            <w:tcW w:w="403" w:type="dxa"/>
          </w:tcPr>
          <w:p w:rsidR="00EB3A2E" w:rsidRDefault="00EB3A2E" w:rsidP="00B02570">
            <w:pPr>
              <w:pStyle w:val="NoSpacing"/>
              <w:rPr>
                <w:sz w:val="20"/>
                <w:szCs w:val="20"/>
              </w:rPr>
            </w:pPr>
          </w:p>
        </w:tc>
        <w:tc>
          <w:tcPr>
            <w:tcW w:w="403" w:type="dxa"/>
          </w:tcPr>
          <w:p w:rsidR="00EB3A2E" w:rsidRDefault="00EB3A2E" w:rsidP="00B02570">
            <w:pPr>
              <w:pStyle w:val="NoSpacing"/>
              <w:rPr>
                <w:sz w:val="20"/>
                <w:szCs w:val="20"/>
              </w:rPr>
            </w:pPr>
          </w:p>
        </w:tc>
        <w:tc>
          <w:tcPr>
            <w:tcW w:w="4191" w:type="dxa"/>
          </w:tcPr>
          <w:p w:rsidR="00EB3A2E" w:rsidRDefault="00EB3A2E" w:rsidP="00B02570">
            <w:pPr>
              <w:pStyle w:val="NoSpacing"/>
              <w:rPr>
                <w:sz w:val="20"/>
                <w:szCs w:val="20"/>
              </w:rPr>
            </w:pPr>
          </w:p>
        </w:tc>
      </w:tr>
      <w:tr w:rsidR="00EB3A2E" w:rsidTr="00B02570">
        <w:tc>
          <w:tcPr>
            <w:tcW w:w="396" w:type="dxa"/>
          </w:tcPr>
          <w:p w:rsidR="00EB3A2E" w:rsidRDefault="00EB3A2E" w:rsidP="00B02570">
            <w:pPr>
              <w:pStyle w:val="NoSpacing"/>
              <w:rPr>
                <w:sz w:val="20"/>
                <w:szCs w:val="20"/>
              </w:rPr>
            </w:pPr>
          </w:p>
        </w:tc>
        <w:tc>
          <w:tcPr>
            <w:tcW w:w="396" w:type="dxa"/>
          </w:tcPr>
          <w:p w:rsidR="00EB3A2E" w:rsidRDefault="00EB3A2E" w:rsidP="00B02570">
            <w:pPr>
              <w:pStyle w:val="NoSpacing"/>
              <w:rPr>
                <w:sz w:val="20"/>
                <w:szCs w:val="20"/>
              </w:rPr>
            </w:pPr>
          </w:p>
        </w:tc>
        <w:tc>
          <w:tcPr>
            <w:tcW w:w="396" w:type="dxa"/>
          </w:tcPr>
          <w:p w:rsidR="00EB3A2E" w:rsidRDefault="00EB3A2E" w:rsidP="00B02570">
            <w:pPr>
              <w:pStyle w:val="NoSpacing"/>
              <w:rPr>
                <w:sz w:val="20"/>
                <w:szCs w:val="20"/>
              </w:rPr>
            </w:pPr>
          </w:p>
        </w:tc>
        <w:tc>
          <w:tcPr>
            <w:tcW w:w="3960" w:type="dxa"/>
            <w:tcBorders>
              <w:right w:val="single" w:sz="4" w:space="0" w:color="auto"/>
            </w:tcBorders>
          </w:tcPr>
          <w:p w:rsidR="00EB3A2E" w:rsidRDefault="00EB3A2E" w:rsidP="00B02570">
            <w:pPr>
              <w:pStyle w:val="NoSpacing"/>
              <w:rPr>
                <w:sz w:val="20"/>
                <w:szCs w:val="20"/>
              </w:rPr>
            </w:pPr>
          </w:p>
        </w:tc>
        <w:tc>
          <w:tcPr>
            <w:tcW w:w="450" w:type="dxa"/>
            <w:tcBorders>
              <w:top w:val="nil"/>
              <w:left w:val="single" w:sz="4" w:space="0" w:color="auto"/>
              <w:bottom w:val="nil"/>
              <w:right w:val="single" w:sz="4" w:space="0" w:color="auto"/>
            </w:tcBorders>
          </w:tcPr>
          <w:p w:rsidR="00EB3A2E" w:rsidRDefault="00EB3A2E" w:rsidP="00B02570">
            <w:pPr>
              <w:pStyle w:val="NoSpacing"/>
              <w:rPr>
                <w:sz w:val="20"/>
                <w:szCs w:val="20"/>
              </w:rPr>
            </w:pPr>
          </w:p>
        </w:tc>
        <w:tc>
          <w:tcPr>
            <w:tcW w:w="403" w:type="dxa"/>
            <w:tcBorders>
              <w:left w:val="single" w:sz="4" w:space="0" w:color="auto"/>
            </w:tcBorders>
          </w:tcPr>
          <w:p w:rsidR="00EB3A2E" w:rsidRDefault="00EB3A2E" w:rsidP="00B02570">
            <w:pPr>
              <w:pStyle w:val="NoSpacing"/>
              <w:rPr>
                <w:sz w:val="20"/>
                <w:szCs w:val="20"/>
              </w:rPr>
            </w:pPr>
          </w:p>
        </w:tc>
        <w:tc>
          <w:tcPr>
            <w:tcW w:w="403" w:type="dxa"/>
          </w:tcPr>
          <w:p w:rsidR="00EB3A2E" w:rsidRDefault="00EB3A2E" w:rsidP="00B02570">
            <w:pPr>
              <w:pStyle w:val="NoSpacing"/>
              <w:rPr>
                <w:sz w:val="20"/>
                <w:szCs w:val="20"/>
              </w:rPr>
            </w:pPr>
          </w:p>
        </w:tc>
        <w:tc>
          <w:tcPr>
            <w:tcW w:w="403" w:type="dxa"/>
          </w:tcPr>
          <w:p w:rsidR="00EB3A2E" w:rsidRDefault="00EB3A2E" w:rsidP="00B02570">
            <w:pPr>
              <w:pStyle w:val="NoSpacing"/>
              <w:rPr>
                <w:sz w:val="20"/>
                <w:szCs w:val="20"/>
              </w:rPr>
            </w:pPr>
          </w:p>
        </w:tc>
        <w:tc>
          <w:tcPr>
            <w:tcW w:w="4191" w:type="dxa"/>
          </w:tcPr>
          <w:p w:rsidR="00EB3A2E" w:rsidRDefault="00EB3A2E" w:rsidP="00B02570">
            <w:pPr>
              <w:pStyle w:val="NoSpacing"/>
              <w:rPr>
                <w:sz w:val="20"/>
                <w:szCs w:val="20"/>
              </w:rPr>
            </w:pPr>
          </w:p>
        </w:tc>
      </w:tr>
      <w:tr w:rsidR="00EB3A2E" w:rsidTr="00B02570">
        <w:tc>
          <w:tcPr>
            <w:tcW w:w="396" w:type="dxa"/>
          </w:tcPr>
          <w:p w:rsidR="00EB3A2E" w:rsidRDefault="00EB3A2E" w:rsidP="00B02570">
            <w:pPr>
              <w:pStyle w:val="NoSpacing"/>
              <w:rPr>
                <w:sz w:val="20"/>
                <w:szCs w:val="20"/>
              </w:rPr>
            </w:pPr>
          </w:p>
        </w:tc>
        <w:tc>
          <w:tcPr>
            <w:tcW w:w="396" w:type="dxa"/>
          </w:tcPr>
          <w:p w:rsidR="00EB3A2E" w:rsidRDefault="00EB3A2E" w:rsidP="00B02570">
            <w:pPr>
              <w:pStyle w:val="NoSpacing"/>
              <w:rPr>
                <w:sz w:val="20"/>
                <w:szCs w:val="20"/>
              </w:rPr>
            </w:pPr>
          </w:p>
        </w:tc>
        <w:tc>
          <w:tcPr>
            <w:tcW w:w="396" w:type="dxa"/>
          </w:tcPr>
          <w:p w:rsidR="00EB3A2E" w:rsidRDefault="00EB3A2E" w:rsidP="00B02570">
            <w:pPr>
              <w:pStyle w:val="NoSpacing"/>
              <w:rPr>
                <w:sz w:val="20"/>
                <w:szCs w:val="20"/>
              </w:rPr>
            </w:pPr>
          </w:p>
        </w:tc>
        <w:tc>
          <w:tcPr>
            <w:tcW w:w="3960" w:type="dxa"/>
            <w:tcBorders>
              <w:right w:val="single" w:sz="4" w:space="0" w:color="auto"/>
            </w:tcBorders>
          </w:tcPr>
          <w:p w:rsidR="00EB3A2E" w:rsidRDefault="00EB3A2E" w:rsidP="00B02570">
            <w:pPr>
              <w:pStyle w:val="NoSpacing"/>
              <w:rPr>
                <w:sz w:val="20"/>
                <w:szCs w:val="20"/>
              </w:rPr>
            </w:pPr>
          </w:p>
        </w:tc>
        <w:tc>
          <w:tcPr>
            <w:tcW w:w="450" w:type="dxa"/>
            <w:tcBorders>
              <w:top w:val="nil"/>
              <w:left w:val="single" w:sz="4" w:space="0" w:color="auto"/>
              <w:bottom w:val="nil"/>
              <w:right w:val="single" w:sz="4" w:space="0" w:color="auto"/>
            </w:tcBorders>
          </w:tcPr>
          <w:p w:rsidR="00EB3A2E" w:rsidRDefault="00EB3A2E" w:rsidP="00B02570">
            <w:pPr>
              <w:pStyle w:val="NoSpacing"/>
              <w:rPr>
                <w:sz w:val="20"/>
                <w:szCs w:val="20"/>
              </w:rPr>
            </w:pPr>
          </w:p>
        </w:tc>
        <w:tc>
          <w:tcPr>
            <w:tcW w:w="403" w:type="dxa"/>
            <w:tcBorders>
              <w:left w:val="single" w:sz="4" w:space="0" w:color="auto"/>
            </w:tcBorders>
          </w:tcPr>
          <w:p w:rsidR="00EB3A2E" w:rsidRDefault="00EB3A2E" w:rsidP="00B02570">
            <w:pPr>
              <w:pStyle w:val="NoSpacing"/>
              <w:rPr>
                <w:sz w:val="20"/>
                <w:szCs w:val="20"/>
              </w:rPr>
            </w:pPr>
          </w:p>
        </w:tc>
        <w:tc>
          <w:tcPr>
            <w:tcW w:w="403" w:type="dxa"/>
          </w:tcPr>
          <w:p w:rsidR="00EB3A2E" w:rsidRDefault="00EB3A2E" w:rsidP="00B02570">
            <w:pPr>
              <w:pStyle w:val="NoSpacing"/>
              <w:rPr>
                <w:sz w:val="20"/>
                <w:szCs w:val="20"/>
              </w:rPr>
            </w:pPr>
          </w:p>
        </w:tc>
        <w:tc>
          <w:tcPr>
            <w:tcW w:w="403" w:type="dxa"/>
          </w:tcPr>
          <w:p w:rsidR="00EB3A2E" w:rsidRDefault="00EB3A2E" w:rsidP="00B02570">
            <w:pPr>
              <w:pStyle w:val="NoSpacing"/>
              <w:rPr>
                <w:sz w:val="20"/>
                <w:szCs w:val="20"/>
              </w:rPr>
            </w:pPr>
          </w:p>
        </w:tc>
        <w:tc>
          <w:tcPr>
            <w:tcW w:w="4191" w:type="dxa"/>
          </w:tcPr>
          <w:p w:rsidR="00EB3A2E" w:rsidRDefault="00EB3A2E" w:rsidP="00B02570">
            <w:pPr>
              <w:pStyle w:val="NoSpacing"/>
              <w:rPr>
                <w:sz w:val="20"/>
                <w:szCs w:val="20"/>
              </w:rPr>
            </w:pPr>
          </w:p>
        </w:tc>
      </w:tr>
      <w:tr w:rsidR="00EB3A2E" w:rsidTr="00B02570">
        <w:tc>
          <w:tcPr>
            <w:tcW w:w="396" w:type="dxa"/>
          </w:tcPr>
          <w:p w:rsidR="00EB3A2E" w:rsidRDefault="00EB3A2E" w:rsidP="00B02570">
            <w:pPr>
              <w:pStyle w:val="NoSpacing"/>
              <w:rPr>
                <w:sz w:val="20"/>
                <w:szCs w:val="20"/>
              </w:rPr>
            </w:pPr>
          </w:p>
        </w:tc>
        <w:tc>
          <w:tcPr>
            <w:tcW w:w="396" w:type="dxa"/>
          </w:tcPr>
          <w:p w:rsidR="00EB3A2E" w:rsidRDefault="00EB3A2E" w:rsidP="00B02570">
            <w:pPr>
              <w:pStyle w:val="NoSpacing"/>
              <w:rPr>
                <w:sz w:val="20"/>
                <w:szCs w:val="20"/>
              </w:rPr>
            </w:pPr>
          </w:p>
        </w:tc>
        <w:tc>
          <w:tcPr>
            <w:tcW w:w="396" w:type="dxa"/>
          </w:tcPr>
          <w:p w:rsidR="00EB3A2E" w:rsidRDefault="00EB3A2E" w:rsidP="00B02570">
            <w:pPr>
              <w:pStyle w:val="NoSpacing"/>
              <w:rPr>
                <w:sz w:val="20"/>
                <w:szCs w:val="20"/>
              </w:rPr>
            </w:pPr>
          </w:p>
        </w:tc>
        <w:tc>
          <w:tcPr>
            <w:tcW w:w="3960" w:type="dxa"/>
            <w:tcBorders>
              <w:right w:val="single" w:sz="4" w:space="0" w:color="auto"/>
            </w:tcBorders>
          </w:tcPr>
          <w:p w:rsidR="00EB3A2E" w:rsidRDefault="00EB3A2E" w:rsidP="00B02570">
            <w:pPr>
              <w:pStyle w:val="NoSpacing"/>
              <w:rPr>
                <w:sz w:val="20"/>
                <w:szCs w:val="20"/>
              </w:rPr>
            </w:pPr>
          </w:p>
        </w:tc>
        <w:tc>
          <w:tcPr>
            <w:tcW w:w="450" w:type="dxa"/>
            <w:tcBorders>
              <w:top w:val="nil"/>
              <w:left w:val="single" w:sz="4" w:space="0" w:color="auto"/>
              <w:bottom w:val="nil"/>
              <w:right w:val="single" w:sz="4" w:space="0" w:color="auto"/>
            </w:tcBorders>
          </w:tcPr>
          <w:p w:rsidR="00EB3A2E" w:rsidRDefault="00EB3A2E" w:rsidP="00B02570">
            <w:pPr>
              <w:pStyle w:val="NoSpacing"/>
              <w:rPr>
                <w:sz w:val="20"/>
                <w:szCs w:val="20"/>
              </w:rPr>
            </w:pPr>
          </w:p>
        </w:tc>
        <w:tc>
          <w:tcPr>
            <w:tcW w:w="403" w:type="dxa"/>
            <w:tcBorders>
              <w:left w:val="single" w:sz="4" w:space="0" w:color="auto"/>
            </w:tcBorders>
          </w:tcPr>
          <w:p w:rsidR="00EB3A2E" w:rsidRDefault="00EB3A2E" w:rsidP="00B02570">
            <w:pPr>
              <w:pStyle w:val="NoSpacing"/>
              <w:rPr>
                <w:sz w:val="20"/>
                <w:szCs w:val="20"/>
              </w:rPr>
            </w:pPr>
          </w:p>
        </w:tc>
        <w:tc>
          <w:tcPr>
            <w:tcW w:w="403" w:type="dxa"/>
          </w:tcPr>
          <w:p w:rsidR="00EB3A2E" w:rsidRDefault="00EB3A2E" w:rsidP="00B02570">
            <w:pPr>
              <w:pStyle w:val="NoSpacing"/>
              <w:rPr>
                <w:sz w:val="20"/>
                <w:szCs w:val="20"/>
              </w:rPr>
            </w:pPr>
          </w:p>
        </w:tc>
        <w:tc>
          <w:tcPr>
            <w:tcW w:w="403" w:type="dxa"/>
          </w:tcPr>
          <w:p w:rsidR="00EB3A2E" w:rsidRDefault="00EB3A2E" w:rsidP="00B02570">
            <w:pPr>
              <w:pStyle w:val="NoSpacing"/>
              <w:rPr>
                <w:sz w:val="20"/>
                <w:szCs w:val="20"/>
              </w:rPr>
            </w:pPr>
          </w:p>
        </w:tc>
        <w:tc>
          <w:tcPr>
            <w:tcW w:w="4191" w:type="dxa"/>
          </w:tcPr>
          <w:p w:rsidR="00EB3A2E" w:rsidRDefault="00EB3A2E" w:rsidP="00B02570">
            <w:pPr>
              <w:pStyle w:val="NoSpacing"/>
              <w:rPr>
                <w:sz w:val="20"/>
                <w:szCs w:val="20"/>
              </w:rPr>
            </w:pPr>
          </w:p>
        </w:tc>
      </w:tr>
      <w:tr w:rsidR="00EB3A2E" w:rsidTr="00B02570">
        <w:tc>
          <w:tcPr>
            <w:tcW w:w="396" w:type="dxa"/>
          </w:tcPr>
          <w:p w:rsidR="00EB3A2E" w:rsidRDefault="00EB3A2E" w:rsidP="00B02570">
            <w:pPr>
              <w:pStyle w:val="NoSpacing"/>
              <w:rPr>
                <w:sz w:val="20"/>
                <w:szCs w:val="20"/>
              </w:rPr>
            </w:pPr>
          </w:p>
        </w:tc>
        <w:tc>
          <w:tcPr>
            <w:tcW w:w="396" w:type="dxa"/>
          </w:tcPr>
          <w:p w:rsidR="00EB3A2E" w:rsidRDefault="00EB3A2E" w:rsidP="00B02570">
            <w:pPr>
              <w:pStyle w:val="NoSpacing"/>
              <w:rPr>
                <w:sz w:val="20"/>
                <w:szCs w:val="20"/>
              </w:rPr>
            </w:pPr>
          </w:p>
        </w:tc>
        <w:tc>
          <w:tcPr>
            <w:tcW w:w="396" w:type="dxa"/>
          </w:tcPr>
          <w:p w:rsidR="00EB3A2E" w:rsidRDefault="00EB3A2E" w:rsidP="00B02570">
            <w:pPr>
              <w:pStyle w:val="NoSpacing"/>
              <w:rPr>
                <w:sz w:val="20"/>
                <w:szCs w:val="20"/>
              </w:rPr>
            </w:pPr>
          </w:p>
        </w:tc>
        <w:tc>
          <w:tcPr>
            <w:tcW w:w="3960" w:type="dxa"/>
            <w:tcBorders>
              <w:right w:val="single" w:sz="4" w:space="0" w:color="auto"/>
            </w:tcBorders>
          </w:tcPr>
          <w:p w:rsidR="00EB3A2E" w:rsidRDefault="00EB3A2E" w:rsidP="00B02570">
            <w:pPr>
              <w:pStyle w:val="NoSpacing"/>
              <w:rPr>
                <w:sz w:val="20"/>
                <w:szCs w:val="20"/>
              </w:rPr>
            </w:pPr>
          </w:p>
        </w:tc>
        <w:tc>
          <w:tcPr>
            <w:tcW w:w="450" w:type="dxa"/>
            <w:tcBorders>
              <w:top w:val="nil"/>
              <w:left w:val="single" w:sz="4" w:space="0" w:color="auto"/>
              <w:bottom w:val="nil"/>
              <w:right w:val="single" w:sz="4" w:space="0" w:color="auto"/>
            </w:tcBorders>
          </w:tcPr>
          <w:p w:rsidR="00EB3A2E" w:rsidRDefault="00EB3A2E" w:rsidP="00B02570">
            <w:pPr>
              <w:pStyle w:val="NoSpacing"/>
              <w:rPr>
                <w:sz w:val="20"/>
                <w:szCs w:val="20"/>
              </w:rPr>
            </w:pPr>
          </w:p>
        </w:tc>
        <w:tc>
          <w:tcPr>
            <w:tcW w:w="403" w:type="dxa"/>
            <w:tcBorders>
              <w:left w:val="single" w:sz="4" w:space="0" w:color="auto"/>
            </w:tcBorders>
          </w:tcPr>
          <w:p w:rsidR="00EB3A2E" w:rsidRDefault="00EB3A2E" w:rsidP="00B02570">
            <w:pPr>
              <w:pStyle w:val="NoSpacing"/>
              <w:rPr>
                <w:sz w:val="20"/>
                <w:szCs w:val="20"/>
              </w:rPr>
            </w:pPr>
          </w:p>
        </w:tc>
        <w:tc>
          <w:tcPr>
            <w:tcW w:w="403" w:type="dxa"/>
          </w:tcPr>
          <w:p w:rsidR="00EB3A2E" w:rsidRDefault="00EB3A2E" w:rsidP="00B02570">
            <w:pPr>
              <w:pStyle w:val="NoSpacing"/>
              <w:rPr>
                <w:sz w:val="20"/>
                <w:szCs w:val="20"/>
              </w:rPr>
            </w:pPr>
          </w:p>
        </w:tc>
        <w:tc>
          <w:tcPr>
            <w:tcW w:w="403" w:type="dxa"/>
          </w:tcPr>
          <w:p w:rsidR="00EB3A2E" w:rsidRDefault="00EB3A2E" w:rsidP="00B02570">
            <w:pPr>
              <w:pStyle w:val="NoSpacing"/>
              <w:rPr>
                <w:sz w:val="20"/>
                <w:szCs w:val="20"/>
              </w:rPr>
            </w:pPr>
          </w:p>
        </w:tc>
        <w:tc>
          <w:tcPr>
            <w:tcW w:w="4191" w:type="dxa"/>
          </w:tcPr>
          <w:p w:rsidR="00EB3A2E" w:rsidRDefault="00EB3A2E" w:rsidP="00B02570">
            <w:pPr>
              <w:pStyle w:val="NoSpacing"/>
              <w:rPr>
                <w:sz w:val="20"/>
                <w:szCs w:val="20"/>
              </w:rPr>
            </w:pPr>
          </w:p>
        </w:tc>
      </w:tr>
    </w:tbl>
    <w:p w:rsidR="00FC778C" w:rsidRDefault="00FC778C" w:rsidP="00A76FB1">
      <w:pPr>
        <w:tabs>
          <w:tab w:val="left" w:pos="8385"/>
        </w:tabs>
      </w:pPr>
    </w:p>
    <w:p w:rsidR="00E857C4" w:rsidRDefault="00E857C4" w:rsidP="00E857C4">
      <w:pPr>
        <w:pStyle w:val="NoSpacing"/>
        <w:rPr>
          <w:b/>
          <w:sz w:val="20"/>
          <w:szCs w:val="20"/>
          <w:u w:val="single"/>
        </w:rPr>
      </w:pPr>
    </w:p>
    <w:p w:rsidR="00E857C4" w:rsidRPr="009A135B" w:rsidRDefault="00E857C4" w:rsidP="00E857C4">
      <w:pPr>
        <w:pStyle w:val="NoSpacing"/>
        <w:jc w:val="center"/>
        <w:rPr>
          <w:b/>
          <w:sz w:val="28"/>
          <w:szCs w:val="28"/>
          <w:u w:val="single"/>
        </w:rPr>
      </w:pPr>
      <w:r w:rsidRPr="009A135B">
        <w:rPr>
          <w:b/>
          <w:sz w:val="28"/>
          <w:szCs w:val="28"/>
          <w:u w:val="single"/>
        </w:rPr>
        <w:t>Instrument Specific Performance Components (embouchure and hand position)</w:t>
      </w:r>
    </w:p>
    <w:p w:rsidR="00E857C4" w:rsidRDefault="00E857C4" w:rsidP="00E857C4">
      <w:pPr>
        <w:pStyle w:val="NoSpacing"/>
        <w:rPr>
          <w:b/>
          <w:sz w:val="20"/>
          <w:szCs w:val="20"/>
          <w:u w:val="single"/>
        </w:rPr>
      </w:pPr>
      <w:bookmarkStart w:id="0" w:name="_GoBack"/>
      <w:bookmarkEnd w:id="0"/>
    </w:p>
    <w:p w:rsidR="00E857C4" w:rsidRPr="009A25A7" w:rsidRDefault="00E857C4" w:rsidP="00E857C4">
      <w:pPr>
        <w:pStyle w:val="NoSpacing"/>
        <w:rPr>
          <w:b/>
          <w:sz w:val="20"/>
          <w:szCs w:val="20"/>
          <w:u w:val="single"/>
        </w:rPr>
      </w:pPr>
      <w:r w:rsidRPr="009A25A7">
        <w:rPr>
          <w:b/>
          <w:sz w:val="20"/>
          <w:szCs w:val="20"/>
          <w:u w:val="single"/>
        </w:rPr>
        <w:t>FLUTE</w:t>
      </w:r>
    </w:p>
    <w:p w:rsidR="00E857C4" w:rsidRPr="009A25A7" w:rsidRDefault="00E857C4" w:rsidP="00E857C4">
      <w:pPr>
        <w:pStyle w:val="NoSpacing"/>
        <w:rPr>
          <w:sz w:val="20"/>
          <w:szCs w:val="20"/>
        </w:rPr>
      </w:pPr>
    </w:p>
    <w:p w:rsidR="00E857C4" w:rsidRPr="009A25A7" w:rsidRDefault="00E857C4" w:rsidP="00E857C4">
      <w:pPr>
        <w:pStyle w:val="NoSpacing"/>
        <w:rPr>
          <w:sz w:val="20"/>
          <w:szCs w:val="20"/>
        </w:rPr>
      </w:pPr>
      <w:r w:rsidRPr="009A25A7">
        <w:rPr>
          <w:sz w:val="20"/>
          <w:szCs w:val="20"/>
        </w:rPr>
        <w:t>Embouchure</w:t>
      </w:r>
    </w:p>
    <w:p w:rsidR="00E857C4" w:rsidRPr="009A25A7" w:rsidRDefault="00E857C4" w:rsidP="00E857C4">
      <w:pPr>
        <w:pStyle w:val="NoSpacing"/>
        <w:numPr>
          <w:ilvl w:val="0"/>
          <w:numId w:val="4"/>
        </w:numPr>
        <w:rPr>
          <w:sz w:val="20"/>
          <w:szCs w:val="20"/>
        </w:rPr>
      </w:pPr>
      <w:r w:rsidRPr="009A25A7">
        <w:rPr>
          <w:sz w:val="20"/>
          <w:szCs w:val="20"/>
        </w:rPr>
        <w:t>Firm corners of mouth slightly downward as if pouting.</w:t>
      </w:r>
    </w:p>
    <w:p w:rsidR="00E857C4" w:rsidRPr="009A25A7" w:rsidRDefault="00E857C4" w:rsidP="00E857C4">
      <w:pPr>
        <w:pStyle w:val="NoSpacing"/>
        <w:numPr>
          <w:ilvl w:val="0"/>
          <w:numId w:val="4"/>
        </w:numPr>
        <w:rPr>
          <w:sz w:val="20"/>
          <w:szCs w:val="20"/>
        </w:rPr>
      </w:pPr>
      <w:r w:rsidRPr="009A25A7">
        <w:rPr>
          <w:sz w:val="20"/>
          <w:szCs w:val="20"/>
        </w:rPr>
        <w:t>Center of lips are relaxed.</w:t>
      </w:r>
    </w:p>
    <w:p w:rsidR="00E857C4" w:rsidRPr="009A25A7" w:rsidRDefault="00E857C4" w:rsidP="00E857C4">
      <w:pPr>
        <w:pStyle w:val="NoSpacing"/>
        <w:numPr>
          <w:ilvl w:val="0"/>
          <w:numId w:val="4"/>
        </w:numPr>
        <w:rPr>
          <w:sz w:val="20"/>
          <w:szCs w:val="20"/>
        </w:rPr>
      </w:pPr>
      <w:r w:rsidRPr="009A25A7">
        <w:rPr>
          <w:sz w:val="20"/>
          <w:szCs w:val="20"/>
        </w:rPr>
        <w:t xml:space="preserve">Embouchure hole is centered on the lips and the flute is parallel with line of lips. </w:t>
      </w:r>
    </w:p>
    <w:p w:rsidR="00E857C4" w:rsidRPr="009A25A7" w:rsidRDefault="00E857C4" w:rsidP="00E857C4">
      <w:pPr>
        <w:pStyle w:val="NoSpacing"/>
        <w:numPr>
          <w:ilvl w:val="0"/>
          <w:numId w:val="4"/>
        </w:numPr>
        <w:rPr>
          <w:sz w:val="20"/>
          <w:szCs w:val="20"/>
        </w:rPr>
      </w:pPr>
      <w:r w:rsidRPr="009A25A7">
        <w:rPr>
          <w:sz w:val="20"/>
          <w:szCs w:val="20"/>
        </w:rPr>
        <w:t>Bottom of embouchure hole touches the bottom red of the lip with approx. 1/3 of the embouchure covered by the lower lip.</w:t>
      </w:r>
    </w:p>
    <w:p w:rsidR="00E857C4" w:rsidRPr="009A25A7" w:rsidRDefault="00E857C4" w:rsidP="00E857C4">
      <w:pPr>
        <w:pStyle w:val="NoSpacing"/>
        <w:numPr>
          <w:ilvl w:val="0"/>
          <w:numId w:val="4"/>
        </w:numPr>
        <w:rPr>
          <w:sz w:val="20"/>
          <w:szCs w:val="20"/>
        </w:rPr>
      </w:pPr>
      <w:r w:rsidRPr="009A25A7">
        <w:rPr>
          <w:sz w:val="20"/>
          <w:szCs w:val="20"/>
        </w:rPr>
        <w:t>Takes air in through mouth and blows lips apart with a gentle stream of air directed toward the opposite edge of the embouchure hole.</w:t>
      </w:r>
    </w:p>
    <w:p w:rsidR="00E857C4" w:rsidRPr="009A25A7" w:rsidRDefault="00E857C4" w:rsidP="00E857C4">
      <w:pPr>
        <w:pStyle w:val="NoSpacing"/>
        <w:rPr>
          <w:sz w:val="20"/>
          <w:szCs w:val="20"/>
        </w:rPr>
      </w:pPr>
    </w:p>
    <w:p w:rsidR="00E857C4" w:rsidRPr="009A25A7" w:rsidRDefault="00E857C4" w:rsidP="00E857C4">
      <w:pPr>
        <w:pStyle w:val="NoSpacing"/>
        <w:rPr>
          <w:sz w:val="20"/>
          <w:szCs w:val="20"/>
        </w:rPr>
      </w:pPr>
      <w:r w:rsidRPr="009A25A7">
        <w:rPr>
          <w:sz w:val="20"/>
          <w:szCs w:val="20"/>
        </w:rPr>
        <w:t>Hand Position</w:t>
      </w:r>
    </w:p>
    <w:p w:rsidR="00E857C4" w:rsidRPr="009A25A7" w:rsidRDefault="00E857C4" w:rsidP="00E857C4">
      <w:pPr>
        <w:pStyle w:val="NoSpacing"/>
        <w:numPr>
          <w:ilvl w:val="0"/>
          <w:numId w:val="5"/>
        </w:numPr>
        <w:rPr>
          <w:sz w:val="20"/>
          <w:szCs w:val="20"/>
        </w:rPr>
      </w:pPr>
      <w:r w:rsidRPr="009A25A7">
        <w:rPr>
          <w:sz w:val="20"/>
          <w:szCs w:val="20"/>
        </w:rPr>
        <w:t>LH - Thumb curved slightly to contact key just above first thumb joint.</w:t>
      </w:r>
    </w:p>
    <w:p w:rsidR="00E857C4" w:rsidRPr="009A25A7" w:rsidRDefault="00E857C4" w:rsidP="00E857C4">
      <w:pPr>
        <w:pStyle w:val="NoSpacing"/>
        <w:numPr>
          <w:ilvl w:val="0"/>
          <w:numId w:val="5"/>
        </w:numPr>
        <w:rPr>
          <w:sz w:val="20"/>
          <w:szCs w:val="20"/>
        </w:rPr>
      </w:pPr>
      <w:r w:rsidRPr="009A25A7">
        <w:rPr>
          <w:sz w:val="20"/>
          <w:szCs w:val="20"/>
        </w:rPr>
        <w:t>LH - Wrist curved slightly with body of flute testing on index finger between first joint and knuckle</w:t>
      </w:r>
    </w:p>
    <w:p w:rsidR="00E857C4" w:rsidRPr="009A25A7" w:rsidRDefault="00E857C4" w:rsidP="00E857C4">
      <w:pPr>
        <w:pStyle w:val="NoSpacing"/>
        <w:numPr>
          <w:ilvl w:val="0"/>
          <w:numId w:val="5"/>
        </w:numPr>
        <w:rPr>
          <w:sz w:val="20"/>
          <w:szCs w:val="20"/>
        </w:rPr>
      </w:pPr>
      <w:r w:rsidRPr="009A25A7">
        <w:rPr>
          <w:sz w:val="20"/>
          <w:szCs w:val="20"/>
        </w:rPr>
        <w:t>Both Hands - Fingers naturally curved while centering fleshy part of finger tips on keys; fingers close to the keys when performing (no more than 1/2 inch above).</w:t>
      </w:r>
    </w:p>
    <w:p w:rsidR="00E857C4" w:rsidRPr="009A25A7" w:rsidRDefault="00E857C4" w:rsidP="00E857C4">
      <w:pPr>
        <w:pStyle w:val="NoSpacing"/>
        <w:numPr>
          <w:ilvl w:val="0"/>
          <w:numId w:val="5"/>
        </w:numPr>
        <w:rPr>
          <w:sz w:val="20"/>
          <w:szCs w:val="20"/>
        </w:rPr>
      </w:pPr>
      <w:r w:rsidRPr="009A25A7">
        <w:rPr>
          <w:sz w:val="20"/>
          <w:szCs w:val="20"/>
        </w:rPr>
        <w:t>RH - thumb placed under flute opposite the space between first and second fingers.</w:t>
      </w:r>
    </w:p>
    <w:p w:rsidR="00E857C4" w:rsidRPr="009A25A7" w:rsidRDefault="00E857C4" w:rsidP="00E857C4">
      <w:pPr>
        <w:pStyle w:val="NoSpacing"/>
        <w:numPr>
          <w:ilvl w:val="0"/>
          <w:numId w:val="5"/>
        </w:numPr>
        <w:rPr>
          <w:sz w:val="20"/>
          <w:szCs w:val="20"/>
        </w:rPr>
      </w:pPr>
      <w:r w:rsidRPr="009A25A7">
        <w:rPr>
          <w:sz w:val="20"/>
          <w:szCs w:val="20"/>
        </w:rPr>
        <w:t>RH - Little finger centered on first available of key to the right to aid balancing.</w:t>
      </w:r>
    </w:p>
    <w:p w:rsidR="00E857C4" w:rsidRPr="009A25A7" w:rsidRDefault="00E857C4" w:rsidP="00E857C4">
      <w:pPr>
        <w:pStyle w:val="NoSpacing"/>
        <w:rPr>
          <w:sz w:val="20"/>
          <w:szCs w:val="20"/>
        </w:rPr>
      </w:pPr>
    </w:p>
    <w:p w:rsidR="00E857C4" w:rsidRPr="009A25A7" w:rsidRDefault="00E857C4" w:rsidP="00E857C4">
      <w:pPr>
        <w:pStyle w:val="NoSpacing"/>
        <w:rPr>
          <w:b/>
          <w:sz w:val="20"/>
          <w:szCs w:val="20"/>
          <w:u w:val="single"/>
        </w:rPr>
      </w:pPr>
      <w:r w:rsidRPr="009A25A7">
        <w:rPr>
          <w:b/>
          <w:sz w:val="20"/>
          <w:szCs w:val="20"/>
          <w:u w:val="single"/>
        </w:rPr>
        <w:t>CLARINET</w:t>
      </w:r>
    </w:p>
    <w:p w:rsidR="00E857C4" w:rsidRPr="009A25A7" w:rsidRDefault="00E857C4" w:rsidP="00E857C4">
      <w:pPr>
        <w:pStyle w:val="NoSpacing"/>
        <w:rPr>
          <w:sz w:val="20"/>
          <w:szCs w:val="20"/>
        </w:rPr>
      </w:pPr>
    </w:p>
    <w:p w:rsidR="00E857C4" w:rsidRPr="009A25A7" w:rsidRDefault="00E857C4" w:rsidP="00E857C4">
      <w:pPr>
        <w:pStyle w:val="NoSpacing"/>
        <w:rPr>
          <w:sz w:val="20"/>
          <w:szCs w:val="20"/>
        </w:rPr>
      </w:pPr>
      <w:r w:rsidRPr="009A25A7">
        <w:rPr>
          <w:sz w:val="20"/>
          <w:szCs w:val="20"/>
        </w:rPr>
        <w:t>Embouchure</w:t>
      </w:r>
    </w:p>
    <w:p w:rsidR="00E857C4" w:rsidRPr="009A25A7" w:rsidRDefault="00E857C4" w:rsidP="00E857C4">
      <w:pPr>
        <w:pStyle w:val="NoSpacing"/>
        <w:numPr>
          <w:ilvl w:val="0"/>
          <w:numId w:val="6"/>
        </w:numPr>
        <w:rPr>
          <w:sz w:val="20"/>
          <w:szCs w:val="20"/>
        </w:rPr>
      </w:pPr>
      <w:r w:rsidRPr="009A25A7">
        <w:rPr>
          <w:sz w:val="20"/>
          <w:szCs w:val="20"/>
        </w:rPr>
        <w:t>Chin is pointed and chin muscles are drawn downward.</w:t>
      </w:r>
    </w:p>
    <w:p w:rsidR="00E857C4" w:rsidRPr="009A25A7" w:rsidRDefault="00E857C4" w:rsidP="00E857C4">
      <w:pPr>
        <w:pStyle w:val="NoSpacing"/>
        <w:numPr>
          <w:ilvl w:val="0"/>
          <w:numId w:val="6"/>
        </w:numPr>
        <w:rPr>
          <w:sz w:val="20"/>
          <w:szCs w:val="20"/>
        </w:rPr>
      </w:pPr>
      <w:r w:rsidRPr="009A25A7">
        <w:rPr>
          <w:sz w:val="20"/>
          <w:szCs w:val="20"/>
        </w:rPr>
        <w:t>The lower teeth are covered with fleshy upper part of the lower lip.</w:t>
      </w:r>
    </w:p>
    <w:p w:rsidR="00E857C4" w:rsidRPr="009A25A7" w:rsidRDefault="00E857C4" w:rsidP="00E857C4">
      <w:pPr>
        <w:pStyle w:val="NoSpacing"/>
        <w:numPr>
          <w:ilvl w:val="0"/>
          <w:numId w:val="6"/>
        </w:numPr>
        <w:rPr>
          <w:sz w:val="20"/>
          <w:szCs w:val="20"/>
        </w:rPr>
      </w:pPr>
      <w:r w:rsidRPr="009A25A7">
        <w:rPr>
          <w:sz w:val="20"/>
          <w:szCs w:val="20"/>
        </w:rPr>
        <w:t>The upper teeth touch the mouthpiece approx. 3/8" from the tip.</w:t>
      </w:r>
    </w:p>
    <w:p w:rsidR="00E857C4" w:rsidRPr="009A25A7" w:rsidRDefault="00E857C4" w:rsidP="00E857C4">
      <w:pPr>
        <w:pStyle w:val="NoSpacing"/>
        <w:numPr>
          <w:ilvl w:val="0"/>
          <w:numId w:val="6"/>
        </w:numPr>
        <w:rPr>
          <w:sz w:val="20"/>
          <w:szCs w:val="20"/>
        </w:rPr>
      </w:pPr>
      <w:r w:rsidRPr="009A25A7">
        <w:rPr>
          <w:sz w:val="20"/>
          <w:szCs w:val="20"/>
        </w:rPr>
        <w:t>The lips seal the mouthpiece creating equal pressure from all directions.</w:t>
      </w:r>
    </w:p>
    <w:p w:rsidR="00E857C4" w:rsidRPr="009A25A7" w:rsidRDefault="00E857C4" w:rsidP="00E857C4">
      <w:pPr>
        <w:pStyle w:val="NoSpacing"/>
        <w:numPr>
          <w:ilvl w:val="0"/>
          <w:numId w:val="6"/>
        </w:numPr>
        <w:rPr>
          <w:sz w:val="20"/>
          <w:szCs w:val="20"/>
        </w:rPr>
      </w:pPr>
      <w:r w:rsidRPr="009A25A7">
        <w:rPr>
          <w:sz w:val="20"/>
          <w:szCs w:val="20"/>
        </w:rPr>
        <w:t>A steady stream of air is used, while keeping the comers firm.</w:t>
      </w:r>
    </w:p>
    <w:p w:rsidR="00E857C4" w:rsidRPr="009A25A7" w:rsidRDefault="00E857C4" w:rsidP="00E857C4">
      <w:pPr>
        <w:pStyle w:val="NoSpacing"/>
        <w:rPr>
          <w:sz w:val="20"/>
          <w:szCs w:val="20"/>
        </w:rPr>
      </w:pPr>
    </w:p>
    <w:p w:rsidR="00E857C4" w:rsidRPr="009A25A7" w:rsidRDefault="00E857C4" w:rsidP="00E857C4">
      <w:pPr>
        <w:pStyle w:val="NoSpacing"/>
        <w:rPr>
          <w:sz w:val="20"/>
          <w:szCs w:val="20"/>
        </w:rPr>
      </w:pPr>
      <w:r w:rsidRPr="009A25A7">
        <w:rPr>
          <w:sz w:val="20"/>
          <w:szCs w:val="20"/>
        </w:rPr>
        <w:t>Hand Position</w:t>
      </w:r>
    </w:p>
    <w:p w:rsidR="00E857C4" w:rsidRPr="009A25A7" w:rsidRDefault="00E857C4" w:rsidP="00E857C4">
      <w:pPr>
        <w:pStyle w:val="NoSpacing"/>
        <w:numPr>
          <w:ilvl w:val="0"/>
          <w:numId w:val="7"/>
        </w:numPr>
        <w:rPr>
          <w:sz w:val="20"/>
          <w:szCs w:val="20"/>
        </w:rPr>
      </w:pPr>
      <w:r w:rsidRPr="009A25A7">
        <w:rPr>
          <w:sz w:val="20"/>
          <w:szCs w:val="20"/>
        </w:rPr>
        <w:t xml:space="preserve">LH - Fleshy part of thumb diagonal across clarinet, tip touching register </w:t>
      </w:r>
    </w:p>
    <w:p w:rsidR="00E857C4" w:rsidRPr="009A25A7" w:rsidRDefault="00E857C4" w:rsidP="00E857C4">
      <w:pPr>
        <w:pStyle w:val="NoSpacing"/>
        <w:numPr>
          <w:ilvl w:val="0"/>
          <w:numId w:val="7"/>
        </w:numPr>
        <w:rPr>
          <w:sz w:val="20"/>
          <w:szCs w:val="20"/>
        </w:rPr>
      </w:pPr>
      <w:r w:rsidRPr="009A25A7">
        <w:rPr>
          <w:sz w:val="20"/>
          <w:szCs w:val="20"/>
        </w:rPr>
        <w:t>RH - Side of thumb placed under thumb rest at base of finger nail.</w:t>
      </w:r>
    </w:p>
    <w:p w:rsidR="00E857C4" w:rsidRPr="009A25A7" w:rsidRDefault="00E857C4" w:rsidP="00E857C4">
      <w:pPr>
        <w:pStyle w:val="NoSpacing"/>
        <w:numPr>
          <w:ilvl w:val="0"/>
          <w:numId w:val="7"/>
        </w:numPr>
        <w:rPr>
          <w:sz w:val="20"/>
          <w:szCs w:val="20"/>
        </w:rPr>
      </w:pPr>
      <w:r w:rsidRPr="009A25A7">
        <w:rPr>
          <w:sz w:val="20"/>
          <w:szCs w:val="20"/>
        </w:rPr>
        <w:t>Both Hands - Fingers pointed slightly downward while maintaining natural curve.</w:t>
      </w:r>
    </w:p>
    <w:p w:rsidR="00E857C4" w:rsidRPr="009A25A7" w:rsidRDefault="00E857C4" w:rsidP="00E857C4">
      <w:pPr>
        <w:pStyle w:val="NoSpacing"/>
        <w:numPr>
          <w:ilvl w:val="0"/>
          <w:numId w:val="7"/>
        </w:numPr>
        <w:rPr>
          <w:sz w:val="20"/>
          <w:szCs w:val="20"/>
        </w:rPr>
      </w:pPr>
      <w:r w:rsidRPr="009A25A7">
        <w:rPr>
          <w:sz w:val="20"/>
          <w:szCs w:val="20"/>
        </w:rPr>
        <w:t>Both Hands - Fleshy part of fingertips centered on the keys.</w:t>
      </w:r>
    </w:p>
    <w:p w:rsidR="00E857C4" w:rsidRPr="009A25A7" w:rsidRDefault="00E857C4" w:rsidP="00E857C4">
      <w:pPr>
        <w:pStyle w:val="NoSpacing"/>
        <w:numPr>
          <w:ilvl w:val="0"/>
          <w:numId w:val="7"/>
        </w:numPr>
        <w:rPr>
          <w:sz w:val="20"/>
          <w:szCs w:val="20"/>
        </w:rPr>
      </w:pPr>
      <w:r w:rsidRPr="009A25A7">
        <w:rPr>
          <w:sz w:val="20"/>
          <w:szCs w:val="20"/>
        </w:rPr>
        <w:t>Both Hands - Thumbs and wrists are straight.</w:t>
      </w:r>
    </w:p>
    <w:p w:rsidR="00E857C4" w:rsidRPr="009A25A7" w:rsidRDefault="00E857C4" w:rsidP="00E857C4">
      <w:pPr>
        <w:pStyle w:val="NoSpacing"/>
        <w:rPr>
          <w:sz w:val="20"/>
          <w:szCs w:val="20"/>
        </w:rPr>
      </w:pPr>
    </w:p>
    <w:p w:rsidR="00E857C4" w:rsidRPr="009A25A7" w:rsidRDefault="00E857C4" w:rsidP="00E857C4">
      <w:pPr>
        <w:pStyle w:val="NoSpacing"/>
        <w:rPr>
          <w:b/>
          <w:sz w:val="20"/>
          <w:szCs w:val="20"/>
          <w:u w:val="single"/>
        </w:rPr>
      </w:pPr>
      <w:r w:rsidRPr="009A25A7">
        <w:rPr>
          <w:b/>
          <w:sz w:val="20"/>
          <w:szCs w:val="20"/>
          <w:u w:val="single"/>
        </w:rPr>
        <w:t>OBOE</w:t>
      </w:r>
    </w:p>
    <w:p w:rsidR="00E857C4" w:rsidRPr="009A25A7" w:rsidRDefault="00E857C4" w:rsidP="00E857C4">
      <w:pPr>
        <w:pStyle w:val="NoSpacing"/>
        <w:rPr>
          <w:sz w:val="20"/>
          <w:szCs w:val="20"/>
        </w:rPr>
      </w:pPr>
    </w:p>
    <w:p w:rsidR="00E857C4" w:rsidRPr="009A25A7" w:rsidRDefault="00E857C4" w:rsidP="00E857C4">
      <w:pPr>
        <w:pStyle w:val="NoSpacing"/>
        <w:rPr>
          <w:sz w:val="20"/>
          <w:szCs w:val="20"/>
        </w:rPr>
      </w:pPr>
      <w:r w:rsidRPr="009A25A7">
        <w:rPr>
          <w:sz w:val="20"/>
          <w:szCs w:val="20"/>
        </w:rPr>
        <w:t>Embouchure</w:t>
      </w:r>
    </w:p>
    <w:p w:rsidR="00E857C4" w:rsidRPr="009A25A7" w:rsidRDefault="00E857C4" w:rsidP="00E857C4">
      <w:pPr>
        <w:pStyle w:val="NoSpacing"/>
        <w:numPr>
          <w:ilvl w:val="0"/>
          <w:numId w:val="8"/>
        </w:numPr>
        <w:rPr>
          <w:sz w:val="20"/>
          <w:szCs w:val="20"/>
        </w:rPr>
      </w:pPr>
      <w:r w:rsidRPr="009A25A7">
        <w:rPr>
          <w:sz w:val="20"/>
          <w:szCs w:val="20"/>
        </w:rPr>
        <w:t>Chin is pointed and chin muscles are drawn downward.</w:t>
      </w:r>
    </w:p>
    <w:p w:rsidR="00E857C4" w:rsidRPr="009A25A7" w:rsidRDefault="00E857C4" w:rsidP="00E857C4">
      <w:pPr>
        <w:pStyle w:val="NoSpacing"/>
        <w:numPr>
          <w:ilvl w:val="0"/>
          <w:numId w:val="8"/>
        </w:numPr>
        <w:rPr>
          <w:sz w:val="20"/>
          <w:szCs w:val="20"/>
        </w:rPr>
      </w:pPr>
      <w:r w:rsidRPr="009A25A7">
        <w:rPr>
          <w:sz w:val="20"/>
          <w:szCs w:val="20"/>
        </w:rPr>
        <w:t>The teeth are covered with fleshy parts of the lips.</w:t>
      </w:r>
    </w:p>
    <w:p w:rsidR="00E857C4" w:rsidRPr="009A25A7" w:rsidRDefault="00E857C4" w:rsidP="00E857C4">
      <w:pPr>
        <w:pStyle w:val="NoSpacing"/>
        <w:numPr>
          <w:ilvl w:val="0"/>
          <w:numId w:val="8"/>
        </w:numPr>
        <w:rPr>
          <w:sz w:val="20"/>
          <w:szCs w:val="20"/>
        </w:rPr>
      </w:pPr>
      <w:r w:rsidRPr="009A25A7">
        <w:rPr>
          <w:sz w:val="20"/>
          <w:szCs w:val="20"/>
        </w:rPr>
        <w:t>The reed is placed on the center of the lower lip.</w:t>
      </w:r>
    </w:p>
    <w:p w:rsidR="00E857C4" w:rsidRPr="009A25A7" w:rsidRDefault="00E857C4" w:rsidP="00E857C4">
      <w:pPr>
        <w:pStyle w:val="NoSpacing"/>
        <w:numPr>
          <w:ilvl w:val="0"/>
          <w:numId w:val="8"/>
        </w:numPr>
        <w:rPr>
          <w:sz w:val="20"/>
          <w:szCs w:val="20"/>
        </w:rPr>
      </w:pPr>
      <w:r w:rsidRPr="009A25A7">
        <w:rPr>
          <w:sz w:val="20"/>
          <w:szCs w:val="20"/>
        </w:rPr>
        <w:t>The lips seal the reed creating equal pressure from all directions.</w:t>
      </w:r>
    </w:p>
    <w:p w:rsidR="00E857C4" w:rsidRPr="009A25A7" w:rsidRDefault="00E857C4" w:rsidP="00E857C4">
      <w:pPr>
        <w:pStyle w:val="NoSpacing"/>
        <w:numPr>
          <w:ilvl w:val="0"/>
          <w:numId w:val="8"/>
        </w:numPr>
        <w:rPr>
          <w:sz w:val="20"/>
          <w:szCs w:val="20"/>
        </w:rPr>
      </w:pPr>
      <w:r w:rsidRPr="009A25A7">
        <w:rPr>
          <w:sz w:val="20"/>
          <w:szCs w:val="20"/>
        </w:rPr>
        <w:t>A steady stream of air is used, while keeping the comers firm (no puffing of cheeks).</w:t>
      </w:r>
    </w:p>
    <w:p w:rsidR="00E857C4" w:rsidRPr="009A25A7" w:rsidRDefault="00E857C4" w:rsidP="00E857C4">
      <w:pPr>
        <w:pStyle w:val="NoSpacing"/>
        <w:rPr>
          <w:sz w:val="20"/>
          <w:szCs w:val="20"/>
        </w:rPr>
      </w:pPr>
    </w:p>
    <w:p w:rsidR="00E857C4" w:rsidRPr="009A25A7" w:rsidRDefault="00E857C4" w:rsidP="00E857C4">
      <w:pPr>
        <w:pStyle w:val="NoSpacing"/>
        <w:rPr>
          <w:sz w:val="20"/>
          <w:szCs w:val="20"/>
        </w:rPr>
      </w:pPr>
      <w:r w:rsidRPr="009A25A7">
        <w:rPr>
          <w:sz w:val="20"/>
          <w:szCs w:val="20"/>
        </w:rPr>
        <w:t>Hand Position</w:t>
      </w:r>
    </w:p>
    <w:p w:rsidR="00E857C4" w:rsidRPr="009A25A7" w:rsidRDefault="00E857C4" w:rsidP="00E857C4">
      <w:pPr>
        <w:pStyle w:val="NoSpacing"/>
        <w:numPr>
          <w:ilvl w:val="0"/>
          <w:numId w:val="9"/>
        </w:numPr>
        <w:rPr>
          <w:sz w:val="20"/>
          <w:szCs w:val="20"/>
        </w:rPr>
      </w:pPr>
      <w:r w:rsidRPr="009A25A7">
        <w:rPr>
          <w:sz w:val="20"/>
          <w:szCs w:val="20"/>
        </w:rPr>
        <w:t>LH - Fleshy part of thumb diagonal across oboe, with the side of thumb touching octave key (do not depress the octave key or support the weight of oboe with thumb).</w:t>
      </w:r>
    </w:p>
    <w:p w:rsidR="00E857C4" w:rsidRPr="009A25A7" w:rsidRDefault="00E857C4" w:rsidP="00E857C4">
      <w:pPr>
        <w:pStyle w:val="NoSpacing"/>
        <w:numPr>
          <w:ilvl w:val="0"/>
          <w:numId w:val="9"/>
        </w:numPr>
        <w:rPr>
          <w:sz w:val="20"/>
          <w:szCs w:val="20"/>
        </w:rPr>
      </w:pPr>
      <w:r w:rsidRPr="009A25A7">
        <w:rPr>
          <w:sz w:val="20"/>
          <w:szCs w:val="20"/>
        </w:rPr>
        <w:t>RH - Side of thumb placed under thumb rest at base of finger nail.</w:t>
      </w:r>
    </w:p>
    <w:p w:rsidR="00E857C4" w:rsidRPr="009A25A7" w:rsidRDefault="00E857C4" w:rsidP="00E857C4">
      <w:pPr>
        <w:pStyle w:val="NoSpacing"/>
        <w:numPr>
          <w:ilvl w:val="0"/>
          <w:numId w:val="9"/>
        </w:numPr>
        <w:rPr>
          <w:sz w:val="20"/>
          <w:szCs w:val="20"/>
        </w:rPr>
      </w:pPr>
      <w:r w:rsidRPr="009A25A7">
        <w:rPr>
          <w:sz w:val="20"/>
          <w:szCs w:val="20"/>
        </w:rPr>
        <w:t>Both Hands - Fingers slanted downward while maintaining natural curve.</w:t>
      </w:r>
    </w:p>
    <w:p w:rsidR="00E857C4" w:rsidRPr="009A25A7" w:rsidRDefault="00E857C4" w:rsidP="00E857C4">
      <w:pPr>
        <w:pStyle w:val="NoSpacing"/>
        <w:numPr>
          <w:ilvl w:val="0"/>
          <w:numId w:val="9"/>
        </w:numPr>
        <w:rPr>
          <w:sz w:val="20"/>
          <w:szCs w:val="20"/>
        </w:rPr>
      </w:pPr>
      <w:r w:rsidRPr="009A25A7">
        <w:rPr>
          <w:sz w:val="20"/>
          <w:szCs w:val="20"/>
        </w:rPr>
        <w:t>Both Hands- Fingers no more than 1/2 inch above while performing.</w:t>
      </w:r>
    </w:p>
    <w:p w:rsidR="00E857C4" w:rsidRPr="009A25A7" w:rsidRDefault="00E857C4" w:rsidP="00E857C4">
      <w:pPr>
        <w:pStyle w:val="NoSpacing"/>
        <w:numPr>
          <w:ilvl w:val="0"/>
          <w:numId w:val="9"/>
        </w:numPr>
        <w:rPr>
          <w:sz w:val="20"/>
          <w:szCs w:val="20"/>
        </w:rPr>
      </w:pPr>
      <w:r w:rsidRPr="009A25A7">
        <w:rPr>
          <w:sz w:val="20"/>
          <w:szCs w:val="20"/>
        </w:rPr>
        <w:t>Both Hands - Fleshy part of fingertips centered on the keys.</w:t>
      </w:r>
    </w:p>
    <w:p w:rsidR="00E857C4" w:rsidRDefault="00E857C4" w:rsidP="00E857C4">
      <w:pPr>
        <w:pStyle w:val="NoSpacing"/>
        <w:numPr>
          <w:ilvl w:val="0"/>
          <w:numId w:val="9"/>
        </w:numPr>
        <w:rPr>
          <w:sz w:val="20"/>
          <w:szCs w:val="20"/>
        </w:rPr>
      </w:pPr>
      <w:r w:rsidRPr="009A25A7">
        <w:rPr>
          <w:sz w:val="20"/>
          <w:szCs w:val="20"/>
        </w:rPr>
        <w:t>Both Hands - Thumbs and wrists are straight.</w:t>
      </w:r>
    </w:p>
    <w:p w:rsidR="00E857C4" w:rsidRPr="009A25A7" w:rsidRDefault="00E857C4" w:rsidP="00E857C4">
      <w:pPr>
        <w:pStyle w:val="NoSpacing"/>
        <w:rPr>
          <w:sz w:val="20"/>
          <w:szCs w:val="20"/>
        </w:rPr>
      </w:pPr>
      <w:r w:rsidRPr="009A25A7">
        <w:rPr>
          <w:b/>
          <w:sz w:val="20"/>
          <w:szCs w:val="20"/>
          <w:u w:val="single"/>
        </w:rPr>
        <w:t>BASSOON</w:t>
      </w:r>
    </w:p>
    <w:p w:rsidR="00E857C4" w:rsidRPr="009A25A7" w:rsidRDefault="00E857C4" w:rsidP="00E857C4">
      <w:pPr>
        <w:pStyle w:val="NoSpacing"/>
        <w:rPr>
          <w:sz w:val="20"/>
          <w:szCs w:val="20"/>
        </w:rPr>
      </w:pPr>
    </w:p>
    <w:p w:rsidR="00E857C4" w:rsidRPr="009A25A7" w:rsidRDefault="00E857C4" w:rsidP="00E857C4">
      <w:pPr>
        <w:pStyle w:val="NoSpacing"/>
        <w:rPr>
          <w:sz w:val="20"/>
          <w:szCs w:val="20"/>
        </w:rPr>
      </w:pPr>
      <w:r w:rsidRPr="009A25A7">
        <w:rPr>
          <w:sz w:val="20"/>
          <w:szCs w:val="20"/>
        </w:rPr>
        <w:lastRenderedPageBreak/>
        <w:t>Embouchure</w:t>
      </w:r>
    </w:p>
    <w:p w:rsidR="00E857C4" w:rsidRPr="009A25A7" w:rsidRDefault="00E857C4" w:rsidP="00E857C4">
      <w:pPr>
        <w:pStyle w:val="NoSpacing"/>
        <w:numPr>
          <w:ilvl w:val="0"/>
          <w:numId w:val="21"/>
        </w:numPr>
        <w:rPr>
          <w:sz w:val="20"/>
          <w:szCs w:val="20"/>
        </w:rPr>
      </w:pPr>
      <w:r w:rsidRPr="009A25A7">
        <w:rPr>
          <w:sz w:val="20"/>
          <w:szCs w:val="20"/>
        </w:rPr>
        <w:t>Chin is pointed and chin muscles are drawn downward.</w:t>
      </w:r>
    </w:p>
    <w:p w:rsidR="00E857C4" w:rsidRPr="009A25A7" w:rsidRDefault="00E857C4" w:rsidP="00E857C4">
      <w:pPr>
        <w:pStyle w:val="NoSpacing"/>
        <w:numPr>
          <w:ilvl w:val="0"/>
          <w:numId w:val="21"/>
        </w:numPr>
        <w:rPr>
          <w:sz w:val="20"/>
          <w:szCs w:val="20"/>
        </w:rPr>
      </w:pPr>
      <w:r w:rsidRPr="009A25A7">
        <w:rPr>
          <w:sz w:val="20"/>
          <w:szCs w:val="20"/>
        </w:rPr>
        <w:t>The teeth are covered with fleshy parts of the lips.</w:t>
      </w:r>
    </w:p>
    <w:p w:rsidR="00E857C4" w:rsidRPr="009A25A7" w:rsidRDefault="00E857C4" w:rsidP="00E857C4">
      <w:pPr>
        <w:pStyle w:val="NoSpacing"/>
        <w:numPr>
          <w:ilvl w:val="0"/>
          <w:numId w:val="21"/>
        </w:numPr>
        <w:rPr>
          <w:sz w:val="20"/>
          <w:szCs w:val="20"/>
        </w:rPr>
      </w:pPr>
      <w:r w:rsidRPr="009A25A7">
        <w:rPr>
          <w:sz w:val="20"/>
          <w:szCs w:val="20"/>
        </w:rPr>
        <w:t>The reed is placed on the center of the lower lip.</w:t>
      </w:r>
    </w:p>
    <w:p w:rsidR="00E857C4" w:rsidRPr="009A25A7" w:rsidRDefault="00E857C4" w:rsidP="00E857C4">
      <w:pPr>
        <w:pStyle w:val="NoSpacing"/>
        <w:numPr>
          <w:ilvl w:val="0"/>
          <w:numId w:val="21"/>
        </w:numPr>
        <w:rPr>
          <w:sz w:val="20"/>
          <w:szCs w:val="20"/>
        </w:rPr>
      </w:pPr>
      <w:r w:rsidRPr="009A25A7">
        <w:rPr>
          <w:sz w:val="20"/>
          <w:szCs w:val="20"/>
        </w:rPr>
        <w:t>The lips seal the reed creating equal pressure from all directions.</w:t>
      </w:r>
    </w:p>
    <w:p w:rsidR="00E857C4" w:rsidRPr="009A25A7" w:rsidRDefault="00E857C4" w:rsidP="00E857C4">
      <w:pPr>
        <w:pStyle w:val="NoSpacing"/>
        <w:numPr>
          <w:ilvl w:val="0"/>
          <w:numId w:val="21"/>
        </w:numPr>
        <w:rPr>
          <w:sz w:val="20"/>
          <w:szCs w:val="20"/>
        </w:rPr>
      </w:pPr>
      <w:r w:rsidRPr="009A25A7">
        <w:rPr>
          <w:sz w:val="20"/>
          <w:szCs w:val="20"/>
        </w:rPr>
        <w:t>A steady stream of air is used, while keeping the comers firm (no puffing of cheeks).</w:t>
      </w:r>
    </w:p>
    <w:p w:rsidR="00E857C4" w:rsidRPr="009A25A7" w:rsidRDefault="00E857C4" w:rsidP="00E857C4">
      <w:pPr>
        <w:pStyle w:val="NoSpacing"/>
        <w:rPr>
          <w:sz w:val="20"/>
          <w:szCs w:val="20"/>
        </w:rPr>
      </w:pPr>
    </w:p>
    <w:p w:rsidR="00E857C4" w:rsidRPr="009A25A7" w:rsidRDefault="00E857C4" w:rsidP="00E857C4">
      <w:pPr>
        <w:pStyle w:val="NoSpacing"/>
        <w:rPr>
          <w:sz w:val="20"/>
          <w:szCs w:val="20"/>
        </w:rPr>
      </w:pPr>
      <w:r w:rsidRPr="009A25A7">
        <w:rPr>
          <w:sz w:val="20"/>
          <w:szCs w:val="20"/>
        </w:rPr>
        <w:t>Hand Position</w:t>
      </w:r>
    </w:p>
    <w:p w:rsidR="00E857C4" w:rsidRPr="009A25A7" w:rsidRDefault="00E857C4" w:rsidP="00E857C4">
      <w:pPr>
        <w:pStyle w:val="NoSpacing"/>
        <w:numPr>
          <w:ilvl w:val="0"/>
          <w:numId w:val="22"/>
        </w:numPr>
        <w:rPr>
          <w:sz w:val="20"/>
          <w:szCs w:val="20"/>
        </w:rPr>
      </w:pPr>
      <w:r w:rsidRPr="009A25A7">
        <w:rPr>
          <w:sz w:val="20"/>
          <w:szCs w:val="20"/>
        </w:rPr>
        <w:t>LH - Center of fleshy part of thumb on the whisper key.</w:t>
      </w:r>
    </w:p>
    <w:p w:rsidR="00E857C4" w:rsidRPr="009A25A7" w:rsidRDefault="00E857C4" w:rsidP="00E857C4">
      <w:pPr>
        <w:pStyle w:val="NoSpacing"/>
        <w:numPr>
          <w:ilvl w:val="0"/>
          <w:numId w:val="22"/>
        </w:numPr>
        <w:rPr>
          <w:sz w:val="20"/>
          <w:szCs w:val="20"/>
        </w:rPr>
      </w:pPr>
      <w:r w:rsidRPr="009A25A7">
        <w:rPr>
          <w:sz w:val="20"/>
          <w:szCs w:val="20"/>
        </w:rPr>
        <w:t>LH - Bassoon rested on the base of index finger.</w:t>
      </w:r>
    </w:p>
    <w:p w:rsidR="00E857C4" w:rsidRPr="009A25A7" w:rsidRDefault="00E857C4" w:rsidP="00E857C4">
      <w:pPr>
        <w:pStyle w:val="NoSpacing"/>
        <w:numPr>
          <w:ilvl w:val="0"/>
          <w:numId w:val="22"/>
        </w:numPr>
        <w:rPr>
          <w:sz w:val="20"/>
          <w:szCs w:val="20"/>
        </w:rPr>
      </w:pPr>
      <w:r w:rsidRPr="009A25A7">
        <w:rPr>
          <w:sz w:val="20"/>
          <w:szCs w:val="20"/>
        </w:rPr>
        <w:t>Both Hands - Fingers slanted downward while maintaining natural curve.</w:t>
      </w:r>
    </w:p>
    <w:p w:rsidR="00E857C4" w:rsidRPr="009A25A7" w:rsidRDefault="00E857C4" w:rsidP="00E857C4">
      <w:pPr>
        <w:pStyle w:val="NoSpacing"/>
        <w:numPr>
          <w:ilvl w:val="0"/>
          <w:numId w:val="22"/>
        </w:numPr>
        <w:rPr>
          <w:sz w:val="20"/>
          <w:szCs w:val="20"/>
        </w:rPr>
      </w:pPr>
      <w:r w:rsidRPr="009A25A7">
        <w:rPr>
          <w:sz w:val="20"/>
          <w:szCs w:val="20"/>
        </w:rPr>
        <w:t>Both Hands - Fingers no more than 1/2 inch above while performing.</w:t>
      </w:r>
    </w:p>
    <w:p w:rsidR="00E857C4" w:rsidRPr="009A25A7" w:rsidRDefault="00E857C4" w:rsidP="00E857C4">
      <w:pPr>
        <w:pStyle w:val="NoSpacing"/>
        <w:numPr>
          <w:ilvl w:val="0"/>
          <w:numId w:val="22"/>
        </w:numPr>
        <w:rPr>
          <w:sz w:val="20"/>
          <w:szCs w:val="20"/>
        </w:rPr>
      </w:pPr>
      <w:r w:rsidRPr="009A25A7">
        <w:rPr>
          <w:sz w:val="20"/>
          <w:szCs w:val="20"/>
        </w:rPr>
        <w:t>Both Hands - Fleshy part of fingertips centered on the keys.</w:t>
      </w:r>
    </w:p>
    <w:p w:rsidR="00E857C4" w:rsidRPr="009A25A7" w:rsidRDefault="00E857C4" w:rsidP="00E857C4">
      <w:pPr>
        <w:pStyle w:val="NoSpacing"/>
        <w:numPr>
          <w:ilvl w:val="0"/>
          <w:numId w:val="22"/>
        </w:numPr>
        <w:rPr>
          <w:sz w:val="20"/>
          <w:szCs w:val="20"/>
        </w:rPr>
      </w:pPr>
      <w:r w:rsidRPr="009A25A7">
        <w:rPr>
          <w:sz w:val="20"/>
          <w:szCs w:val="20"/>
        </w:rPr>
        <w:t>Both Hands - Thumbs and wrists are straight.</w:t>
      </w:r>
    </w:p>
    <w:p w:rsidR="00E857C4" w:rsidRPr="009A25A7" w:rsidRDefault="00E857C4" w:rsidP="00E857C4">
      <w:pPr>
        <w:pStyle w:val="NoSpacing"/>
        <w:numPr>
          <w:ilvl w:val="0"/>
          <w:numId w:val="22"/>
        </w:numPr>
        <w:rPr>
          <w:sz w:val="20"/>
          <w:szCs w:val="20"/>
        </w:rPr>
      </w:pPr>
      <w:r w:rsidRPr="009A25A7">
        <w:rPr>
          <w:sz w:val="20"/>
          <w:szCs w:val="20"/>
        </w:rPr>
        <w:t>RH - Center of fleshy part of thumb over the "pancake" key.</w:t>
      </w:r>
    </w:p>
    <w:p w:rsidR="00E857C4" w:rsidRPr="009A25A7" w:rsidRDefault="00E857C4" w:rsidP="00E857C4">
      <w:pPr>
        <w:pStyle w:val="NoSpacing"/>
        <w:rPr>
          <w:sz w:val="20"/>
          <w:szCs w:val="20"/>
        </w:rPr>
      </w:pPr>
    </w:p>
    <w:p w:rsidR="00E857C4" w:rsidRPr="009A25A7" w:rsidRDefault="00E857C4" w:rsidP="00E857C4">
      <w:pPr>
        <w:pStyle w:val="NoSpacing"/>
        <w:rPr>
          <w:b/>
          <w:sz w:val="20"/>
          <w:szCs w:val="20"/>
          <w:u w:val="single"/>
        </w:rPr>
      </w:pPr>
      <w:r w:rsidRPr="009A25A7">
        <w:rPr>
          <w:b/>
          <w:sz w:val="20"/>
          <w:szCs w:val="20"/>
          <w:u w:val="single"/>
        </w:rPr>
        <w:t xml:space="preserve">Saxophone </w:t>
      </w:r>
    </w:p>
    <w:p w:rsidR="00E857C4" w:rsidRPr="009A25A7" w:rsidRDefault="00E857C4" w:rsidP="00E857C4">
      <w:pPr>
        <w:pStyle w:val="NoSpacing"/>
        <w:rPr>
          <w:sz w:val="20"/>
          <w:szCs w:val="20"/>
        </w:rPr>
      </w:pPr>
    </w:p>
    <w:p w:rsidR="00E857C4" w:rsidRPr="009A25A7" w:rsidRDefault="00E857C4" w:rsidP="00E857C4">
      <w:pPr>
        <w:pStyle w:val="NoSpacing"/>
        <w:rPr>
          <w:sz w:val="20"/>
          <w:szCs w:val="20"/>
        </w:rPr>
      </w:pPr>
      <w:r w:rsidRPr="009A25A7">
        <w:rPr>
          <w:sz w:val="20"/>
          <w:szCs w:val="20"/>
        </w:rPr>
        <w:t>Embouchure</w:t>
      </w:r>
    </w:p>
    <w:p w:rsidR="00E857C4" w:rsidRPr="009A25A7" w:rsidRDefault="00E857C4" w:rsidP="00E857C4">
      <w:pPr>
        <w:pStyle w:val="NoSpacing"/>
        <w:rPr>
          <w:sz w:val="20"/>
          <w:szCs w:val="20"/>
        </w:rPr>
      </w:pPr>
    </w:p>
    <w:p w:rsidR="00E857C4" w:rsidRPr="009A25A7" w:rsidRDefault="00E857C4" w:rsidP="00E857C4">
      <w:pPr>
        <w:pStyle w:val="NoSpacing"/>
        <w:numPr>
          <w:ilvl w:val="0"/>
          <w:numId w:val="20"/>
        </w:numPr>
        <w:rPr>
          <w:sz w:val="20"/>
          <w:szCs w:val="20"/>
        </w:rPr>
      </w:pPr>
      <w:r w:rsidRPr="009A25A7">
        <w:rPr>
          <w:sz w:val="20"/>
          <w:szCs w:val="20"/>
        </w:rPr>
        <w:t>Chin muscles are drawn downward.</w:t>
      </w:r>
    </w:p>
    <w:p w:rsidR="00E857C4" w:rsidRPr="009A25A7" w:rsidRDefault="00E857C4" w:rsidP="00E857C4">
      <w:pPr>
        <w:pStyle w:val="NoSpacing"/>
        <w:numPr>
          <w:ilvl w:val="0"/>
          <w:numId w:val="20"/>
        </w:numPr>
        <w:rPr>
          <w:sz w:val="20"/>
          <w:szCs w:val="20"/>
        </w:rPr>
      </w:pPr>
      <w:r w:rsidRPr="009A25A7">
        <w:rPr>
          <w:sz w:val="20"/>
          <w:szCs w:val="20"/>
        </w:rPr>
        <w:t xml:space="preserve">The lower teeth are covered with fleshy upper part of the lower lip. </w:t>
      </w:r>
    </w:p>
    <w:p w:rsidR="00E857C4" w:rsidRPr="009A25A7" w:rsidRDefault="00E857C4" w:rsidP="00E857C4">
      <w:pPr>
        <w:pStyle w:val="NoSpacing"/>
        <w:numPr>
          <w:ilvl w:val="0"/>
          <w:numId w:val="20"/>
        </w:numPr>
        <w:rPr>
          <w:sz w:val="20"/>
          <w:szCs w:val="20"/>
        </w:rPr>
      </w:pPr>
      <w:r w:rsidRPr="009A25A7">
        <w:rPr>
          <w:sz w:val="20"/>
          <w:szCs w:val="20"/>
        </w:rPr>
        <w:t>The upper teeth touch the mouthpiece approx. 1/2" from the tip.</w:t>
      </w:r>
    </w:p>
    <w:p w:rsidR="00E857C4" w:rsidRPr="009A25A7" w:rsidRDefault="00E857C4" w:rsidP="00E857C4">
      <w:pPr>
        <w:pStyle w:val="NoSpacing"/>
        <w:numPr>
          <w:ilvl w:val="0"/>
          <w:numId w:val="20"/>
        </w:numPr>
        <w:rPr>
          <w:sz w:val="20"/>
          <w:szCs w:val="20"/>
        </w:rPr>
      </w:pPr>
      <w:r w:rsidRPr="009A25A7">
        <w:rPr>
          <w:sz w:val="20"/>
          <w:szCs w:val="20"/>
        </w:rPr>
        <w:t>The lips seal the mouthpiece creating equal pressure from all directions.</w:t>
      </w:r>
    </w:p>
    <w:p w:rsidR="00E857C4" w:rsidRPr="009A25A7" w:rsidRDefault="00E857C4" w:rsidP="00E857C4">
      <w:pPr>
        <w:pStyle w:val="NoSpacing"/>
        <w:numPr>
          <w:ilvl w:val="0"/>
          <w:numId w:val="20"/>
        </w:numPr>
        <w:rPr>
          <w:sz w:val="20"/>
          <w:szCs w:val="20"/>
        </w:rPr>
      </w:pPr>
      <w:r w:rsidRPr="009A25A7">
        <w:rPr>
          <w:sz w:val="20"/>
          <w:szCs w:val="20"/>
        </w:rPr>
        <w:t>A steady stream of air is used, while keeping the comers firm.</w:t>
      </w:r>
    </w:p>
    <w:p w:rsidR="00E857C4" w:rsidRPr="009A25A7" w:rsidRDefault="00E857C4" w:rsidP="00E857C4">
      <w:pPr>
        <w:pStyle w:val="NoSpacing"/>
        <w:rPr>
          <w:sz w:val="20"/>
          <w:szCs w:val="20"/>
        </w:rPr>
      </w:pPr>
    </w:p>
    <w:p w:rsidR="00E857C4" w:rsidRPr="009A25A7" w:rsidRDefault="00E857C4" w:rsidP="00E857C4">
      <w:pPr>
        <w:pStyle w:val="NoSpacing"/>
        <w:rPr>
          <w:sz w:val="20"/>
          <w:szCs w:val="20"/>
        </w:rPr>
      </w:pPr>
      <w:r w:rsidRPr="009A25A7">
        <w:rPr>
          <w:sz w:val="20"/>
          <w:szCs w:val="20"/>
        </w:rPr>
        <w:t>Hand Position</w:t>
      </w:r>
    </w:p>
    <w:p w:rsidR="00E857C4" w:rsidRPr="009A25A7" w:rsidRDefault="00E857C4" w:rsidP="00E857C4">
      <w:pPr>
        <w:pStyle w:val="NoSpacing"/>
        <w:rPr>
          <w:sz w:val="20"/>
          <w:szCs w:val="20"/>
        </w:rPr>
      </w:pPr>
    </w:p>
    <w:p w:rsidR="00E857C4" w:rsidRPr="009A25A7" w:rsidRDefault="00E857C4" w:rsidP="00E857C4">
      <w:pPr>
        <w:pStyle w:val="NoSpacing"/>
        <w:numPr>
          <w:ilvl w:val="0"/>
          <w:numId w:val="19"/>
        </w:numPr>
        <w:rPr>
          <w:sz w:val="20"/>
          <w:szCs w:val="20"/>
        </w:rPr>
      </w:pPr>
      <w:r w:rsidRPr="009A25A7">
        <w:rPr>
          <w:sz w:val="20"/>
          <w:szCs w:val="20"/>
        </w:rPr>
        <w:t>LH - Fleshy part of thumb diagonal across saxophone, tip touching octave key.</w:t>
      </w:r>
    </w:p>
    <w:p w:rsidR="00E857C4" w:rsidRPr="009A25A7" w:rsidRDefault="00E857C4" w:rsidP="00E857C4">
      <w:pPr>
        <w:pStyle w:val="NoSpacing"/>
        <w:numPr>
          <w:ilvl w:val="0"/>
          <w:numId w:val="19"/>
        </w:numPr>
        <w:rPr>
          <w:sz w:val="20"/>
          <w:szCs w:val="20"/>
        </w:rPr>
      </w:pPr>
      <w:r w:rsidRPr="009A25A7">
        <w:rPr>
          <w:sz w:val="20"/>
          <w:szCs w:val="20"/>
        </w:rPr>
        <w:t>RH - Side of thumb placed under thumb rest.</w:t>
      </w:r>
      <w:r w:rsidRPr="009A25A7">
        <w:rPr>
          <w:sz w:val="20"/>
          <w:szCs w:val="20"/>
        </w:rPr>
        <w:tab/>
      </w:r>
    </w:p>
    <w:p w:rsidR="00E857C4" w:rsidRPr="009A25A7" w:rsidRDefault="00E857C4" w:rsidP="00E857C4">
      <w:pPr>
        <w:pStyle w:val="NoSpacing"/>
        <w:numPr>
          <w:ilvl w:val="0"/>
          <w:numId w:val="19"/>
        </w:numPr>
        <w:rPr>
          <w:sz w:val="20"/>
          <w:szCs w:val="20"/>
        </w:rPr>
      </w:pPr>
      <w:r w:rsidRPr="009A25A7">
        <w:rPr>
          <w:sz w:val="20"/>
          <w:szCs w:val="20"/>
        </w:rPr>
        <w:t>Both Hands - Fingers slanted downward while maintaining natural curve.</w:t>
      </w:r>
    </w:p>
    <w:p w:rsidR="00E857C4" w:rsidRPr="009A25A7" w:rsidRDefault="00E857C4" w:rsidP="00E857C4">
      <w:pPr>
        <w:pStyle w:val="NoSpacing"/>
        <w:numPr>
          <w:ilvl w:val="0"/>
          <w:numId w:val="19"/>
        </w:numPr>
        <w:rPr>
          <w:sz w:val="20"/>
          <w:szCs w:val="20"/>
        </w:rPr>
      </w:pPr>
      <w:r w:rsidRPr="009A25A7">
        <w:rPr>
          <w:sz w:val="20"/>
          <w:szCs w:val="20"/>
        </w:rPr>
        <w:t>Both Hands - Fleshy part of fingertips centered on the keys.</w:t>
      </w:r>
    </w:p>
    <w:p w:rsidR="00E857C4" w:rsidRPr="009A25A7" w:rsidRDefault="00E857C4" w:rsidP="00E857C4">
      <w:pPr>
        <w:pStyle w:val="NoSpacing"/>
        <w:numPr>
          <w:ilvl w:val="0"/>
          <w:numId w:val="19"/>
        </w:numPr>
        <w:rPr>
          <w:sz w:val="20"/>
          <w:szCs w:val="20"/>
        </w:rPr>
      </w:pPr>
      <w:r w:rsidRPr="009A25A7">
        <w:rPr>
          <w:sz w:val="20"/>
          <w:szCs w:val="20"/>
        </w:rPr>
        <w:t>Both Hands - Fingers close to keys no more than 1/2 inch above while performing.</w:t>
      </w:r>
    </w:p>
    <w:p w:rsidR="00E857C4" w:rsidRPr="009A25A7" w:rsidRDefault="00E857C4" w:rsidP="00E857C4">
      <w:pPr>
        <w:pStyle w:val="NoSpacing"/>
        <w:rPr>
          <w:sz w:val="20"/>
          <w:szCs w:val="20"/>
        </w:rPr>
      </w:pPr>
    </w:p>
    <w:p w:rsidR="00E857C4" w:rsidRPr="009A25A7" w:rsidRDefault="00E857C4" w:rsidP="00E857C4">
      <w:pPr>
        <w:pStyle w:val="NoSpacing"/>
        <w:rPr>
          <w:sz w:val="20"/>
          <w:szCs w:val="20"/>
        </w:rPr>
      </w:pPr>
    </w:p>
    <w:p w:rsidR="00E857C4" w:rsidRPr="009A25A7" w:rsidRDefault="00E857C4" w:rsidP="00E857C4">
      <w:pPr>
        <w:pStyle w:val="NoSpacing"/>
        <w:rPr>
          <w:b/>
          <w:sz w:val="20"/>
          <w:szCs w:val="20"/>
          <w:u w:val="single"/>
        </w:rPr>
      </w:pPr>
      <w:r w:rsidRPr="009A25A7">
        <w:rPr>
          <w:b/>
          <w:sz w:val="20"/>
          <w:szCs w:val="20"/>
          <w:u w:val="single"/>
        </w:rPr>
        <w:t>TRUMPET</w:t>
      </w:r>
    </w:p>
    <w:p w:rsidR="00E857C4" w:rsidRPr="009A25A7" w:rsidRDefault="00E857C4" w:rsidP="00E857C4">
      <w:pPr>
        <w:pStyle w:val="NoSpacing"/>
        <w:rPr>
          <w:sz w:val="20"/>
          <w:szCs w:val="20"/>
        </w:rPr>
      </w:pPr>
    </w:p>
    <w:p w:rsidR="00E857C4" w:rsidRPr="009A25A7" w:rsidRDefault="00E857C4" w:rsidP="00E857C4">
      <w:pPr>
        <w:pStyle w:val="NoSpacing"/>
        <w:rPr>
          <w:sz w:val="20"/>
          <w:szCs w:val="20"/>
        </w:rPr>
      </w:pPr>
      <w:r w:rsidRPr="009A25A7">
        <w:rPr>
          <w:sz w:val="20"/>
          <w:szCs w:val="20"/>
        </w:rPr>
        <w:t>Embouchure</w:t>
      </w:r>
    </w:p>
    <w:p w:rsidR="00E857C4" w:rsidRPr="009A25A7" w:rsidRDefault="00E857C4" w:rsidP="00E857C4">
      <w:pPr>
        <w:pStyle w:val="NoSpacing"/>
        <w:numPr>
          <w:ilvl w:val="0"/>
          <w:numId w:val="18"/>
        </w:numPr>
        <w:rPr>
          <w:sz w:val="20"/>
          <w:szCs w:val="20"/>
        </w:rPr>
      </w:pPr>
      <w:r w:rsidRPr="009A25A7">
        <w:rPr>
          <w:sz w:val="20"/>
          <w:szCs w:val="20"/>
        </w:rPr>
        <w:t>Firm corners; pucker lips slightly; center of chin relaxed.</w:t>
      </w:r>
    </w:p>
    <w:p w:rsidR="00E857C4" w:rsidRPr="009A25A7" w:rsidRDefault="00E857C4" w:rsidP="00E857C4">
      <w:pPr>
        <w:pStyle w:val="NoSpacing"/>
        <w:numPr>
          <w:ilvl w:val="0"/>
          <w:numId w:val="18"/>
        </w:numPr>
        <w:rPr>
          <w:sz w:val="20"/>
          <w:szCs w:val="20"/>
        </w:rPr>
      </w:pPr>
      <w:r w:rsidRPr="009A25A7">
        <w:rPr>
          <w:sz w:val="20"/>
          <w:szCs w:val="20"/>
        </w:rPr>
        <w:t>Draw chin muscles downward.</w:t>
      </w:r>
    </w:p>
    <w:p w:rsidR="00E857C4" w:rsidRPr="009A25A7" w:rsidRDefault="00E857C4" w:rsidP="00E857C4">
      <w:pPr>
        <w:pStyle w:val="NoSpacing"/>
        <w:numPr>
          <w:ilvl w:val="0"/>
          <w:numId w:val="18"/>
        </w:numPr>
        <w:rPr>
          <w:sz w:val="20"/>
          <w:szCs w:val="20"/>
        </w:rPr>
      </w:pPr>
      <w:r w:rsidRPr="009A25A7">
        <w:rPr>
          <w:sz w:val="20"/>
          <w:szCs w:val="20"/>
        </w:rPr>
        <w:t>Mouthpiece is placed in vertical center of embouchure.</w:t>
      </w:r>
    </w:p>
    <w:p w:rsidR="00E857C4" w:rsidRPr="009A25A7" w:rsidRDefault="00E857C4" w:rsidP="00E857C4">
      <w:pPr>
        <w:pStyle w:val="NoSpacing"/>
        <w:numPr>
          <w:ilvl w:val="0"/>
          <w:numId w:val="18"/>
        </w:numPr>
        <w:rPr>
          <w:sz w:val="20"/>
          <w:szCs w:val="20"/>
        </w:rPr>
      </w:pPr>
      <w:r w:rsidRPr="009A25A7">
        <w:rPr>
          <w:sz w:val="20"/>
          <w:szCs w:val="20"/>
        </w:rPr>
        <w:t>Mouthpiece placed with 1/2 upper and 1/2 lower lip within the rim of mouthpiece.</w:t>
      </w:r>
    </w:p>
    <w:p w:rsidR="00E857C4" w:rsidRPr="009A25A7" w:rsidRDefault="00E857C4" w:rsidP="00E857C4">
      <w:pPr>
        <w:pStyle w:val="NoSpacing"/>
        <w:numPr>
          <w:ilvl w:val="0"/>
          <w:numId w:val="18"/>
        </w:numPr>
        <w:rPr>
          <w:sz w:val="20"/>
          <w:szCs w:val="20"/>
        </w:rPr>
      </w:pPr>
      <w:r w:rsidRPr="009A25A7">
        <w:rPr>
          <w:sz w:val="20"/>
          <w:szCs w:val="20"/>
        </w:rPr>
        <w:t>Teeth proper distance apart.</w:t>
      </w:r>
    </w:p>
    <w:p w:rsidR="00E857C4" w:rsidRPr="009A25A7" w:rsidRDefault="00E857C4" w:rsidP="00E857C4">
      <w:pPr>
        <w:pStyle w:val="NoSpacing"/>
        <w:rPr>
          <w:sz w:val="20"/>
          <w:szCs w:val="20"/>
        </w:rPr>
      </w:pPr>
    </w:p>
    <w:p w:rsidR="00E857C4" w:rsidRPr="009A25A7" w:rsidRDefault="00E857C4" w:rsidP="00E857C4">
      <w:pPr>
        <w:pStyle w:val="NoSpacing"/>
        <w:rPr>
          <w:sz w:val="20"/>
          <w:szCs w:val="20"/>
        </w:rPr>
      </w:pPr>
      <w:r w:rsidRPr="009A25A7">
        <w:rPr>
          <w:sz w:val="20"/>
          <w:szCs w:val="20"/>
        </w:rPr>
        <w:t>Hand Position</w:t>
      </w:r>
    </w:p>
    <w:p w:rsidR="00E857C4" w:rsidRPr="009A25A7" w:rsidRDefault="00E857C4" w:rsidP="00E857C4">
      <w:pPr>
        <w:pStyle w:val="NoSpacing"/>
        <w:numPr>
          <w:ilvl w:val="0"/>
          <w:numId w:val="17"/>
        </w:numPr>
        <w:rPr>
          <w:sz w:val="20"/>
          <w:szCs w:val="20"/>
        </w:rPr>
      </w:pPr>
      <w:r w:rsidRPr="009A25A7">
        <w:rPr>
          <w:sz w:val="20"/>
          <w:szCs w:val="20"/>
        </w:rPr>
        <w:t>LH - Thumb in the 1st valve slide trigger and Ring Finger in 3rd valve trigger ring.</w:t>
      </w:r>
    </w:p>
    <w:p w:rsidR="00E857C4" w:rsidRPr="009A25A7" w:rsidRDefault="00E857C4" w:rsidP="00E857C4">
      <w:pPr>
        <w:pStyle w:val="NoSpacing"/>
        <w:numPr>
          <w:ilvl w:val="0"/>
          <w:numId w:val="17"/>
        </w:numPr>
        <w:rPr>
          <w:sz w:val="20"/>
          <w:szCs w:val="20"/>
        </w:rPr>
      </w:pPr>
      <w:r w:rsidRPr="009A25A7">
        <w:rPr>
          <w:sz w:val="20"/>
          <w:szCs w:val="20"/>
        </w:rPr>
        <w:t>LH - 1st, 2nd, &amp; 3rd fingers beside third valve casing; little finger on 3rd valve slide.</w:t>
      </w:r>
    </w:p>
    <w:p w:rsidR="00E857C4" w:rsidRPr="009A25A7" w:rsidRDefault="00E857C4" w:rsidP="00E857C4">
      <w:pPr>
        <w:pStyle w:val="NoSpacing"/>
        <w:numPr>
          <w:ilvl w:val="0"/>
          <w:numId w:val="17"/>
        </w:numPr>
        <w:rPr>
          <w:sz w:val="20"/>
          <w:szCs w:val="20"/>
        </w:rPr>
      </w:pPr>
      <w:r w:rsidRPr="009A25A7">
        <w:rPr>
          <w:sz w:val="20"/>
          <w:szCs w:val="20"/>
        </w:rPr>
        <w:t>Both Hands - Wrists straight elbows free from body; trumpet tilted slightly to player's right.</w:t>
      </w:r>
    </w:p>
    <w:p w:rsidR="00E857C4" w:rsidRPr="009A25A7" w:rsidRDefault="00E857C4" w:rsidP="00E857C4">
      <w:pPr>
        <w:pStyle w:val="NoSpacing"/>
        <w:numPr>
          <w:ilvl w:val="0"/>
          <w:numId w:val="17"/>
        </w:numPr>
        <w:rPr>
          <w:sz w:val="20"/>
          <w:szCs w:val="20"/>
        </w:rPr>
      </w:pPr>
      <w:r w:rsidRPr="009A25A7">
        <w:rPr>
          <w:sz w:val="20"/>
          <w:szCs w:val="20"/>
        </w:rPr>
        <w:t>RH - thumb between 1st and 2nd valve directly below lead pipe.</w:t>
      </w:r>
    </w:p>
    <w:p w:rsidR="00E857C4" w:rsidRPr="009A25A7" w:rsidRDefault="00E857C4" w:rsidP="00E857C4">
      <w:pPr>
        <w:pStyle w:val="NoSpacing"/>
        <w:numPr>
          <w:ilvl w:val="0"/>
          <w:numId w:val="17"/>
        </w:numPr>
        <w:rPr>
          <w:sz w:val="20"/>
          <w:szCs w:val="20"/>
        </w:rPr>
      </w:pPr>
      <w:r w:rsidRPr="009A25A7">
        <w:rPr>
          <w:sz w:val="20"/>
          <w:szCs w:val="20"/>
        </w:rPr>
        <w:t>RH - 1st, 2nd, &amp; 3rd fingers curved with fleshy part on valves caps; little finger on top of ring/hook.</w:t>
      </w:r>
    </w:p>
    <w:p w:rsidR="00E857C4" w:rsidRPr="009A25A7" w:rsidRDefault="00E857C4" w:rsidP="00E857C4">
      <w:pPr>
        <w:pStyle w:val="NoSpacing"/>
        <w:rPr>
          <w:b/>
          <w:sz w:val="20"/>
          <w:szCs w:val="20"/>
          <w:u w:val="single"/>
        </w:rPr>
      </w:pPr>
      <w:r w:rsidRPr="009A25A7">
        <w:rPr>
          <w:b/>
          <w:sz w:val="20"/>
          <w:szCs w:val="20"/>
          <w:u w:val="single"/>
        </w:rPr>
        <w:t>FRENCH HORN</w:t>
      </w:r>
    </w:p>
    <w:p w:rsidR="00E857C4" w:rsidRPr="009A25A7" w:rsidRDefault="00E857C4" w:rsidP="00E857C4">
      <w:pPr>
        <w:pStyle w:val="NoSpacing"/>
        <w:rPr>
          <w:sz w:val="20"/>
          <w:szCs w:val="20"/>
        </w:rPr>
      </w:pPr>
    </w:p>
    <w:p w:rsidR="00E857C4" w:rsidRPr="009A25A7" w:rsidRDefault="00E857C4" w:rsidP="00E857C4">
      <w:pPr>
        <w:pStyle w:val="NoSpacing"/>
        <w:rPr>
          <w:sz w:val="20"/>
          <w:szCs w:val="20"/>
        </w:rPr>
      </w:pPr>
      <w:r w:rsidRPr="009A25A7">
        <w:rPr>
          <w:sz w:val="20"/>
          <w:szCs w:val="20"/>
        </w:rPr>
        <w:t>Embouchure</w:t>
      </w:r>
    </w:p>
    <w:p w:rsidR="00E857C4" w:rsidRPr="009A25A7" w:rsidRDefault="00E857C4" w:rsidP="00E857C4">
      <w:pPr>
        <w:pStyle w:val="NoSpacing"/>
        <w:numPr>
          <w:ilvl w:val="0"/>
          <w:numId w:val="16"/>
        </w:numPr>
        <w:rPr>
          <w:sz w:val="20"/>
          <w:szCs w:val="20"/>
        </w:rPr>
      </w:pPr>
      <w:r w:rsidRPr="009A25A7">
        <w:rPr>
          <w:sz w:val="20"/>
          <w:szCs w:val="20"/>
        </w:rPr>
        <w:t>Firm corners:  puckered inward toward the center of the mouth.</w:t>
      </w:r>
    </w:p>
    <w:p w:rsidR="00E857C4" w:rsidRPr="009A25A7" w:rsidRDefault="00E857C4" w:rsidP="00E857C4">
      <w:pPr>
        <w:pStyle w:val="NoSpacing"/>
        <w:numPr>
          <w:ilvl w:val="0"/>
          <w:numId w:val="16"/>
        </w:numPr>
        <w:rPr>
          <w:sz w:val="20"/>
          <w:szCs w:val="20"/>
        </w:rPr>
      </w:pPr>
      <w:r w:rsidRPr="009A25A7">
        <w:rPr>
          <w:sz w:val="20"/>
          <w:szCs w:val="20"/>
        </w:rPr>
        <w:t>Draw chin muscles downward.</w:t>
      </w:r>
    </w:p>
    <w:p w:rsidR="00E857C4" w:rsidRPr="009A25A7" w:rsidRDefault="00E857C4" w:rsidP="00E857C4">
      <w:pPr>
        <w:pStyle w:val="NoSpacing"/>
        <w:numPr>
          <w:ilvl w:val="0"/>
          <w:numId w:val="16"/>
        </w:numPr>
        <w:rPr>
          <w:sz w:val="20"/>
          <w:szCs w:val="20"/>
        </w:rPr>
      </w:pPr>
      <w:r w:rsidRPr="009A25A7">
        <w:rPr>
          <w:sz w:val="20"/>
          <w:szCs w:val="20"/>
        </w:rPr>
        <w:t>Mouthpiece is placed in the center of the embouchure.</w:t>
      </w:r>
    </w:p>
    <w:p w:rsidR="00E857C4" w:rsidRPr="009A25A7" w:rsidRDefault="00E857C4" w:rsidP="00E857C4">
      <w:pPr>
        <w:pStyle w:val="NoSpacing"/>
        <w:numPr>
          <w:ilvl w:val="0"/>
          <w:numId w:val="16"/>
        </w:numPr>
        <w:rPr>
          <w:sz w:val="20"/>
          <w:szCs w:val="20"/>
        </w:rPr>
      </w:pPr>
      <w:r w:rsidRPr="009A25A7">
        <w:rPr>
          <w:sz w:val="20"/>
          <w:szCs w:val="20"/>
        </w:rPr>
        <w:t>Mouthpiece is positioned to the center of the mouth with 2/3 upper lip and 1/3 lower lip within the rim of the mouthpiece.</w:t>
      </w:r>
    </w:p>
    <w:p w:rsidR="00E857C4" w:rsidRPr="009A25A7" w:rsidRDefault="00E857C4" w:rsidP="00E857C4">
      <w:pPr>
        <w:pStyle w:val="NoSpacing"/>
        <w:numPr>
          <w:ilvl w:val="0"/>
          <w:numId w:val="16"/>
        </w:numPr>
        <w:rPr>
          <w:sz w:val="20"/>
          <w:szCs w:val="20"/>
        </w:rPr>
      </w:pPr>
      <w:r w:rsidRPr="009A25A7">
        <w:rPr>
          <w:sz w:val="20"/>
          <w:szCs w:val="20"/>
        </w:rPr>
        <w:lastRenderedPageBreak/>
        <w:t>The upper and lower teeth are slightly apart and are in approximate alignment.</w:t>
      </w:r>
    </w:p>
    <w:p w:rsidR="00E857C4" w:rsidRPr="009A25A7" w:rsidRDefault="00E857C4" w:rsidP="00E857C4">
      <w:pPr>
        <w:pStyle w:val="NoSpacing"/>
        <w:rPr>
          <w:sz w:val="20"/>
          <w:szCs w:val="20"/>
        </w:rPr>
      </w:pPr>
    </w:p>
    <w:p w:rsidR="00E857C4" w:rsidRPr="009A25A7" w:rsidRDefault="00E857C4" w:rsidP="00E857C4">
      <w:pPr>
        <w:pStyle w:val="NoSpacing"/>
        <w:rPr>
          <w:sz w:val="20"/>
          <w:szCs w:val="20"/>
        </w:rPr>
      </w:pPr>
      <w:r w:rsidRPr="009A25A7">
        <w:rPr>
          <w:sz w:val="20"/>
          <w:szCs w:val="20"/>
        </w:rPr>
        <w:t>Hand Position</w:t>
      </w:r>
    </w:p>
    <w:p w:rsidR="00E857C4" w:rsidRPr="009A25A7" w:rsidRDefault="00E857C4" w:rsidP="00E857C4">
      <w:pPr>
        <w:pStyle w:val="NoSpacing"/>
        <w:numPr>
          <w:ilvl w:val="0"/>
          <w:numId w:val="15"/>
        </w:numPr>
        <w:rPr>
          <w:sz w:val="20"/>
          <w:szCs w:val="20"/>
        </w:rPr>
      </w:pPr>
      <w:r w:rsidRPr="009A25A7">
        <w:rPr>
          <w:sz w:val="20"/>
          <w:szCs w:val="20"/>
        </w:rPr>
        <w:t>LH - The thumb and little finger are on the appropriate braces.</w:t>
      </w:r>
    </w:p>
    <w:p w:rsidR="00E857C4" w:rsidRPr="009A25A7" w:rsidRDefault="00E857C4" w:rsidP="00E857C4">
      <w:pPr>
        <w:pStyle w:val="NoSpacing"/>
        <w:numPr>
          <w:ilvl w:val="0"/>
          <w:numId w:val="15"/>
        </w:numPr>
        <w:rPr>
          <w:sz w:val="20"/>
          <w:szCs w:val="20"/>
        </w:rPr>
      </w:pPr>
      <w:r w:rsidRPr="009A25A7">
        <w:rPr>
          <w:sz w:val="20"/>
          <w:szCs w:val="20"/>
        </w:rPr>
        <w:t>LH - The pads of your first, second, and third fingers are on the keys.</w:t>
      </w:r>
    </w:p>
    <w:p w:rsidR="00E857C4" w:rsidRPr="009A25A7" w:rsidRDefault="00E857C4" w:rsidP="00E857C4">
      <w:pPr>
        <w:pStyle w:val="NoSpacing"/>
        <w:numPr>
          <w:ilvl w:val="0"/>
          <w:numId w:val="15"/>
        </w:numPr>
        <w:rPr>
          <w:sz w:val="20"/>
          <w:szCs w:val="20"/>
        </w:rPr>
      </w:pPr>
      <w:r w:rsidRPr="009A25A7">
        <w:rPr>
          <w:sz w:val="20"/>
          <w:szCs w:val="20"/>
        </w:rPr>
        <w:t>RH – Fingers are bent at the large knuckle.</w:t>
      </w:r>
    </w:p>
    <w:p w:rsidR="00E857C4" w:rsidRPr="009A25A7" w:rsidRDefault="00E857C4" w:rsidP="00E857C4">
      <w:pPr>
        <w:pStyle w:val="NoSpacing"/>
        <w:numPr>
          <w:ilvl w:val="0"/>
          <w:numId w:val="15"/>
        </w:numPr>
        <w:rPr>
          <w:sz w:val="20"/>
          <w:szCs w:val="20"/>
        </w:rPr>
      </w:pPr>
      <w:r w:rsidRPr="009A25A7">
        <w:rPr>
          <w:sz w:val="20"/>
          <w:szCs w:val="20"/>
        </w:rPr>
        <w:t>RH – Thumb is rested against the first finger.</w:t>
      </w:r>
    </w:p>
    <w:p w:rsidR="00E857C4" w:rsidRPr="009A25A7" w:rsidRDefault="00E857C4" w:rsidP="00E857C4">
      <w:pPr>
        <w:pStyle w:val="NoSpacing"/>
        <w:numPr>
          <w:ilvl w:val="0"/>
          <w:numId w:val="15"/>
        </w:numPr>
        <w:rPr>
          <w:sz w:val="20"/>
          <w:szCs w:val="20"/>
        </w:rPr>
      </w:pPr>
      <w:r w:rsidRPr="009A25A7">
        <w:rPr>
          <w:sz w:val="20"/>
          <w:szCs w:val="20"/>
        </w:rPr>
        <w:t>RH – The back of your fingers is placed inside the bell, against the instrument at the “2 o’clock position”.</w:t>
      </w:r>
    </w:p>
    <w:p w:rsidR="00E857C4" w:rsidRPr="009A25A7" w:rsidRDefault="00E857C4" w:rsidP="00E857C4">
      <w:pPr>
        <w:pStyle w:val="NoSpacing"/>
        <w:numPr>
          <w:ilvl w:val="0"/>
          <w:numId w:val="15"/>
        </w:numPr>
        <w:rPr>
          <w:sz w:val="20"/>
          <w:szCs w:val="20"/>
        </w:rPr>
      </w:pPr>
      <w:r w:rsidRPr="009A25A7">
        <w:rPr>
          <w:sz w:val="20"/>
          <w:szCs w:val="20"/>
        </w:rPr>
        <w:t>RH – The hand is not clogging the bell.</w:t>
      </w:r>
    </w:p>
    <w:p w:rsidR="00E857C4" w:rsidRPr="009A25A7" w:rsidRDefault="00E857C4" w:rsidP="00E857C4">
      <w:pPr>
        <w:pStyle w:val="NoSpacing"/>
        <w:rPr>
          <w:sz w:val="20"/>
          <w:szCs w:val="20"/>
        </w:rPr>
      </w:pPr>
    </w:p>
    <w:p w:rsidR="00E857C4" w:rsidRPr="009A25A7" w:rsidRDefault="00E857C4" w:rsidP="00E857C4">
      <w:pPr>
        <w:pStyle w:val="NoSpacing"/>
        <w:rPr>
          <w:b/>
          <w:sz w:val="20"/>
          <w:szCs w:val="20"/>
          <w:u w:val="single"/>
        </w:rPr>
      </w:pPr>
      <w:r w:rsidRPr="009A25A7">
        <w:rPr>
          <w:b/>
          <w:sz w:val="20"/>
          <w:szCs w:val="20"/>
          <w:u w:val="single"/>
        </w:rPr>
        <w:t>TROMBONE</w:t>
      </w:r>
    </w:p>
    <w:p w:rsidR="00E857C4" w:rsidRPr="009A25A7" w:rsidRDefault="00E857C4" w:rsidP="00E857C4">
      <w:pPr>
        <w:pStyle w:val="NoSpacing"/>
        <w:rPr>
          <w:sz w:val="20"/>
          <w:szCs w:val="20"/>
        </w:rPr>
      </w:pPr>
    </w:p>
    <w:p w:rsidR="00E857C4" w:rsidRPr="009A25A7" w:rsidRDefault="00E857C4" w:rsidP="00E857C4">
      <w:pPr>
        <w:pStyle w:val="NoSpacing"/>
        <w:rPr>
          <w:sz w:val="20"/>
          <w:szCs w:val="20"/>
        </w:rPr>
      </w:pPr>
      <w:r w:rsidRPr="009A25A7">
        <w:rPr>
          <w:sz w:val="20"/>
          <w:szCs w:val="20"/>
        </w:rPr>
        <w:t>Embouchure</w:t>
      </w:r>
    </w:p>
    <w:p w:rsidR="00E857C4" w:rsidRPr="009A25A7" w:rsidRDefault="00E857C4" w:rsidP="00E857C4">
      <w:pPr>
        <w:pStyle w:val="NoSpacing"/>
        <w:numPr>
          <w:ilvl w:val="0"/>
          <w:numId w:val="13"/>
        </w:numPr>
        <w:rPr>
          <w:sz w:val="20"/>
          <w:szCs w:val="20"/>
        </w:rPr>
      </w:pPr>
      <w:r w:rsidRPr="009A25A7">
        <w:rPr>
          <w:sz w:val="20"/>
          <w:szCs w:val="20"/>
        </w:rPr>
        <w:t>Firm comers; pucker lips slightly; center of lips relaxed.</w:t>
      </w:r>
    </w:p>
    <w:p w:rsidR="00E857C4" w:rsidRPr="009A25A7" w:rsidRDefault="00E857C4" w:rsidP="00E857C4">
      <w:pPr>
        <w:pStyle w:val="NoSpacing"/>
        <w:numPr>
          <w:ilvl w:val="0"/>
          <w:numId w:val="13"/>
        </w:numPr>
        <w:rPr>
          <w:sz w:val="20"/>
          <w:szCs w:val="20"/>
        </w:rPr>
      </w:pPr>
      <w:r w:rsidRPr="009A25A7">
        <w:rPr>
          <w:sz w:val="20"/>
          <w:szCs w:val="20"/>
        </w:rPr>
        <w:t>Draw chin muscles downward.</w:t>
      </w:r>
    </w:p>
    <w:p w:rsidR="00E857C4" w:rsidRPr="009A25A7" w:rsidRDefault="00E857C4" w:rsidP="00E857C4">
      <w:pPr>
        <w:pStyle w:val="NoSpacing"/>
        <w:numPr>
          <w:ilvl w:val="0"/>
          <w:numId w:val="13"/>
        </w:numPr>
        <w:rPr>
          <w:sz w:val="20"/>
          <w:szCs w:val="20"/>
        </w:rPr>
      </w:pPr>
      <w:r w:rsidRPr="009A25A7">
        <w:rPr>
          <w:sz w:val="20"/>
          <w:szCs w:val="20"/>
        </w:rPr>
        <w:t>Mouthpiece is placed in vertical center of embouchure.</w:t>
      </w:r>
    </w:p>
    <w:p w:rsidR="00E857C4" w:rsidRPr="009A25A7" w:rsidRDefault="00E857C4" w:rsidP="00E857C4">
      <w:pPr>
        <w:pStyle w:val="NoSpacing"/>
        <w:numPr>
          <w:ilvl w:val="0"/>
          <w:numId w:val="13"/>
        </w:numPr>
        <w:rPr>
          <w:sz w:val="20"/>
          <w:szCs w:val="20"/>
        </w:rPr>
      </w:pPr>
      <w:r w:rsidRPr="009A25A7">
        <w:rPr>
          <w:sz w:val="20"/>
          <w:szCs w:val="20"/>
        </w:rPr>
        <w:t>Mouthpiece placed with 1/2 to 2/3 upper and 1/2 to 1/3 lower lip within the rim of mouthpiece.</w:t>
      </w:r>
    </w:p>
    <w:p w:rsidR="00E857C4" w:rsidRPr="009A25A7" w:rsidRDefault="00E857C4" w:rsidP="00E857C4">
      <w:pPr>
        <w:pStyle w:val="NoSpacing"/>
        <w:numPr>
          <w:ilvl w:val="0"/>
          <w:numId w:val="13"/>
        </w:numPr>
        <w:rPr>
          <w:sz w:val="20"/>
          <w:szCs w:val="20"/>
        </w:rPr>
      </w:pPr>
      <w:r w:rsidRPr="009A25A7">
        <w:rPr>
          <w:sz w:val="20"/>
          <w:szCs w:val="20"/>
        </w:rPr>
        <w:t>Teeth proper distance apart.</w:t>
      </w:r>
    </w:p>
    <w:p w:rsidR="00E857C4" w:rsidRPr="009A25A7" w:rsidRDefault="00E857C4" w:rsidP="00E857C4">
      <w:pPr>
        <w:pStyle w:val="NoSpacing"/>
        <w:rPr>
          <w:sz w:val="20"/>
          <w:szCs w:val="20"/>
        </w:rPr>
      </w:pPr>
    </w:p>
    <w:p w:rsidR="00E857C4" w:rsidRPr="009A25A7" w:rsidRDefault="00E857C4" w:rsidP="00E857C4">
      <w:pPr>
        <w:pStyle w:val="NoSpacing"/>
        <w:rPr>
          <w:sz w:val="20"/>
          <w:szCs w:val="20"/>
        </w:rPr>
      </w:pPr>
      <w:r w:rsidRPr="009A25A7">
        <w:rPr>
          <w:sz w:val="20"/>
          <w:szCs w:val="20"/>
        </w:rPr>
        <w:t>Hand Position</w:t>
      </w:r>
    </w:p>
    <w:p w:rsidR="00E857C4" w:rsidRPr="009A25A7" w:rsidRDefault="00E857C4" w:rsidP="00E857C4">
      <w:pPr>
        <w:pStyle w:val="NoSpacing"/>
        <w:numPr>
          <w:ilvl w:val="0"/>
          <w:numId w:val="14"/>
        </w:numPr>
        <w:rPr>
          <w:sz w:val="20"/>
          <w:szCs w:val="20"/>
        </w:rPr>
      </w:pPr>
      <w:r>
        <w:rPr>
          <w:sz w:val="20"/>
          <w:szCs w:val="20"/>
        </w:rPr>
        <w:t xml:space="preserve">LH-Thumb </w:t>
      </w:r>
      <w:r>
        <w:rPr>
          <w:sz w:val="20"/>
          <w:szCs w:val="20"/>
        </w:rPr>
        <w:t xml:space="preserve">gripped </w:t>
      </w:r>
      <w:r w:rsidRPr="009A25A7">
        <w:rPr>
          <w:sz w:val="20"/>
          <w:szCs w:val="20"/>
        </w:rPr>
        <w:t>around  the  lower  bell  cross  brace.</w:t>
      </w:r>
    </w:p>
    <w:p w:rsidR="00E857C4" w:rsidRPr="009A25A7" w:rsidRDefault="00E857C4" w:rsidP="00E857C4">
      <w:pPr>
        <w:pStyle w:val="NoSpacing"/>
        <w:numPr>
          <w:ilvl w:val="0"/>
          <w:numId w:val="14"/>
        </w:numPr>
        <w:rPr>
          <w:sz w:val="20"/>
          <w:szCs w:val="20"/>
        </w:rPr>
      </w:pPr>
      <w:r w:rsidRPr="009A25A7">
        <w:rPr>
          <w:sz w:val="20"/>
          <w:szCs w:val="20"/>
        </w:rPr>
        <w:t>LH - 3rd, 4th, and 5th fingers grip the slide upper cross brace.</w:t>
      </w:r>
    </w:p>
    <w:p w:rsidR="00E857C4" w:rsidRPr="009A25A7" w:rsidRDefault="00E857C4" w:rsidP="00E857C4">
      <w:pPr>
        <w:pStyle w:val="NoSpacing"/>
        <w:numPr>
          <w:ilvl w:val="0"/>
          <w:numId w:val="14"/>
        </w:numPr>
        <w:rPr>
          <w:sz w:val="20"/>
          <w:szCs w:val="20"/>
        </w:rPr>
      </w:pPr>
      <w:r w:rsidRPr="009A25A7">
        <w:rPr>
          <w:sz w:val="20"/>
          <w:szCs w:val="20"/>
        </w:rPr>
        <w:t>LH - Index finger extended over the mouthpiece or mouthpiece shank.</w:t>
      </w:r>
    </w:p>
    <w:p w:rsidR="00E857C4" w:rsidRPr="009A25A7" w:rsidRDefault="00E857C4" w:rsidP="00E857C4">
      <w:pPr>
        <w:pStyle w:val="NoSpacing"/>
        <w:numPr>
          <w:ilvl w:val="0"/>
          <w:numId w:val="14"/>
        </w:numPr>
        <w:rPr>
          <w:sz w:val="20"/>
          <w:szCs w:val="20"/>
        </w:rPr>
      </w:pPr>
      <w:r w:rsidRPr="009A25A7">
        <w:rPr>
          <w:sz w:val="20"/>
          <w:szCs w:val="20"/>
        </w:rPr>
        <w:t>Both Hands - Wrists straight elbows free from body.</w:t>
      </w:r>
    </w:p>
    <w:p w:rsidR="00E857C4" w:rsidRPr="009A25A7" w:rsidRDefault="00E857C4" w:rsidP="00E857C4">
      <w:pPr>
        <w:pStyle w:val="NoSpacing"/>
        <w:numPr>
          <w:ilvl w:val="0"/>
          <w:numId w:val="14"/>
        </w:numPr>
        <w:rPr>
          <w:sz w:val="20"/>
          <w:szCs w:val="20"/>
        </w:rPr>
      </w:pPr>
      <w:r w:rsidRPr="009A25A7">
        <w:rPr>
          <w:sz w:val="20"/>
          <w:szCs w:val="20"/>
        </w:rPr>
        <w:t>RH-Thumb, 1st, and 2nd fingers on slide with fleshy part of tips on the slide cross brace.</w:t>
      </w:r>
      <w:r w:rsidRPr="009A25A7">
        <w:rPr>
          <w:sz w:val="20"/>
          <w:szCs w:val="20"/>
        </w:rPr>
        <w:tab/>
        <w:t>•</w:t>
      </w:r>
    </w:p>
    <w:p w:rsidR="00E857C4" w:rsidRPr="009A25A7" w:rsidRDefault="00E857C4" w:rsidP="00E857C4">
      <w:pPr>
        <w:pStyle w:val="NoSpacing"/>
        <w:numPr>
          <w:ilvl w:val="0"/>
          <w:numId w:val="14"/>
        </w:numPr>
        <w:rPr>
          <w:sz w:val="20"/>
          <w:szCs w:val="20"/>
        </w:rPr>
      </w:pPr>
      <w:r w:rsidRPr="009A25A7">
        <w:rPr>
          <w:sz w:val="20"/>
          <w:szCs w:val="20"/>
        </w:rPr>
        <w:t>RH - 3rd and 4th fingers below slide and relaxed.</w:t>
      </w:r>
    </w:p>
    <w:p w:rsidR="00E857C4" w:rsidRPr="009A25A7" w:rsidRDefault="00E857C4" w:rsidP="00E857C4">
      <w:pPr>
        <w:pStyle w:val="NoSpacing"/>
        <w:rPr>
          <w:sz w:val="20"/>
          <w:szCs w:val="20"/>
        </w:rPr>
      </w:pPr>
      <w:r w:rsidRPr="009A25A7">
        <w:rPr>
          <w:sz w:val="20"/>
          <w:szCs w:val="20"/>
        </w:rPr>
        <w:t xml:space="preserve"> </w:t>
      </w:r>
    </w:p>
    <w:p w:rsidR="00E857C4" w:rsidRPr="009A25A7" w:rsidRDefault="00E857C4" w:rsidP="00E857C4">
      <w:pPr>
        <w:pStyle w:val="NoSpacing"/>
        <w:rPr>
          <w:b/>
          <w:sz w:val="20"/>
          <w:szCs w:val="20"/>
          <w:u w:val="single"/>
        </w:rPr>
      </w:pPr>
      <w:r w:rsidRPr="009A25A7">
        <w:rPr>
          <w:b/>
          <w:sz w:val="20"/>
          <w:szCs w:val="20"/>
          <w:u w:val="single"/>
        </w:rPr>
        <w:t>BARITONE/EUPHONIUM</w:t>
      </w:r>
    </w:p>
    <w:p w:rsidR="00E857C4" w:rsidRPr="009A25A7" w:rsidRDefault="00E857C4" w:rsidP="00E857C4">
      <w:pPr>
        <w:pStyle w:val="NoSpacing"/>
        <w:rPr>
          <w:sz w:val="20"/>
          <w:szCs w:val="20"/>
        </w:rPr>
      </w:pPr>
    </w:p>
    <w:p w:rsidR="00E857C4" w:rsidRPr="009A25A7" w:rsidRDefault="00E857C4" w:rsidP="00E857C4">
      <w:pPr>
        <w:pStyle w:val="NoSpacing"/>
        <w:rPr>
          <w:sz w:val="20"/>
          <w:szCs w:val="20"/>
        </w:rPr>
      </w:pPr>
      <w:r w:rsidRPr="009A25A7">
        <w:rPr>
          <w:sz w:val="20"/>
          <w:szCs w:val="20"/>
        </w:rPr>
        <w:t>Embouchure</w:t>
      </w:r>
    </w:p>
    <w:p w:rsidR="00E857C4" w:rsidRPr="009A25A7" w:rsidRDefault="00E857C4" w:rsidP="00E857C4">
      <w:pPr>
        <w:pStyle w:val="NoSpacing"/>
        <w:numPr>
          <w:ilvl w:val="0"/>
          <w:numId w:val="10"/>
        </w:numPr>
        <w:rPr>
          <w:sz w:val="20"/>
          <w:szCs w:val="20"/>
        </w:rPr>
      </w:pPr>
      <w:r w:rsidRPr="009A25A7">
        <w:rPr>
          <w:sz w:val="20"/>
          <w:szCs w:val="20"/>
        </w:rPr>
        <w:t>Firm corners:  puckered inward toward the center of the mouth.</w:t>
      </w:r>
    </w:p>
    <w:p w:rsidR="00E857C4" w:rsidRPr="009A25A7" w:rsidRDefault="00E857C4" w:rsidP="00E857C4">
      <w:pPr>
        <w:pStyle w:val="NoSpacing"/>
        <w:numPr>
          <w:ilvl w:val="0"/>
          <w:numId w:val="10"/>
        </w:numPr>
        <w:rPr>
          <w:sz w:val="20"/>
          <w:szCs w:val="20"/>
        </w:rPr>
      </w:pPr>
      <w:r w:rsidRPr="009A25A7">
        <w:rPr>
          <w:sz w:val="20"/>
          <w:szCs w:val="20"/>
        </w:rPr>
        <w:t>Draw chin muscles downward.</w:t>
      </w:r>
    </w:p>
    <w:p w:rsidR="00E857C4" w:rsidRPr="009A25A7" w:rsidRDefault="00E857C4" w:rsidP="00E857C4">
      <w:pPr>
        <w:pStyle w:val="NoSpacing"/>
        <w:numPr>
          <w:ilvl w:val="0"/>
          <w:numId w:val="10"/>
        </w:numPr>
        <w:rPr>
          <w:sz w:val="20"/>
          <w:szCs w:val="20"/>
        </w:rPr>
      </w:pPr>
      <w:r w:rsidRPr="009A25A7">
        <w:rPr>
          <w:sz w:val="20"/>
          <w:szCs w:val="20"/>
        </w:rPr>
        <w:t>Mouthpiece is placed in the center of the embouchure.</w:t>
      </w:r>
    </w:p>
    <w:p w:rsidR="00E857C4" w:rsidRPr="009A25A7" w:rsidRDefault="00E857C4" w:rsidP="00E857C4">
      <w:pPr>
        <w:pStyle w:val="NoSpacing"/>
        <w:numPr>
          <w:ilvl w:val="0"/>
          <w:numId w:val="10"/>
        </w:numPr>
        <w:rPr>
          <w:sz w:val="20"/>
          <w:szCs w:val="20"/>
        </w:rPr>
      </w:pPr>
      <w:r w:rsidRPr="009A25A7">
        <w:rPr>
          <w:sz w:val="20"/>
          <w:szCs w:val="20"/>
        </w:rPr>
        <w:t>Mouthpiece placed with 1/2 to 2/3 upper and 1/2 to 1/3 lower lip within the rim of mouthpiece.</w:t>
      </w:r>
    </w:p>
    <w:p w:rsidR="00E857C4" w:rsidRPr="009A25A7" w:rsidRDefault="00E857C4" w:rsidP="00E857C4">
      <w:pPr>
        <w:pStyle w:val="NoSpacing"/>
        <w:numPr>
          <w:ilvl w:val="0"/>
          <w:numId w:val="10"/>
        </w:numPr>
        <w:rPr>
          <w:sz w:val="20"/>
          <w:szCs w:val="20"/>
        </w:rPr>
      </w:pPr>
      <w:r w:rsidRPr="009A25A7">
        <w:rPr>
          <w:sz w:val="20"/>
          <w:szCs w:val="20"/>
        </w:rPr>
        <w:t>Teeth proper distance apart.</w:t>
      </w:r>
    </w:p>
    <w:p w:rsidR="00E857C4" w:rsidRPr="009A25A7" w:rsidRDefault="00E857C4" w:rsidP="00E857C4">
      <w:pPr>
        <w:pStyle w:val="NoSpacing"/>
        <w:rPr>
          <w:sz w:val="20"/>
          <w:szCs w:val="20"/>
        </w:rPr>
      </w:pPr>
    </w:p>
    <w:p w:rsidR="00E857C4" w:rsidRPr="009A25A7" w:rsidRDefault="00E857C4" w:rsidP="00E857C4">
      <w:pPr>
        <w:pStyle w:val="NoSpacing"/>
        <w:rPr>
          <w:sz w:val="20"/>
          <w:szCs w:val="20"/>
        </w:rPr>
      </w:pPr>
      <w:r w:rsidRPr="009A25A7">
        <w:rPr>
          <w:sz w:val="20"/>
          <w:szCs w:val="20"/>
        </w:rPr>
        <w:t>Hand Position</w:t>
      </w:r>
    </w:p>
    <w:p w:rsidR="00E857C4" w:rsidRPr="009A25A7" w:rsidRDefault="00E857C4" w:rsidP="00E857C4">
      <w:pPr>
        <w:pStyle w:val="NoSpacing"/>
        <w:numPr>
          <w:ilvl w:val="0"/>
          <w:numId w:val="11"/>
        </w:numPr>
        <w:rPr>
          <w:sz w:val="20"/>
          <w:szCs w:val="20"/>
        </w:rPr>
      </w:pPr>
      <w:r w:rsidRPr="009A25A7">
        <w:rPr>
          <w:sz w:val="20"/>
          <w:szCs w:val="20"/>
        </w:rPr>
        <w:t>LH – grip the outside tubing where the instrument fe</w:t>
      </w:r>
      <w:r>
        <w:rPr>
          <w:sz w:val="20"/>
          <w:szCs w:val="20"/>
        </w:rPr>
        <w:t>e</w:t>
      </w:r>
      <w:r w:rsidRPr="009A25A7">
        <w:rPr>
          <w:sz w:val="20"/>
          <w:szCs w:val="20"/>
        </w:rPr>
        <w:t>ls balanced and secure</w:t>
      </w:r>
    </w:p>
    <w:p w:rsidR="00E857C4" w:rsidRPr="009A25A7" w:rsidRDefault="00E857C4" w:rsidP="00E857C4">
      <w:pPr>
        <w:pStyle w:val="NoSpacing"/>
        <w:numPr>
          <w:ilvl w:val="0"/>
          <w:numId w:val="11"/>
        </w:numPr>
        <w:rPr>
          <w:sz w:val="20"/>
          <w:szCs w:val="20"/>
        </w:rPr>
      </w:pPr>
      <w:r w:rsidRPr="009A25A7">
        <w:rPr>
          <w:sz w:val="20"/>
          <w:szCs w:val="20"/>
        </w:rPr>
        <w:t>LH – wrist is straight</w:t>
      </w:r>
    </w:p>
    <w:p w:rsidR="00E857C4" w:rsidRPr="009A25A7" w:rsidRDefault="00E857C4" w:rsidP="00E857C4">
      <w:pPr>
        <w:pStyle w:val="NoSpacing"/>
        <w:numPr>
          <w:ilvl w:val="0"/>
          <w:numId w:val="11"/>
        </w:numPr>
        <w:rPr>
          <w:sz w:val="20"/>
          <w:szCs w:val="20"/>
        </w:rPr>
      </w:pPr>
      <w:r w:rsidRPr="009A25A7">
        <w:rPr>
          <w:sz w:val="20"/>
          <w:szCs w:val="20"/>
        </w:rPr>
        <w:t>RH – Thumb between first and second valve casings</w:t>
      </w:r>
    </w:p>
    <w:p w:rsidR="00E857C4" w:rsidRPr="009A25A7" w:rsidRDefault="00E857C4" w:rsidP="00E857C4">
      <w:pPr>
        <w:pStyle w:val="NoSpacing"/>
        <w:numPr>
          <w:ilvl w:val="0"/>
          <w:numId w:val="11"/>
        </w:numPr>
        <w:rPr>
          <w:sz w:val="20"/>
          <w:szCs w:val="20"/>
        </w:rPr>
      </w:pPr>
      <w:r w:rsidRPr="009A25A7">
        <w:rPr>
          <w:sz w:val="20"/>
          <w:szCs w:val="20"/>
        </w:rPr>
        <w:t>RH – fleshy parts of 1</w:t>
      </w:r>
      <w:r w:rsidRPr="009A25A7">
        <w:rPr>
          <w:sz w:val="20"/>
          <w:szCs w:val="20"/>
          <w:vertAlign w:val="superscript"/>
        </w:rPr>
        <w:t>st</w:t>
      </w:r>
      <w:r w:rsidRPr="009A25A7">
        <w:rPr>
          <w:sz w:val="20"/>
          <w:szCs w:val="20"/>
        </w:rPr>
        <w:t>, 2</w:t>
      </w:r>
      <w:r w:rsidRPr="009A25A7">
        <w:rPr>
          <w:sz w:val="20"/>
          <w:szCs w:val="20"/>
          <w:vertAlign w:val="superscript"/>
        </w:rPr>
        <w:t>nd</w:t>
      </w:r>
      <w:r w:rsidRPr="009A25A7">
        <w:rPr>
          <w:sz w:val="20"/>
          <w:szCs w:val="20"/>
        </w:rPr>
        <w:t>, 3</w:t>
      </w:r>
      <w:r w:rsidRPr="009A25A7">
        <w:rPr>
          <w:sz w:val="20"/>
          <w:szCs w:val="20"/>
          <w:vertAlign w:val="superscript"/>
        </w:rPr>
        <w:t>rd</w:t>
      </w:r>
      <w:r w:rsidRPr="009A25A7">
        <w:rPr>
          <w:sz w:val="20"/>
          <w:szCs w:val="20"/>
        </w:rPr>
        <w:t>, and 4</w:t>
      </w:r>
      <w:r w:rsidRPr="009A25A7">
        <w:rPr>
          <w:sz w:val="20"/>
          <w:szCs w:val="20"/>
          <w:vertAlign w:val="superscript"/>
        </w:rPr>
        <w:t>th</w:t>
      </w:r>
      <w:r w:rsidRPr="009A25A7">
        <w:rPr>
          <w:sz w:val="20"/>
          <w:szCs w:val="20"/>
        </w:rPr>
        <w:t xml:space="preserve"> (if applicable) on valve pearls</w:t>
      </w:r>
    </w:p>
    <w:p w:rsidR="00E857C4" w:rsidRPr="009A25A7" w:rsidRDefault="00E857C4" w:rsidP="00E857C4">
      <w:pPr>
        <w:pStyle w:val="NoSpacing"/>
        <w:numPr>
          <w:ilvl w:val="0"/>
          <w:numId w:val="11"/>
        </w:numPr>
        <w:rPr>
          <w:sz w:val="20"/>
          <w:szCs w:val="20"/>
        </w:rPr>
      </w:pPr>
      <w:r w:rsidRPr="009A25A7">
        <w:rPr>
          <w:sz w:val="20"/>
          <w:szCs w:val="20"/>
        </w:rPr>
        <w:t>RH – fingers curved, thumb straight</w:t>
      </w:r>
    </w:p>
    <w:p w:rsidR="00E857C4" w:rsidRPr="009A25A7" w:rsidRDefault="00E857C4" w:rsidP="00E857C4">
      <w:pPr>
        <w:pStyle w:val="NoSpacing"/>
        <w:rPr>
          <w:sz w:val="20"/>
          <w:szCs w:val="20"/>
        </w:rPr>
      </w:pPr>
    </w:p>
    <w:p w:rsidR="00E857C4" w:rsidRDefault="00E857C4" w:rsidP="00E857C4">
      <w:pPr>
        <w:pStyle w:val="NoSpacing"/>
        <w:rPr>
          <w:b/>
          <w:sz w:val="20"/>
          <w:szCs w:val="20"/>
          <w:u w:val="single"/>
        </w:rPr>
      </w:pPr>
    </w:p>
    <w:p w:rsidR="00E857C4" w:rsidRDefault="00E857C4" w:rsidP="00E857C4">
      <w:pPr>
        <w:pStyle w:val="NoSpacing"/>
        <w:rPr>
          <w:b/>
          <w:sz w:val="20"/>
          <w:szCs w:val="20"/>
          <w:u w:val="single"/>
        </w:rPr>
      </w:pPr>
    </w:p>
    <w:p w:rsidR="00E857C4" w:rsidRPr="009A25A7" w:rsidRDefault="00E857C4" w:rsidP="00E857C4">
      <w:pPr>
        <w:pStyle w:val="NoSpacing"/>
        <w:rPr>
          <w:b/>
          <w:sz w:val="20"/>
          <w:szCs w:val="20"/>
          <w:u w:val="single"/>
        </w:rPr>
      </w:pPr>
      <w:r w:rsidRPr="009A25A7">
        <w:rPr>
          <w:b/>
          <w:sz w:val="20"/>
          <w:szCs w:val="20"/>
          <w:u w:val="single"/>
        </w:rPr>
        <w:t>TUBA</w:t>
      </w:r>
    </w:p>
    <w:p w:rsidR="00E857C4" w:rsidRPr="009A25A7" w:rsidRDefault="00E857C4" w:rsidP="00E857C4">
      <w:pPr>
        <w:pStyle w:val="NoSpacing"/>
        <w:rPr>
          <w:b/>
          <w:sz w:val="20"/>
          <w:szCs w:val="20"/>
          <w:u w:val="single"/>
        </w:rPr>
      </w:pPr>
    </w:p>
    <w:p w:rsidR="00E857C4" w:rsidRPr="009A25A7" w:rsidRDefault="00E857C4" w:rsidP="00E857C4">
      <w:pPr>
        <w:pStyle w:val="NoSpacing"/>
        <w:rPr>
          <w:sz w:val="20"/>
          <w:szCs w:val="20"/>
        </w:rPr>
      </w:pPr>
      <w:r w:rsidRPr="009A25A7">
        <w:rPr>
          <w:sz w:val="20"/>
          <w:szCs w:val="20"/>
        </w:rPr>
        <w:t>Embouchure</w:t>
      </w:r>
    </w:p>
    <w:p w:rsidR="00E857C4" w:rsidRPr="009A25A7" w:rsidRDefault="00E857C4" w:rsidP="00E857C4">
      <w:pPr>
        <w:pStyle w:val="NoSpacing"/>
        <w:numPr>
          <w:ilvl w:val="0"/>
          <w:numId w:val="12"/>
        </w:numPr>
        <w:rPr>
          <w:sz w:val="20"/>
          <w:szCs w:val="20"/>
        </w:rPr>
      </w:pPr>
      <w:r w:rsidRPr="009A25A7">
        <w:rPr>
          <w:sz w:val="20"/>
          <w:szCs w:val="20"/>
        </w:rPr>
        <w:t>Corners of mouth are firm and puckered inward toward the center</w:t>
      </w:r>
    </w:p>
    <w:p w:rsidR="00E857C4" w:rsidRPr="009A25A7" w:rsidRDefault="00E857C4" w:rsidP="00E857C4">
      <w:pPr>
        <w:pStyle w:val="NoSpacing"/>
        <w:numPr>
          <w:ilvl w:val="0"/>
          <w:numId w:val="12"/>
        </w:numPr>
        <w:rPr>
          <w:sz w:val="20"/>
          <w:szCs w:val="20"/>
        </w:rPr>
      </w:pPr>
      <w:r w:rsidRPr="009A25A7">
        <w:rPr>
          <w:sz w:val="20"/>
          <w:szCs w:val="20"/>
        </w:rPr>
        <w:t>chin muscles are drawn downward</w:t>
      </w:r>
    </w:p>
    <w:p w:rsidR="00E857C4" w:rsidRPr="009A25A7" w:rsidRDefault="00E857C4" w:rsidP="00E857C4">
      <w:pPr>
        <w:pStyle w:val="NoSpacing"/>
        <w:numPr>
          <w:ilvl w:val="0"/>
          <w:numId w:val="12"/>
        </w:numPr>
        <w:rPr>
          <w:sz w:val="20"/>
          <w:szCs w:val="20"/>
        </w:rPr>
      </w:pPr>
      <w:r w:rsidRPr="009A25A7">
        <w:rPr>
          <w:sz w:val="20"/>
          <w:szCs w:val="20"/>
        </w:rPr>
        <w:t>mouthpiece centered ½ and ½ top to bottom</w:t>
      </w:r>
    </w:p>
    <w:p w:rsidR="00E857C4" w:rsidRPr="009A25A7" w:rsidRDefault="00E857C4" w:rsidP="00E857C4">
      <w:pPr>
        <w:pStyle w:val="NoSpacing"/>
        <w:numPr>
          <w:ilvl w:val="0"/>
          <w:numId w:val="12"/>
        </w:numPr>
        <w:rPr>
          <w:sz w:val="20"/>
          <w:szCs w:val="20"/>
        </w:rPr>
      </w:pPr>
      <w:r w:rsidRPr="009A25A7">
        <w:rPr>
          <w:sz w:val="20"/>
          <w:szCs w:val="20"/>
        </w:rPr>
        <w:t>teeth slightly apart</w:t>
      </w:r>
    </w:p>
    <w:p w:rsidR="00E857C4" w:rsidRPr="009A25A7" w:rsidRDefault="00E857C4" w:rsidP="00E857C4">
      <w:pPr>
        <w:pStyle w:val="NoSpacing"/>
        <w:rPr>
          <w:sz w:val="20"/>
          <w:szCs w:val="20"/>
        </w:rPr>
      </w:pPr>
    </w:p>
    <w:p w:rsidR="00E857C4" w:rsidRPr="009A25A7" w:rsidRDefault="00E857C4" w:rsidP="00E857C4">
      <w:pPr>
        <w:pStyle w:val="NoSpacing"/>
        <w:rPr>
          <w:sz w:val="20"/>
          <w:szCs w:val="20"/>
        </w:rPr>
      </w:pPr>
      <w:r w:rsidRPr="009A25A7">
        <w:rPr>
          <w:sz w:val="20"/>
          <w:szCs w:val="20"/>
        </w:rPr>
        <w:t>Hand Position</w:t>
      </w:r>
    </w:p>
    <w:p w:rsidR="00E857C4" w:rsidRPr="009A25A7" w:rsidRDefault="00E857C4" w:rsidP="00E857C4">
      <w:pPr>
        <w:pStyle w:val="NoSpacing"/>
        <w:numPr>
          <w:ilvl w:val="0"/>
          <w:numId w:val="12"/>
        </w:numPr>
        <w:rPr>
          <w:sz w:val="20"/>
          <w:szCs w:val="20"/>
        </w:rPr>
      </w:pPr>
      <w:r w:rsidRPr="009A25A7">
        <w:rPr>
          <w:sz w:val="20"/>
          <w:szCs w:val="20"/>
        </w:rPr>
        <w:t>LH – grip the outside tubing where the instrument fe</w:t>
      </w:r>
      <w:r>
        <w:rPr>
          <w:sz w:val="20"/>
          <w:szCs w:val="20"/>
        </w:rPr>
        <w:t>e</w:t>
      </w:r>
      <w:r w:rsidRPr="009A25A7">
        <w:rPr>
          <w:sz w:val="20"/>
          <w:szCs w:val="20"/>
        </w:rPr>
        <w:t>ls balanced and secure</w:t>
      </w:r>
    </w:p>
    <w:p w:rsidR="00E857C4" w:rsidRPr="009A25A7" w:rsidRDefault="00E857C4" w:rsidP="00E857C4">
      <w:pPr>
        <w:pStyle w:val="NoSpacing"/>
        <w:numPr>
          <w:ilvl w:val="0"/>
          <w:numId w:val="12"/>
        </w:numPr>
        <w:rPr>
          <w:sz w:val="20"/>
          <w:szCs w:val="20"/>
        </w:rPr>
      </w:pPr>
      <w:r w:rsidRPr="009A25A7">
        <w:rPr>
          <w:sz w:val="20"/>
          <w:szCs w:val="20"/>
        </w:rPr>
        <w:t>LH – wrist is straight</w:t>
      </w:r>
    </w:p>
    <w:p w:rsidR="00E857C4" w:rsidRPr="009A25A7" w:rsidRDefault="00E857C4" w:rsidP="00E857C4">
      <w:pPr>
        <w:pStyle w:val="NoSpacing"/>
        <w:numPr>
          <w:ilvl w:val="0"/>
          <w:numId w:val="12"/>
        </w:numPr>
        <w:rPr>
          <w:sz w:val="20"/>
          <w:szCs w:val="20"/>
        </w:rPr>
      </w:pPr>
      <w:r w:rsidRPr="009A25A7">
        <w:rPr>
          <w:sz w:val="20"/>
          <w:szCs w:val="20"/>
        </w:rPr>
        <w:t>RH – Thumb between first and second valve casings</w:t>
      </w:r>
    </w:p>
    <w:p w:rsidR="00E857C4" w:rsidRPr="009A25A7" w:rsidRDefault="00E857C4" w:rsidP="00E857C4">
      <w:pPr>
        <w:pStyle w:val="NoSpacing"/>
        <w:numPr>
          <w:ilvl w:val="0"/>
          <w:numId w:val="12"/>
        </w:numPr>
        <w:rPr>
          <w:sz w:val="20"/>
          <w:szCs w:val="20"/>
        </w:rPr>
      </w:pPr>
      <w:r w:rsidRPr="009A25A7">
        <w:rPr>
          <w:sz w:val="20"/>
          <w:szCs w:val="20"/>
        </w:rPr>
        <w:lastRenderedPageBreak/>
        <w:t>RH – fleshy parts of 1</w:t>
      </w:r>
      <w:r w:rsidRPr="009A25A7">
        <w:rPr>
          <w:sz w:val="20"/>
          <w:szCs w:val="20"/>
          <w:vertAlign w:val="superscript"/>
        </w:rPr>
        <w:t>st</w:t>
      </w:r>
      <w:r w:rsidRPr="009A25A7">
        <w:rPr>
          <w:sz w:val="20"/>
          <w:szCs w:val="20"/>
        </w:rPr>
        <w:t>, 2</w:t>
      </w:r>
      <w:r w:rsidRPr="009A25A7">
        <w:rPr>
          <w:sz w:val="20"/>
          <w:szCs w:val="20"/>
          <w:vertAlign w:val="superscript"/>
        </w:rPr>
        <w:t>nd</w:t>
      </w:r>
      <w:r w:rsidRPr="009A25A7">
        <w:rPr>
          <w:sz w:val="20"/>
          <w:szCs w:val="20"/>
        </w:rPr>
        <w:t>, 3</w:t>
      </w:r>
      <w:r w:rsidRPr="009A25A7">
        <w:rPr>
          <w:sz w:val="20"/>
          <w:szCs w:val="20"/>
          <w:vertAlign w:val="superscript"/>
        </w:rPr>
        <w:t>rd</w:t>
      </w:r>
      <w:r w:rsidRPr="009A25A7">
        <w:rPr>
          <w:sz w:val="20"/>
          <w:szCs w:val="20"/>
        </w:rPr>
        <w:t>, and 4</w:t>
      </w:r>
      <w:r w:rsidRPr="009A25A7">
        <w:rPr>
          <w:sz w:val="20"/>
          <w:szCs w:val="20"/>
          <w:vertAlign w:val="superscript"/>
        </w:rPr>
        <w:t>th</w:t>
      </w:r>
      <w:r w:rsidRPr="009A25A7">
        <w:rPr>
          <w:sz w:val="20"/>
          <w:szCs w:val="20"/>
        </w:rPr>
        <w:t xml:space="preserve"> (if applicable) on valve pearls</w:t>
      </w:r>
    </w:p>
    <w:p w:rsidR="00E857C4" w:rsidRPr="009A25A7" w:rsidRDefault="00E857C4" w:rsidP="00E857C4">
      <w:pPr>
        <w:pStyle w:val="NoSpacing"/>
        <w:numPr>
          <w:ilvl w:val="0"/>
          <w:numId w:val="12"/>
        </w:numPr>
        <w:rPr>
          <w:sz w:val="20"/>
          <w:szCs w:val="20"/>
        </w:rPr>
      </w:pPr>
      <w:r w:rsidRPr="009A25A7">
        <w:rPr>
          <w:sz w:val="20"/>
          <w:szCs w:val="20"/>
        </w:rPr>
        <w:t>RH – fingers curved, thumb straight</w:t>
      </w:r>
    </w:p>
    <w:p w:rsidR="00E857C4" w:rsidRPr="009A25A7" w:rsidRDefault="00E857C4" w:rsidP="00E857C4">
      <w:pPr>
        <w:pStyle w:val="NoSpacing"/>
        <w:rPr>
          <w:sz w:val="20"/>
          <w:szCs w:val="20"/>
        </w:rPr>
      </w:pPr>
    </w:p>
    <w:p w:rsidR="00E857C4" w:rsidRPr="009A25A7" w:rsidRDefault="00E857C4" w:rsidP="00E857C4">
      <w:pPr>
        <w:pStyle w:val="NoSpacing"/>
        <w:rPr>
          <w:sz w:val="20"/>
          <w:szCs w:val="20"/>
        </w:rPr>
      </w:pPr>
      <w:r w:rsidRPr="009A25A7">
        <w:rPr>
          <w:b/>
          <w:sz w:val="20"/>
          <w:szCs w:val="20"/>
          <w:u w:val="single"/>
        </w:rPr>
        <w:t>PERCUSSION</w:t>
      </w:r>
      <w:r w:rsidRPr="009A25A7">
        <w:rPr>
          <w:sz w:val="20"/>
          <w:szCs w:val="20"/>
        </w:rPr>
        <w:t xml:space="preserve"> (grip for sticks </w:t>
      </w:r>
      <w:r w:rsidRPr="009A25A7">
        <w:rPr>
          <w:i/>
          <w:sz w:val="20"/>
          <w:szCs w:val="20"/>
        </w:rPr>
        <w:t>and</w:t>
      </w:r>
      <w:r w:rsidRPr="009A25A7">
        <w:rPr>
          <w:sz w:val="20"/>
          <w:szCs w:val="20"/>
        </w:rPr>
        <w:t xml:space="preserve"> mallets)</w:t>
      </w:r>
    </w:p>
    <w:p w:rsidR="00E857C4" w:rsidRPr="009A25A7" w:rsidRDefault="00E857C4" w:rsidP="00E857C4">
      <w:pPr>
        <w:pStyle w:val="NoSpacing"/>
        <w:rPr>
          <w:sz w:val="20"/>
          <w:szCs w:val="20"/>
        </w:rPr>
      </w:pPr>
    </w:p>
    <w:p w:rsidR="00E857C4" w:rsidRPr="009A25A7" w:rsidRDefault="00E857C4" w:rsidP="00E857C4">
      <w:pPr>
        <w:pStyle w:val="ListParagraph"/>
        <w:numPr>
          <w:ilvl w:val="0"/>
          <w:numId w:val="23"/>
        </w:numPr>
        <w:spacing w:after="0" w:line="240" w:lineRule="auto"/>
        <w:rPr>
          <w:sz w:val="20"/>
          <w:szCs w:val="20"/>
        </w:rPr>
      </w:pPr>
      <w:r w:rsidRPr="009A25A7">
        <w:rPr>
          <w:sz w:val="20"/>
          <w:szCs w:val="20"/>
        </w:rPr>
        <w:t>sticks are gripped between the first joint of the index finger and the pad of the thumb (fulcrum)</w:t>
      </w:r>
    </w:p>
    <w:p w:rsidR="00E857C4" w:rsidRPr="009A25A7" w:rsidRDefault="00E857C4" w:rsidP="00E857C4">
      <w:pPr>
        <w:pStyle w:val="ListParagraph"/>
        <w:numPr>
          <w:ilvl w:val="1"/>
          <w:numId w:val="23"/>
        </w:numPr>
        <w:spacing w:after="0" w:line="240" w:lineRule="auto"/>
        <w:rPr>
          <w:sz w:val="20"/>
          <w:szCs w:val="20"/>
        </w:rPr>
      </w:pPr>
      <w:r w:rsidRPr="009A25A7">
        <w:rPr>
          <w:sz w:val="20"/>
          <w:szCs w:val="20"/>
        </w:rPr>
        <w:t>not the second joint of the index finger</w:t>
      </w:r>
    </w:p>
    <w:p w:rsidR="00E857C4" w:rsidRPr="009A25A7" w:rsidRDefault="00E857C4" w:rsidP="00E857C4">
      <w:pPr>
        <w:pStyle w:val="ListParagraph"/>
        <w:numPr>
          <w:ilvl w:val="1"/>
          <w:numId w:val="23"/>
        </w:numPr>
        <w:spacing w:after="0" w:line="240" w:lineRule="auto"/>
        <w:rPr>
          <w:sz w:val="20"/>
          <w:szCs w:val="20"/>
        </w:rPr>
      </w:pPr>
      <w:r w:rsidRPr="009A25A7">
        <w:rPr>
          <w:sz w:val="20"/>
          <w:szCs w:val="20"/>
        </w:rPr>
        <w:t>thumb and index finger are perpendicular to each other</w:t>
      </w:r>
    </w:p>
    <w:p w:rsidR="00E857C4" w:rsidRPr="009A25A7" w:rsidRDefault="00E857C4" w:rsidP="00E857C4">
      <w:pPr>
        <w:pStyle w:val="ListParagraph"/>
        <w:numPr>
          <w:ilvl w:val="0"/>
          <w:numId w:val="23"/>
        </w:numPr>
        <w:spacing w:after="0" w:line="240" w:lineRule="auto"/>
        <w:rPr>
          <w:sz w:val="20"/>
          <w:szCs w:val="20"/>
        </w:rPr>
      </w:pPr>
      <w:r w:rsidRPr="009A25A7">
        <w:rPr>
          <w:sz w:val="20"/>
          <w:szCs w:val="20"/>
        </w:rPr>
        <w:t>fulcrum located approx. 1/3 of the way up from the butt of the stick</w:t>
      </w:r>
    </w:p>
    <w:p w:rsidR="00E857C4" w:rsidRPr="009A25A7" w:rsidRDefault="00E857C4" w:rsidP="00E857C4">
      <w:pPr>
        <w:pStyle w:val="ListParagraph"/>
        <w:numPr>
          <w:ilvl w:val="0"/>
          <w:numId w:val="23"/>
        </w:numPr>
        <w:spacing w:after="0" w:line="240" w:lineRule="auto"/>
        <w:rPr>
          <w:sz w:val="20"/>
          <w:szCs w:val="20"/>
        </w:rPr>
      </w:pPr>
      <w:r w:rsidRPr="009A25A7">
        <w:rPr>
          <w:sz w:val="20"/>
          <w:szCs w:val="20"/>
        </w:rPr>
        <w:t>stick rests in the first joint of the 2</w:t>
      </w:r>
      <w:r w:rsidRPr="009A25A7">
        <w:rPr>
          <w:sz w:val="20"/>
          <w:szCs w:val="20"/>
          <w:vertAlign w:val="superscript"/>
        </w:rPr>
        <w:t>nd</w:t>
      </w:r>
      <w:r w:rsidRPr="009A25A7">
        <w:rPr>
          <w:sz w:val="20"/>
          <w:szCs w:val="20"/>
        </w:rPr>
        <w:t>, 3</w:t>
      </w:r>
      <w:r w:rsidRPr="009A25A7">
        <w:rPr>
          <w:sz w:val="20"/>
          <w:szCs w:val="20"/>
          <w:vertAlign w:val="superscript"/>
        </w:rPr>
        <w:t>rd</w:t>
      </w:r>
      <w:r w:rsidRPr="009A25A7">
        <w:rPr>
          <w:sz w:val="20"/>
          <w:szCs w:val="20"/>
        </w:rPr>
        <w:t>, and pinky fingers.</w:t>
      </w:r>
    </w:p>
    <w:p w:rsidR="00E857C4" w:rsidRPr="009A25A7" w:rsidRDefault="00E857C4" w:rsidP="00E857C4">
      <w:pPr>
        <w:pStyle w:val="ListParagraph"/>
        <w:numPr>
          <w:ilvl w:val="0"/>
          <w:numId w:val="23"/>
        </w:numPr>
        <w:spacing w:after="0" w:line="240" w:lineRule="auto"/>
        <w:rPr>
          <w:sz w:val="20"/>
          <w:szCs w:val="20"/>
        </w:rPr>
      </w:pPr>
      <w:r w:rsidRPr="009A25A7">
        <w:rPr>
          <w:sz w:val="20"/>
          <w:szCs w:val="20"/>
        </w:rPr>
        <w:t xml:space="preserve">fingers </w:t>
      </w:r>
      <w:r w:rsidRPr="009A25A7">
        <w:rPr>
          <w:iCs/>
          <w:sz w:val="20"/>
          <w:szCs w:val="20"/>
        </w:rPr>
        <w:t>don’t</w:t>
      </w:r>
      <w:r w:rsidRPr="009A25A7">
        <w:rPr>
          <w:sz w:val="20"/>
          <w:szCs w:val="20"/>
        </w:rPr>
        <w:t xml:space="preserve"> break contact with the stick</w:t>
      </w:r>
      <w:r w:rsidRPr="009A25A7">
        <w:rPr>
          <w:i/>
          <w:iCs/>
          <w:sz w:val="20"/>
          <w:szCs w:val="20"/>
        </w:rPr>
        <w:t xml:space="preserve"> (even the pinky)</w:t>
      </w:r>
    </w:p>
    <w:p w:rsidR="00E857C4" w:rsidRPr="009A25A7" w:rsidRDefault="00E857C4" w:rsidP="00E857C4">
      <w:pPr>
        <w:pStyle w:val="ListParagraph"/>
        <w:numPr>
          <w:ilvl w:val="0"/>
          <w:numId w:val="23"/>
        </w:numPr>
        <w:spacing w:after="0" w:line="240" w:lineRule="auto"/>
        <w:rPr>
          <w:sz w:val="20"/>
          <w:szCs w:val="20"/>
        </w:rPr>
      </w:pPr>
      <w:r w:rsidRPr="009A25A7">
        <w:rPr>
          <w:sz w:val="20"/>
          <w:szCs w:val="20"/>
        </w:rPr>
        <w:t>there is</w:t>
      </w:r>
      <w:r w:rsidRPr="009A25A7">
        <w:rPr>
          <w:i/>
          <w:iCs/>
          <w:sz w:val="20"/>
          <w:szCs w:val="20"/>
        </w:rPr>
        <w:t xml:space="preserve"> open space </w:t>
      </w:r>
      <w:r w:rsidRPr="009A25A7">
        <w:rPr>
          <w:sz w:val="20"/>
          <w:szCs w:val="20"/>
        </w:rPr>
        <w:t>between the thumb and index finger</w:t>
      </w:r>
    </w:p>
    <w:p w:rsidR="00E857C4" w:rsidRPr="009A25A7" w:rsidRDefault="00E857C4" w:rsidP="00E857C4">
      <w:pPr>
        <w:pStyle w:val="ListParagraph"/>
        <w:numPr>
          <w:ilvl w:val="0"/>
          <w:numId w:val="23"/>
        </w:numPr>
        <w:spacing w:after="0" w:line="240" w:lineRule="auto"/>
        <w:rPr>
          <w:sz w:val="20"/>
          <w:szCs w:val="20"/>
        </w:rPr>
      </w:pPr>
      <w:r w:rsidRPr="009A25A7">
        <w:rPr>
          <w:sz w:val="20"/>
          <w:szCs w:val="20"/>
        </w:rPr>
        <w:t xml:space="preserve">thumb is on the side of the stick, </w:t>
      </w:r>
      <w:r w:rsidRPr="009A25A7">
        <w:rPr>
          <w:i/>
          <w:iCs/>
          <w:sz w:val="20"/>
          <w:szCs w:val="20"/>
        </w:rPr>
        <w:t>not the top</w:t>
      </w:r>
    </w:p>
    <w:p w:rsidR="00E857C4" w:rsidRPr="009A25A7" w:rsidRDefault="00E857C4" w:rsidP="00E857C4">
      <w:pPr>
        <w:pStyle w:val="ListParagraph"/>
        <w:numPr>
          <w:ilvl w:val="0"/>
          <w:numId w:val="23"/>
        </w:numPr>
        <w:spacing w:after="0" w:line="240" w:lineRule="auto"/>
        <w:rPr>
          <w:sz w:val="20"/>
          <w:szCs w:val="20"/>
        </w:rPr>
      </w:pPr>
      <w:r w:rsidRPr="009A25A7">
        <w:rPr>
          <w:sz w:val="20"/>
          <w:szCs w:val="20"/>
        </w:rPr>
        <w:t xml:space="preserve">palm is flat (parallel to the floor), </w:t>
      </w:r>
      <w:r w:rsidRPr="009A25A7">
        <w:rPr>
          <w:i/>
          <w:iCs/>
          <w:sz w:val="20"/>
          <w:szCs w:val="20"/>
        </w:rPr>
        <w:t>NOT turned inward</w:t>
      </w:r>
    </w:p>
    <w:p w:rsidR="00E857C4" w:rsidRPr="009A25A7" w:rsidRDefault="00E857C4" w:rsidP="00E857C4">
      <w:pPr>
        <w:pStyle w:val="ListParagraph"/>
        <w:numPr>
          <w:ilvl w:val="0"/>
          <w:numId w:val="23"/>
        </w:numPr>
        <w:spacing w:after="0" w:line="240" w:lineRule="auto"/>
        <w:rPr>
          <w:sz w:val="20"/>
          <w:szCs w:val="20"/>
        </w:rPr>
      </w:pPr>
      <w:r w:rsidRPr="009A25A7">
        <w:rPr>
          <w:sz w:val="20"/>
          <w:szCs w:val="20"/>
        </w:rPr>
        <w:t xml:space="preserve">the butt-end of the stick leaves the hand halfway between the wrist and pinky </w:t>
      </w:r>
      <w:r w:rsidRPr="009A25A7">
        <w:rPr>
          <w:i/>
          <w:iCs/>
          <w:sz w:val="20"/>
          <w:szCs w:val="20"/>
        </w:rPr>
        <w:t>(NOT under the wrist!!!)</w:t>
      </w:r>
    </w:p>
    <w:p w:rsidR="00E857C4" w:rsidRPr="009A25A7" w:rsidRDefault="00E857C4" w:rsidP="00E857C4">
      <w:pPr>
        <w:rPr>
          <w:sz w:val="20"/>
          <w:szCs w:val="20"/>
        </w:rPr>
      </w:pPr>
    </w:p>
    <w:p w:rsidR="00E857C4" w:rsidRDefault="00E857C4" w:rsidP="00E857C4">
      <w:pPr>
        <w:rPr>
          <w:sz w:val="20"/>
          <w:szCs w:val="20"/>
        </w:rPr>
      </w:pPr>
    </w:p>
    <w:p w:rsidR="00E857C4" w:rsidRPr="009A25A7" w:rsidRDefault="00E857C4" w:rsidP="00E857C4">
      <w:pPr>
        <w:rPr>
          <w:sz w:val="20"/>
          <w:szCs w:val="20"/>
        </w:rPr>
      </w:pPr>
      <w:r w:rsidRPr="009A25A7">
        <w:rPr>
          <w:sz w:val="20"/>
          <w:szCs w:val="20"/>
        </w:rPr>
        <w:t>Source Material:</w:t>
      </w:r>
    </w:p>
    <w:p w:rsidR="00E857C4" w:rsidRPr="009A25A7" w:rsidRDefault="00E857C4" w:rsidP="00E857C4">
      <w:pPr>
        <w:ind w:left="360" w:hanging="360"/>
        <w:rPr>
          <w:sz w:val="20"/>
          <w:szCs w:val="20"/>
        </w:rPr>
      </w:pPr>
      <w:r w:rsidRPr="009A25A7">
        <w:rPr>
          <w:sz w:val="20"/>
          <w:szCs w:val="20"/>
        </w:rPr>
        <w:t xml:space="preserve">Froseth, J. O., Dvorak, T. L., &amp; Weaver, M. A. (2006). </w:t>
      </w:r>
      <w:r w:rsidRPr="009A25A7">
        <w:rPr>
          <w:i/>
          <w:sz w:val="20"/>
          <w:szCs w:val="20"/>
        </w:rPr>
        <w:t>Home helper: First lessons at school and at home.</w:t>
      </w:r>
      <w:r w:rsidRPr="009A25A7">
        <w:rPr>
          <w:sz w:val="20"/>
          <w:szCs w:val="20"/>
        </w:rPr>
        <w:t xml:space="preserve"> Chicago, IL: GIA      Publications.</w:t>
      </w:r>
    </w:p>
    <w:p w:rsidR="00E857C4" w:rsidRPr="009A25A7" w:rsidRDefault="00E857C4" w:rsidP="00E857C4">
      <w:pPr>
        <w:ind w:left="360" w:hanging="360"/>
        <w:rPr>
          <w:sz w:val="20"/>
          <w:szCs w:val="20"/>
        </w:rPr>
      </w:pPr>
      <w:r w:rsidRPr="009A25A7">
        <w:rPr>
          <w:sz w:val="20"/>
          <w:szCs w:val="20"/>
        </w:rPr>
        <w:t xml:space="preserve">Saunders, T. C. (n.d.). </w:t>
      </w:r>
      <w:r>
        <w:rPr>
          <w:i/>
          <w:sz w:val="20"/>
          <w:szCs w:val="20"/>
        </w:rPr>
        <w:t>Various sample a</w:t>
      </w:r>
      <w:r w:rsidRPr="009A25A7">
        <w:rPr>
          <w:i/>
          <w:sz w:val="20"/>
          <w:szCs w:val="20"/>
        </w:rPr>
        <w:t xml:space="preserve">ssessment </w:t>
      </w:r>
      <w:r>
        <w:rPr>
          <w:i/>
          <w:sz w:val="20"/>
          <w:szCs w:val="20"/>
        </w:rPr>
        <w:t>d</w:t>
      </w:r>
      <w:r w:rsidRPr="009A25A7">
        <w:rPr>
          <w:i/>
          <w:sz w:val="20"/>
          <w:szCs w:val="20"/>
        </w:rPr>
        <w:t>ocuments</w:t>
      </w:r>
      <w:r w:rsidRPr="009A25A7">
        <w:rPr>
          <w:sz w:val="20"/>
          <w:szCs w:val="20"/>
        </w:rPr>
        <w:t>. Unpublished material.</w:t>
      </w:r>
    </w:p>
    <w:p w:rsidR="00E857C4" w:rsidRDefault="00E857C4" w:rsidP="00E857C4">
      <w:pPr>
        <w:rPr>
          <w:rFonts w:ascii="Bell MT" w:hAnsi="Bell MT"/>
        </w:rPr>
      </w:pPr>
    </w:p>
    <w:p w:rsidR="00E857C4" w:rsidRDefault="00E857C4" w:rsidP="00E857C4">
      <w:pPr>
        <w:pStyle w:val="NoSpacing"/>
      </w:pPr>
    </w:p>
    <w:p w:rsidR="00E857C4" w:rsidRDefault="00E857C4" w:rsidP="00E857C4">
      <w:pPr>
        <w:pStyle w:val="NoSpacing"/>
      </w:pPr>
    </w:p>
    <w:p w:rsidR="008E7254" w:rsidRPr="00A76FB1" w:rsidRDefault="008E7254" w:rsidP="00E857C4">
      <w:pPr>
        <w:pStyle w:val="NoSpacing"/>
        <w:jc w:val="center"/>
      </w:pPr>
    </w:p>
    <w:sectPr w:rsidR="008E7254" w:rsidRPr="00A76FB1" w:rsidSect="00174C5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erlin Sans FB Demi">
    <w:panose1 w:val="020E0802020502020306"/>
    <w:charset w:val="00"/>
    <w:family w:val="swiss"/>
    <w:pitch w:val="variable"/>
    <w:sig w:usb0="00000003" w:usb1="00000000" w:usb2="00000000" w:usb3="00000000" w:csb0="00000001" w:csb1="00000000"/>
  </w:font>
  <w:font w:name="Bell MT">
    <w:panose1 w:val="020205030603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A341CF"/>
    <w:multiLevelType w:val="hybridMultilevel"/>
    <w:tmpl w:val="EE40D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75D076E"/>
    <w:multiLevelType w:val="hybridMultilevel"/>
    <w:tmpl w:val="5B403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B927211"/>
    <w:multiLevelType w:val="hybridMultilevel"/>
    <w:tmpl w:val="903A69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BC20690"/>
    <w:multiLevelType w:val="hybridMultilevel"/>
    <w:tmpl w:val="EDFED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D247583"/>
    <w:multiLevelType w:val="hybridMultilevel"/>
    <w:tmpl w:val="C6D44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D555EF2"/>
    <w:multiLevelType w:val="hybridMultilevel"/>
    <w:tmpl w:val="7C2C3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E0A7992"/>
    <w:multiLevelType w:val="hybridMultilevel"/>
    <w:tmpl w:val="674C2B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E7C7EF3"/>
    <w:multiLevelType w:val="hybridMultilevel"/>
    <w:tmpl w:val="EF9A96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50D7B9F"/>
    <w:multiLevelType w:val="hybridMultilevel"/>
    <w:tmpl w:val="A558BD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A035413"/>
    <w:multiLevelType w:val="hybridMultilevel"/>
    <w:tmpl w:val="2B083B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D2B5C4F"/>
    <w:multiLevelType w:val="hybridMultilevel"/>
    <w:tmpl w:val="25BE49A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DB870E1"/>
    <w:multiLevelType w:val="hybridMultilevel"/>
    <w:tmpl w:val="82D6E9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0F70410"/>
    <w:multiLevelType w:val="hybridMultilevel"/>
    <w:tmpl w:val="FBF819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BD907B8"/>
    <w:multiLevelType w:val="hybridMultilevel"/>
    <w:tmpl w:val="B746A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C337DA4"/>
    <w:multiLevelType w:val="hybridMultilevel"/>
    <w:tmpl w:val="BC405D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5D33674"/>
    <w:multiLevelType w:val="hybridMultilevel"/>
    <w:tmpl w:val="6D9EA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93C1156"/>
    <w:multiLevelType w:val="hybridMultilevel"/>
    <w:tmpl w:val="A8E00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FD24AF1"/>
    <w:multiLevelType w:val="hybridMultilevel"/>
    <w:tmpl w:val="AD760C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63E3181"/>
    <w:multiLevelType w:val="hybridMultilevel"/>
    <w:tmpl w:val="C2D28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1E23DFC"/>
    <w:multiLevelType w:val="hybridMultilevel"/>
    <w:tmpl w:val="6B3697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26A28BD"/>
    <w:multiLevelType w:val="hybridMultilevel"/>
    <w:tmpl w:val="194E1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CCC7639"/>
    <w:multiLevelType w:val="hybridMultilevel"/>
    <w:tmpl w:val="90964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D334F8A"/>
    <w:multiLevelType w:val="hybridMultilevel"/>
    <w:tmpl w:val="2968C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10"/>
  </w:num>
  <w:num w:numId="3">
    <w:abstractNumId w:val="2"/>
  </w:num>
  <w:num w:numId="4">
    <w:abstractNumId w:val="15"/>
  </w:num>
  <w:num w:numId="5">
    <w:abstractNumId w:val="4"/>
  </w:num>
  <w:num w:numId="6">
    <w:abstractNumId w:val="0"/>
  </w:num>
  <w:num w:numId="7">
    <w:abstractNumId w:val="3"/>
  </w:num>
  <w:num w:numId="8">
    <w:abstractNumId w:val="5"/>
  </w:num>
  <w:num w:numId="9">
    <w:abstractNumId w:val="18"/>
  </w:num>
  <w:num w:numId="10">
    <w:abstractNumId w:val="19"/>
  </w:num>
  <w:num w:numId="11">
    <w:abstractNumId w:val="12"/>
  </w:num>
  <w:num w:numId="12">
    <w:abstractNumId w:val="16"/>
  </w:num>
  <w:num w:numId="13">
    <w:abstractNumId w:val="20"/>
  </w:num>
  <w:num w:numId="14">
    <w:abstractNumId w:val="22"/>
  </w:num>
  <w:num w:numId="15">
    <w:abstractNumId w:val="11"/>
  </w:num>
  <w:num w:numId="16">
    <w:abstractNumId w:val="14"/>
  </w:num>
  <w:num w:numId="17">
    <w:abstractNumId w:val="1"/>
  </w:num>
  <w:num w:numId="18">
    <w:abstractNumId w:val="6"/>
  </w:num>
  <w:num w:numId="19">
    <w:abstractNumId w:val="8"/>
  </w:num>
  <w:num w:numId="20">
    <w:abstractNumId w:val="13"/>
  </w:num>
  <w:num w:numId="21">
    <w:abstractNumId w:val="9"/>
  </w:num>
  <w:num w:numId="22">
    <w:abstractNumId w:val="21"/>
  </w:num>
  <w:num w:numId="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4C52"/>
    <w:rsid w:val="000D19F0"/>
    <w:rsid w:val="000F66FF"/>
    <w:rsid w:val="00154565"/>
    <w:rsid w:val="00174C52"/>
    <w:rsid w:val="00224C39"/>
    <w:rsid w:val="00342AA4"/>
    <w:rsid w:val="00384BEF"/>
    <w:rsid w:val="004C49FB"/>
    <w:rsid w:val="00634AF6"/>
    <w:rsid w:val="007F6E5B"/>
    <w:rsid w:val="0082143B"/>
    <w:rsid w:val="008E7254"/>
    <w:rsid w:val="009525DF"/>
    <w:rsid w:val="00986165"/>
    <w:rsid w:val="00A426A6"/>
    <w:rsid w:val="00A6355C"/>
    <w:rsid w:val="00A76FB1"/>
    <w:rsid w:val="00AA4756"/>
    <w:rsid w:val="00B577E6"/>
    <w:rsid w:val="00C46810"/>
    <w:rsid w:val="00C82672"/>
    <w:rsid w:val="00CF0CC4"/>
    <w:rsid w:val="00E0258F"/>
    <w:rsid w:val="00E857C4"/>
    <w:rsid w:val="00EB3A2E"/>
    <w:rsid w:val="00EF7AA2"/>
    <w:rsid w:val="00FC77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74C5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426A6"/>
    <w:pPr>
      <w:ind w:left="720"/>
      <w:contextualSpacing/>
    </w:pPr>
  </w:style>
  <w:style w:type="paragraph" w:styleId="NoSpacing">
    <w:name w:val="No Spacing"/>
    <w:uiPriority w:val="1"/>
    <w:qFormat/>
    <w:rsid w:val="00EB3A2E"/>
    <w:pPr>
      <w:spacing w:after="0" w:line="240" w:lineRule="auto"/>
    </w:pPr>
  </w:style>
  <w:style w:type="paragraph" w:customStyle="1" w:styleId="Default">
    <w:name w:val="Default"/>
    <w:rsid w:val="00EB3A2E"/>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E857C4"/>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E857C4"/>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74C5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426A6"/>
    <w:pPr>
      <w:ind w:left="720"/>
      <w:contextualSpacing/>
    </w:pPr>
  </w:style>
  <w:style w:type="paragraph" w:styleId="NoSpacing">
    <w:name w:val="No Spacing"/>
    <w:uiPriority w:val="1"/>
    <w:qFormat/>
    <w:rsid w:val="00EB3A2E"/>
    <w:pPr>
      <w:spacing w:after="0" w:line="240" w:lineRule="auto"/>
    </w:pPr>
  </w:style>
  <w:style w:type="paragraph" w:customStyle="1" w:styleId="Default">
    <w:name w:val="Default"/>
    <w:rsid w:val="00EB3A2E"/>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E857C4"/>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E857C4"/>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9665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6</Pages>
  <Words>1688</Words>
  <Characters>9625</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DTSD</Company>
  <LinksUpToDate>false</LinksUpToDate>
  <CharactersWithSpaces>11291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Miller, Richard</dc:creator>
  <cp:lastModifiedBy>David</cp:lastModifiedBy>
  <cp:revision>19</cp:revision>
  <dcterms:created xsi:type="dcterms:W3CDTF">2013-02-26T19:08:00Z</dcterms:created>
  <dcterms:modified xsi:type="dcterms:W3CDTF">2013-04-29T20:39:00Z</dcterms:modified>
</cp:coreProperties>
</file>