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A4C68" w14:textId="2E359833" w:rsidR="00A14B5F" w:rsidRPr="006952AA" w:rsidRDefault="00A14B5F" w:rsidP="00A14B5F">
      <w:pPr>
        <w:jc w:val="center"/>
        <w:rPr>
          <w:rFonts w:ascii="Times New Roman" w:hAnsi="Times New Roman" w:cs="Times New Roman"/>
          <w:b/>
          <w:sz w:val="28"/>
          <w:szCs w:val="28"/>
        </w:rPr>
      </w:pPr>
      <w:r w:rsidRPr="006952AA">
        <w:rPr>
          <w:rFonts w:ascii="Times New Roman" w:hAnsi="Times New Roman" w:cs="Times New Roman"/>
          <w:b/>
          <w:sz w:val="28"/>
          <w:szCs w:val="28"/>
        </w:rPr>
        <w:t>African-American Bandsmen in the U.S. Navy:</w:t>
      </w:r>
    </w:p>
    <w:p w14:paraId="5753D846" w14:textId="06C9207D" w:rsidR="00764524" w:rsidRPr="006952AA" w:rsidRDefault="00296DB4" w:rsidP="00A14B5F">
      <w:pPr>
        <w:jc w:val="center"/>
        <w:rPr>
          <w:rFonts w:ascii="Times New Roman" w:hAnsi="Times New Roman" w:cs="Times New Roman"/>
          <w:b/>
          <w:sz w:val="28"/>
          <w:szCs w:val="28"/>
        </w:rPr>
      </w:pPr>
      <w:r w:rsidRPr="006952AA">
        <w:rPr>
          <w:rFonts w:ascii="Times New Roman" w:hAnsi="Times New Roman" w:cs="Times New Roman"/>
          <w:b/>
          <w:sz w:val="28"/>
          <w:szCs w:val="28"/>
        </w:rPr>
        <w:t>A movement toward racial</w:t>
      </w:r>
      <w:r w:rsidR="00A14B5F" w:rsidRPr="006952AA">
        <w:rPr>
          <w:rFonts w:ascii="Times New Roman" w:hAnsi="Times New Roman" w:cs="Times New Roman"/>
          <w:b/>
          <w:sz w:val="28"/>
          <w:szCs w:val="28"/>
        </w:rPr>
        <w:t xml:space="preserve"> integration</w:t>
      </w:r>
    </w:p>
    <w:p w14:paraId="0AD2896E" w14:textId="77777777" w:rsidR="006952AA" w:rsidRDefault="006952AA" w:rsidP="00A14B5F">
      <w:pPr>
        <w:jc w:val="center"/>
        <w:rPr>
          <w:rFonts w:ascii="Times New Roman" w:hAnsi="Times New Roman" w:cs="Times New Roman"/>
        </w:rPr>
      </w:pPr>
    </w:p>
    <w:p w14:paraId="3FAAF2CA" w14:textId="77777777" w:rsidR="00642CEB" w:rsidRDefault="006952AA" w:rsidP="00642CEB">
      <w:pPr>
        <w:jc w:val="center"/>
        <w:rPr>
          <w:rFonts w:ascii="Times New Roman" w:hAnsi="Times New Roman" w:cs="Times New Roman"/>
        </w:rPr>
      </w:pPr>
      <w:r>
        <w:rPr>
          <w:rFonts w:ascii="Times New Roman" w:hAnsi="Times New Roman" w:cs="Times New Roman"/>
        </w:rPr>
        <w:t xml:space="preserve">Gregory Drane, </w:t>
      </w:r>
      <w:r w:rsidR="00F12CBF">
        <w:rPr>
          <w:rFonts w:ascii="Times New Roman" w:hAnsi="Times New Roman" w:cs="Times New Roman"/>
        </w:rPr>
        <w:t>Ph.D. Candidate, Music Education</w:t>
      </w:r>
    </w:p>
    <w:p w14:paraId="49EEE65A" w14:textId="1C31010F" w:rsidR="006952AA" w:rsidRDefault="00F12CBF" w:rsidP="00642CEB">
      <w:pPr>
        <w:jc w:val="center"/>
        <w:rPr>
          <w:rFonts w:ascii="Times New Roman" w:hAnsi="Times New Roman" w:cs="Times New Roman"/>
        </w:rPr>
      </w:pPr>
      <w:r>
        <w:rPr>
          <w:rFonts w:ascii="Times New Roman" w:hAnsi="Times New Roman" w:cs="Times New Roman"/>
        </w:rPr>
        <w:t>The Pennsylvania</w:t>
      </w:r>
      <w:r w:rsidR="006952AA">
        <w:rPr>
          <w:rFonts w:ascii="Times New Roman" w:hAnsi="Times New Roman" w:cs="Times New Roman"/>
        </w:rPr>
        <w:t xml:space="preserve"> State University</w:t>
      </w:r>
    </w:p>
    <w:p w14:paraId="73724ACD" w14:textId="77777777" w:rsidR="00F95C47" w:rsidRDefault="00F95C47" w:rsidP="00A14B5F">
      <w:pPr>
        <w:jc w:val="center"/>
        <w:rPr>
          <w:rFonts w:ascii="Times New Roman" w:hAnsi="Times New Roman" w:cs="Times New Roman"/>
        </w:rPr>
      </w:pPr>
    </w:p>
    <w:p w14:paraId="0B925ABA" w14:textId="7B1A1465" w:rsidR="00A14B5F" w:rsidRDefault="00F95C47" w:rsidP="0018699B">
      <w:pPr>
        <w:rPr>
          <w:i/>
          <w:sz w:val="22"/>
          <w:szCs w:val="22"/>
        </w:rPr>
      </w:pPr>
      <w:r w:rsidRPr="00797263">
        <w:rPr>
          <w:i/>
          <w:sz w:val="22"/>
          <w:szCs w:val="22"/>
        </w:rPr>
        <w:t>Presented at the annual conference of the Pennsylvania Music Educators Association</w:t>
      </w:r>
      <w:r>
        <w:rPr>
          <w:i/>
          <w:sz w:val="22"/>
          <w:szCs w:val="22"/>
        </w:rPr>
        <w:t xml:space="preserve">       </w:t>
      </w:r>
      <w:r w:rsidRPr="00797263">
        <w:rPr>
          <w:i/>
          <w:sz w:val="22"/>
          <w:szCs w:val="22"/>
        </w:rPr>
        <w:t xml:space="preserve">  Hershey, PA     March 2</w:t>
      </w:r>
      <w:r>
        <w:rPr>
          <w:i/>
          <w:sz w:val="22"/>
          <w:szCs w:val="22"/>
        </w:rPr>
        <w:t>6</w:t>
      </w:r>
      <w:r w:rsidRPr="00797263">
        <w:rPr>
          <w:i/>
          <w:sz w:val="22"/>
          <w:szCs w:val="22"/>
        </w:rPr>
        <w:t>-2</w:t>
      </w:r>
      <w:r>
        <w:rPr>
          <w:i/>
          <w:sz w:val="22"/>
          <w:szCs w:val="22"/>
        </w:rPr>
        <w:t>7</w:t>
      </w:r>
      <w:r w:rsidRPr="00797263">
        <w:rPr>
          <w:i/>
          <w:sz w:val="22"/>
          <w:szCs w:val="22"/>
        </w:rPr>
        <w:t>, 201</w:t>
      </w:r>
      <w:r>
        <w:rPr>
          <w:i/>
          <w:sz w:val="22"/>
          <w:szCs w:val="22"/>
        </w:rPr>
        <w:t>5</w:t>
      </w:r>
    </w:p>
    <w:p w14:paraId="328D57E9" w14:textId="77777777" w:rsidR="00F95C47" w:rsidRDefault="00F95C47" w:rsidP="00764524">
      <w:pPr>
        <w:rPr>
          <w:rFonts w:ascii="Times New Roman" w:hAnsi="Times New Roman" w:cs="Times New Roman"/>
        </w:rPr>
      </w:pPr>
    </w:p>
    <w:p w14:paraId="5A72C37B" w14:textId="7FC23C84" w:rsidR="00642CEB" w:rsidRDefault="00642CEB" w:rsidP="00642CEB">
      <w:pPr>
        <w:jc w:val="center"/>
        <w:rPr>
          <w:rFonts w:ascii="Times New Roman" w:hAnsi="Times New Roman" w:cs="Times New Roman"/>
          <w:b/>
          <w:u w:val="single"/>
        </w:rPr>
      </w:pPr>
      <w:r w:rsidRPr="00642CEB">
        <w:rPr>
          <w:rFonts w:ascii="Times New Roman" w:hAnsi="Times New Roman" w:cs="Times New Roman"/>
          <w:b/>
          <w:u w:val="single"/>
        </w:rPr>
        <w:t>ABSTRACT</w:t>
      </w:r>
    </w:p>
    <w:p w14:paraId="5998974D" w14:textId="77777777" w:rsidR="00642CEB" w:rsidRPr="00642CEB" w:rsidRDefault="00642CEB" w:rsidP="00642CEB">
      <w:pPr>
        <w:jc w:val="center"/>
        <w:rPr>
          <w:rFonts w:ascii="Times New Roman" w:hAnsi="Times New Roman" w:cs="Times New Roman"/>
          <w:b/>
          <w:u w:val="single"/>
        </w:rPr>
      </w:pPr>
    </w:p>
    <w:p w14:paraId="469CDDCE" w14:textId="77777777" w:rsidR="00C01017" w:rsidRPr="00296DB4" w:rsidRDefault="00764524" w:rsidP="00C01017">
      <w:pPr>
        <w:spacing w:line="360" w:lineRule="auto"/>
        <w:ind w:firstLine="720"/>
        <w:rPr>
          <w:rFonts w:ascii="Times New Roman" w:hAnsi="Times New Roman" w:cs="Times New Roman"/>
        </w:rPr>
      </w:pPr>
      <w:r w:rsidRPr="00296DB4">
        <w:rPr>
          <w:rFonts w:ascii="Times New Roman" w:hAnsi="Times New Roman" w:cs="Times New Roman"/>
        </w:rPr>
        <w:t xml:space="preserve">The service of blacks in the United States Military can be traced back to the founding of the country.  However by the end of World War I, African-Americans in the military branches </w:t>
      </w:r>
      <w:r w:rsidR="00C01017" w:rsidRPr="00296DB4">
        <w:rPr>
          <w:rFonts w:ascii="Times New Roman" w:hAnsi="Times New Roman" w:cs="Times New Roman"/>
        </w:rPr>
        <w:t>were</w:t>
      </w:r>
      <w:r w:rsidRPr="00296DB4">
        <w:rPr>
          <w:rFonts w:ascii="Times New Roman" w:hAnsi="Times New Roman" w:cs="Times New Roman"/>
        </w:rPr>
        <w:t xml:space="preserve"> relegated to </w:t>
      </w:r>
      <w:r w:rsidR="00C01017" w:rsidRPr="00296DB4">
        <w:rPr>
          <w:rFonts w:ascii="Times New Roman" w:hAnsi="Times New Roman" w:cs="Times New Roman"/>
        </w:rPr>
        <w:t xml:space="preserve">only </w:t>
      </w:r>
      <w:r w:rsidRPr="00296DB4">
        <w:rPr>
          <w:rFonts w:ascii="Times New Roman" w:hAnsi="Times New Roman" w:cs="Times New Roman"/>
        </w:rPr>
        <w:t>cooking and cleaning duties.  As the United States prepared to enter World War II, the pressure to admit African-Americans into full servi</w:t>
      </w:r>
      <w:r w:rsidR="00C01017" w:rsidRPr="00296DB4">
        <w:rPr>
          <w:rFonts w:ascii="Times New Roman" w:hAnsi="Times New Roman" w:cs="Times New Roman"/>
        </w:rPr>
        <w:t>ce of the military increased from p</w:t>
      </w:r>
      <w:r w:rsidRPr="00296DB4">
        <w:rPr>
          <w:rFonts w:ascii="Times New Roman" w:hAnsi="Times New Roman" w:cs="Times New Roman"/>
        </w:rPr>
        <w:t>olitical maneuvering and social pressure from</w:t>
      </w:r>
      <w:r w:rsidR="00C01017" w:rsidRPr="00296DB4">
        <w:rPr>
          <w:rFonts w:ascii="Times New Roman" w:hAnsi="Times New Roman" w:cs="Times New Roman"/>
        </w:rPr>
        <w:t xml:space="preserve"> the African-American community.  In addition,</w:t>
      </w:r>
      <w:r w:rsidRPr="00296DB4">
        <w:rPr>
          <w:rFonts w:ascii="Times New Roman" w:hAnsi="Times New Roman" w:cs="Times New Roman"/>
        </w:rPr>
        <w:t xml:space="preserve"> a</w:t>
      </w:r>
      <w:r w:rsidR="00C01017" w:rsidRPr="00296DB4">
        <w:rPr>
          <w:rFonts w:ascii="Times New Roman" w:hAnsi="Times New Roman" w:cs="Times New Roman"/>
        </w:rPr>
        <w:t>n overall</w:t>
      </w:r>
      <w:r w:rsidRPr="00296DB4">
        <w:rPr>
          <w:rFonts w:ascii="Times New Roman" w:hAnsi="Times New Roman" w:cs="Times New Roman"/>
        </w:rPr>
        <w:t xml:space="preserve"> shortage of manpower led the military branches to employ blacks in </w:t>
      </w:r>
      <w:r w:rsidR="00C01017" w:rsidRPr="00296DB4">
        <w:rPr>
          <w:rFonts w:ascii="Times New Roman" w:hAnsi="Times New Roman" w:cs="Times New Roman"/>
        </w:rPr>
        <w:t xml:space="preserve">all areas of service.  However </w:t>
      </w:r>
      <w:r w:rsidRPr="00296DB4">
        <w:rPr>
          <w:rFonts w:ascii="Times New Roman" w:hAnsi="Times New Roman" w:cs="Times New Roman"/>
        </w:rPr>
        <w:t>many black servicemen were forced to serve in segregated camps and received s</w:t>
      </w:r>
      <w:r w:rsidR="00C01017" w:rsidRPr="00296DB4">
        <w:rPr>
          <w:rFonts w:ascii="Times New Roman" w:hAnsi="Times New Roman" w:cs="Times New Roman"/>
        </w:rPr>
        <w:t xml:space="preserve">egregated training.  </w:t>
      </w:r>
    </w:p>
    <w:p w14:paraId="0AF602A7" w14:textId="5547C353" w:rsidR="00C01017" w:rsidRPr="00296DB4" w:rsidRDefault="00C01017" w:rsidP="00C01017">
      <w:pPr>
        <w:spacing w:line="360" w:lineRule="auto"/>
        <w:ind w:firstLine="720"/>
        <w:rPr>
          <w:rFonts w:ascii="Times New Roman" w:hAnsi="Times New Roman" w:cs="Times New Roman"/>
        </w:rPr>
      </w:pPr>
      <w:r w:rsidRPr="00296DB4">
        <w:rPr>
          <w:rFonts w:ascii="Times New Roman" w:hAnsi="Times New Roman" w:cs="Times New Roman"/>
        </w:rPr>
        <w:t>T</w:t>
      </w:r>
      <w:r w:rsidR="00764524" w:rsidRPr="00296DB4">
        <w:rPr>
          <w:rFonts w:ascii="Times New Roman" w:hAnsi="Times New Roman" w:cs="Times New Roman"/>
        </w:rPr>
        <w:t xml:space="preserve">he Navy resisted racial integration for some time, </w:t>
      </w:r>
      <w:r w:rsidRPr="00296DB4">
        <w:rPr>
          <w:rFonts w:ascii="Times New Roman" w:hAnsi="Times New Roman" w:cs="Times New Roman"/>
        </w:rPr>
        <w:t xml:space="preserve">yet </w:t>
      </w:r>
      <w:r w:rsidR="00764524" w:rsidRPr="00296DB4">
        <w:rPr>
          <w:rFonts w:ascii="Times New Roman" w:hAnsi="Times New Roman" w:cs="Times New Roman"/>
        </w:rPr>
        <w:t xml:space="preserve">the initial inclusion of blacks </w:t>
      </w:r>
      <w:r w:rsidRPr="00296DB4">
        <w:rPr>
          <w:rFonts w:ascii="Times New Roman" w:hAnsi="Times New Roman" w:cs="Times New Roman"/>
        </w:rPr>
        <w:t xml:space="preserve">in the Navy </w:t>
      </w:r>
      <w:r w:rsidR="00764524" w:rsidRPr="00296DB4">
        <w:rPr>
          <w:rFonts w:ascii="Times New Roman" w:hAnsi="Times New Roman" w:cs="Times New Roman"/>
        </w:rPr>
        <w:t>was first accomplished by creating all-black Navy bands for service across America. Black Navy musicians reported for musical training at a segregated facility, the Great Lakes Training Camps</w:t>
      </w:r>
      <w:r w:rsidRPr="00296DB4">
        <w:rPr>
          <w:rFonts w:ascii="Times New Roman" w:hAnsi="Times New Roman" w:cs="Times New Roman"/>
        </w:rPr>
        <w:t xml:space="preserve"> because the Naval School of Music, the designated music training camp for musicians, was closed to blacks</w:t>
      </w:r>
      <w:r w:rsidR="00764524" w:rsidRPr="00296DB4">
        <w:rPr>
          <w:rFonts w:ascii="Times New Roman" w:hAnsi="Times New Roman" w:cs="Times New Roman"/>
        </w:rPr>
        <w:t xml:space="preserve">.  As a result, over 5,000 African-Americans received naval music training at the Great Lakes Camps from 1942-1945.  These all-black Navy bands became ambassadors for </w:t>
      </w:r>
      <w:r w:rsidR="00296DB4">
        <w:rPr>
          <w:rFonts w:ascii="Times New Roman" w:hAnsi="Times New Roman" w:cs="Times New Roman"/>
        </w:rPr>
        <w:t xml:space="preserve">the </w:t>
      </w:r>
      <w:r w:rsidR="00764524" w:rsidRPr="00296DB4">
        <w:rPr>
          <w:rFonts w:ascii="Times New Roman" w:hAnsi="Times New Roman" w:cs="Times New Roman"/>
        </w:rPr>
        <w:t xml:space="preserve">Navy and representatives of social change in America. </w:t>
      </w:r>
    </w:p>
    <w:p w14:paraId="5F30333F" w14:textId="2F0BA967" w:rsidR="00F95C47" w:rsidRPr="00F95C47" w:rsidRDefault="00764524" w:rsidP="00F95C47">
      <w:pPr>
        <w:spacing w:line="360" w:lineRule="auto"/>
        <w:ind w:firstLine="720"/>
        <w:rPr>
          <w:rFonts w:ascii="Times New Roman" w:hAnsi="Times New Roman"/>
        </w:rPr>
      </w:pPr>
      <w:r w:rsidRPr="00296DB4">
        <w:rPr>
          <w:rFonts w:ascii="Times New Roman" w:hAnsi="Times New Roman" w:cs="Times New Roman"/>
        </w:rPr>
        <w:t>The purpose of this research is to</w:t>
      </w:r>
      <w:r w:rsidR="00C01017" w:rsidRPr="00296DB4">
        <w:rPr>
          <w:rFonts w:ascii="Times New Roman" w:hAnsi="Times New Roman" w:cs="Times New Roman"/>
        </w:rPr>
        <w:t xml:space="preserve"> provide a modern perspective of this historic movement toward integration of the military through the service of African-American bandsmen. The questions guiding this investigation include</w:t>
      </w:r>
      <w:r w:rsidRPr="00296DB4">
        <w:rPr>
          <w:rFonts w:ascii="Times New Roman" w:hAnsi="Times New Roman" w:cs="Times New Roman"/>
        </w:rPr>
        <w:t xml:space="preserve">: 1) </w:t>
      </w:r>
      <w:proofErr w:type="gramStart"/>
      <w:r w:rsidR="00F95C47">
        <w:rPr>
          <w:rFonts w:ascii="Times New Roman" w:hAnsi="Times New Roman" w:cs="Times New Roman"/>
        </w:rPr>
        <w:t>What</w:t>
      </w:r>
      <w:proofErr w:type="gramEnd"/>
      <w:r w:rsidRPr="00296DB4">
        <w:rPr>
          <w:rFonts w:ascii="Times New Roman" w:hAnsi="Times New Roman" w:cs="Times New Roman"/>
        </w:rPr>
        <w:t xml:space="preserve"> </w:t>
      </w:r>
      <w:r w:rsidR="00F95C47">
        <w:rPr>
          <w:rFonts w:ascii="Times New Roman" w:hAnsi="Times New Roman" w:cs="Times New Roman"/>
        </w:rPr>
        <w:t>circumstances</w:t>
      </w:r>
      <w:r w:rsidRPr="00296DB4">
        <w:rPr>
          <w:rFonts w:ascii="Times New Roman" w:hAnsi="Times New Roman" w:cs="Times New Roman"/>
        </w:rPr>
        <w:t xml:space="preserve"> moved the Navy to racial integration</w:t>
      </w:r>
      <w:r w:rsidR="00F95C47">
        <w:rPr>
          <w:rFonts w:ascii="Times New Roman" w:hAnsi="Times New Roman" w:cs="Times New Roman"/>
        </w:rPr>
        <w:t>?</w:t>
      </w:r>
      <w:r w:rsidRPr="00296DB4">
        <w:rPr>
          <w:rFonts w:ascii="Times New Roman" w:hAnsi="Times New Roman" w:cs="Times New Roman"/>
        </w:rPr>
        <w:t xml:space="preserve"> 2) </w:t>
      </w:r>
      <w:r w:rsidR="00F95C47">
        <w:rPr>
          <w:rFonts w:ascii="Times New Roman" w:hAnsi="Times New Roman" w:cs="Times New Roman"/>
        </w:rPr>
        <w:t>Who were</w:t>
      </w:r>
      <w:r w:rsidRPr="00296DB4">
        <w:rPr>
          <w:rFonts w:ascii="Times New Roman" w:hAnsi="Times New Roman" w:cs="Times New Roman"/>
        </w:rPr>
        <w:t xml:space="preserve"> the first African-Americans to integrate the modern Navy</w:t>
      </w:r>
      <w:r w:rsidR="00F95C47">
        <w:rPr>
          <w:rFonts w:ascii="Times New Roman" w:hAnsi="Times New Roman" w:cs="Times New Roman"/>
        </w:rPr>
        <w:t xml:space="preserve"> as n</w:t>
      </w:r>
      <w:r w:rsidR="00296DB4" w:rsidRPr="00296DB4">
        <w:rPr>
          <w:rFonts w:ascii="Times New Roman" w:hAnsi="Times New Roman" w:cs="Times New Roman"/>
        </w:rPr>
        <w:t>aval musicians</w:t>
      </w:r>
      <w:r w:rsidR="00F95C47">
        <w:rPr>
          <w:rFonts w:ascii="Times New Roman" w:hAnsi="Times New Roman" w:cs="Times New Roman"/>
        </w:rPr>
        <w:t>?</w:t>
      </w:r>
      <w:r w:rsidRPr="00296DB4">
        <w:rPr>
          <w:rFonts w:ascii="Times New Roman" w:hAnsi="Times New Roman" w:cs="Times New Roman"/>
        </w:rPr>
        <w:t xml:space="preserve"> 3) and </w:t>
      </w:r>
      <w:r w:rsidR="00F95C47">
        <w:rPr>
          <w:rFonts w:ascii="Times New Roman" w:hAnsi="Times New Roman" w:cs="Times New Roman"/>
        </w:rPr>
        <w:t xml:space="preserve">to </w:t>
      </w:r>
      <w:r w:rsidRPr="00296DB4">
        <w:rPr>
          <w:rFonts w:ascii="Times New Roman" w:hAnsi="Times New Roman" w:cs="Times New Roman"/>
        </w:rPr>
        <w:t xml:space="preserve">document the details surrounding this historic time. </w:t>
      </w:r>
      <w:r w:rsidR="00F95C47">
        <w:rPr>
          <w:rFonts w:ascii="Times New Roman" w:hAnsi="Times New Roman" w:cs="Times New Roman"/>
        </w:rPr>
        <w:t xml:space="preserve"> </w:t>
      </w:r>
      <w:r w:rsidR="00F95C47" w:rsidRPr="00F95C47">
        <w:rPr>
          <w:rFonts w:ascii="Times New Roman" w:hAnsi="Times New Roman"/>
        </w:rPr>
        <w:t xml:space="preserve">This </w:t>
      </w:r>
      <w:r w:rsidR="00F95C47">
        <w:rPr>
          <w:rFonts w:ascii="Times New Roman" w:hAnsi="Times New Roman"/>
        </w:rPr>
        <w:t xml:space="preserve">historical </w:t>
      </w:r>
      <w:r w:rsidR="00F95C47" w:rsidRPr="00F95C47">
        <w:rPr>
          <w:rFonts w:ascii="Times New Roman" w:hAnsi="Times New Roman"/>
        </w:rPr>
        <w:t>inquiry was conducted through the use of:</w:t>
      </w:r>
    </w:p>
    <w:p w14:paraId="02AC8D6B" w14:textId="4DF14ED9" w:rsidR="00F95C47" w:rsidRDefault="00F95C47" w:rsidP="00642CEB">
      <w:pPr>
        <w:spacing w:line="360" w:lineRule="auto"/>
        <w:rPr>
          <w:rFonts w:ascii="Times New Roman" w:hAnsi="Times New Roman" w:cs="Times New Roman"/>
        </w:rPr>
      </w:pPr>
      <w:r w:rsidRPr="00F95C47">
        <w:rPr>
          <w:rFonts w:ascii="Times New Roman" w:hAnsi="Times New Roman" w:cs="Times New Roman"/>
        </w:rPr>
        <w:t>Official naval documents, pres</w:t>
      </w:r>
      <w:r>
        <w:rPr>
          <w:rFonts w:ascii="Times New Roman" w:hAnsi="Times New Roman" w:cs="Times New Roman"/>
        </w:rPr>
        <w:t>s releases, media articles, a</w:t>
      </w:r>
      <w:r w:rsidRPr="00F95C47">
        <w:rPr>
          <w:rFonts w:ascii="Times New Roman" w:hAnsi="Times New Roman" w:cs="Times New Roman"/>
        </w:rPr>
        <w:t>rchived video interviews of former Navy B-1 Band members</w:t>
      </w:r>
      <w:r>
        <w:rPr>
          <w:rFonts w:ascii="Times New Roman" w:hAnsi="Times New Roman" w:cs="Times New Roman"/>
        </w:rPr>
        <w:t>, and various secondary sources.</w:t>
      </w:r>
    </w:p>
    <w:p w14:paraId="389DD866" w14:textId="1A838265" w:rsidR="00810CE4" w:rsidRPr="00810CE4" w:rsidRDefault="00810CE4" w:rsidP="008C777B">
      <w:pPr>
        <w:jc w:val="center"/>
        <w:rPr>
          <w:b/>
          <w:u w:val="single"/>
        </w:rPr>
      </w:pPr>
      <w:r w:rsidRPr="00810CE4">
        <w:rPr>
          <w:b/>
          <w:u w:val="single"/>
        </w:rPr>
        <w:lastRenderedPageBreak/>
        <w:t>Applications</w:t>
      </w:r>
    </w:p>
    <w:p w14:paraId="422E1F27" w14:textId="77777777" w:rsidR="00810CE4" w:rsidRDefault="00810CE4" w:rsidP="00810CE4">
      <w:pPr>
        <w:ind w:firstLine="720"/>
      </w:pPr>
    </w:p>
    <w:p w14:paraId="2B41841D" w14:textId="6DD5F89A" w:rsidR="00810CE4" w:rsidRDefault="00642CEB" w:rsidP="00642CEB">
      <w:pPr>
        <w:spacing w:line="480" w:lineRule="auto"/>
        <w:ind w:firstLine="720"/>
      </w:pPr>
      <w:r>
        <w:t>Historical research in music education offers practicing educators opportunities to fulfill multiple state standards</w:t>
      </w:r>
      <w:r w:rsidR="00751BAD">
        <w:t xml:space="preserve"> in music classes</w:t>
      </w:r>
      <w:r>
        <w:t>.  For example, annually t</w:t>
      </w:r>
      <w:r w:rsidR="00810CE4">
        <w:t xml:space="preserve">he month of February is </w:t>
      </w:r>
      <w:r>
        <w:t>celebrated</w:t>
      </w:r>
      <w:r w:rsidR="00810CE4">
        <w:t xml:space="preserve"> as Black History Month.  Pr</w:t>
      </w:r>
      <w:r>
        <w:t>esenting musical lessons related to</w:t>
      </w:r>
      <w:r w:rsidR="00810CE4">
        <w:t xml:space="preserve"> the historical context of the service of African-Americans in mil</w:t>
      </w:r>
      <w:r>
        <w:t>itary bands aligns well with</w:t>
      </w:r>
      <w:r w:rsidR="00810CE4">
        <w:t xml:space="preserve"> Common Core Standards and fulfills English/Language Arts Standards and History/Social Studies Standards.  Providing music students this instruct</w:t>
      </w:r>
      <w:r>
        <w:t xml:space="preserve">ional background throughout a music </w:t>
      </w:r>
      <w:r w:rsidR="00810CE4">
        <w:t xml:space="preserve">course also satisfies Common Core Standards for reading through and analyzing how and why individuals, events, or ideas develop and interact.  This type of lesson connects the role of music to American history, contributing to the historical idea of bands serving as ambassadors. Additional topics </w:t>
      </w:r>
      <w:r w:rsidR="00751BAD">
        <w:t>could include the</w:t>
      </w:r>
      <w:r w:rsidR="00810CE4">
        <w:t xml:space="preserve"> broad range of musical genres these </w:t>
      </w:r>
      <w:r w:rsidR="00751BAD">
        <w:t xml:space="preserve">military </w:t>
      </w:r>
      <w:r w:rsidR="00810CE4">
        <w:t>bands played during this musical time period.  Particularly, Navy band musicians were well trained in various genres of music in order accommodate varying requests ranging from symphonic and swing music to jazz ban</w:t>
      </w:r>
      <w:r w:rsidR="00A42493">
        <w:t>d performances at dance halls.  As it relates</w:t>
      </w:r>
      <w:r w:rsidR="00810CE4">
        <w:t xml:space="preserve"> to Pe</w:t>
      </w:r>
      <w:r w:rsidR="00A42493">
        <w:t>nnsylvania history</w:t>
      </w:r>
      <w:r w:rsidR="00810CE4">
        <w:t xml:space="preserve">, </w:t>
      </w:r>
      <w:r w:rsidR="00657ABD">
        <w:t xml:space="preserve">one of the members of the first all black Navy band, the Navy B-1 Band, is a native of Pittsburgh, Pennsylvania. </w:t>
      </w:r>
      <w:r w:rsidR="00751BAD">
        <w:t xml:space="preserve">This further </w:t>
      </w:r>
      <w:r w:rsidR="009645A8">
        <w:t xml:space="preserve">associates the </w:t>
      </w:r>
      <w:r w:rsidR="00751BAD">
        <w:t xml:space="preserve">historic movement </w:t>
      </w:r>
      <w:r w:rsidR="009645A8">
        <w:t xml:space="preserve">of racial integration in the U.S. military </w:t>
      </w:r>
      <w:r w:rsidR="00657ABD">
        <w:t>to Pennsylvania</w:t>
      </w:r>
      <w:bookmarkStart w:id="0" w:name="_GoBack"/>
      <w:bookmarkEnd w:id="0"/>
      <w:r w:rsidR="00751BAD">
        <w:t xml:space="preserve">.  </w:t>
      </w:r>
    </w:p>
    <w:p w14:paraId="24FDBB6A" w14:textId="77777777" w:rsidR="00EB64F7" w:rsidRDefault="00EB64F7" w:rsidP="00EB64F7">
      <w:pPr>
        <w:pStyle w:val="EndnoteText"/>
      </w:pPr>
    </w:p>
    <w:p w14:paraId="6672FC22" w14:textId="77777777" w:rsidR="00EB64F7" w:rsidRDefault="00EB64F7" w:rsidP="00EB64F7">
      <w:pPr>
        <w:pStyle w:val="EndnoteText"/>
        <w:rPr>
          <w:rFonts w:ascii="Times" w:hAnsi="Times" w:cs="Times"/>
          <w:color w:val="262626"/>
        </w:rPr>
      </w:pPr>
    </w:p>
    <w:p w14:paraId="7487BCE9" w14:textId="77777777" w:rsidR="00EB64F7" w:rsidRDefault="00EB64F7"/>
    <w:sectPr w:rsidR="00EB64F7" w:rsidSect="004611A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48427" w14:textId="77777777" w:rsidR="009645A8" w:rsidRDefault="009645A8" w:rsidP="00C01017">
      <w:r>
        <w:separator/>
      </w:r>
    </w:p>
  </w:endnote>
  <w:endnote w:type="continuationSeparator" w:id="0">
    <w:p w14:paraId="29087599" w14:textId="77777777" w:rsidR="009645A8" w:rsidRDefault="009645A8" w:rsidP="00C0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EF749" w14:textId="77777777" w:rsidR="009645A8" w:rsidRDefault="009645A8" w:rsidP="00C01017">
      <w:r>
        <w:separator/>
      </w:r>
    </w:p>
  </w:footnote>
  <w:footnote w:type="continuationSeparator" w:id="0">
    <w:p w14:paraId="282337BC" w14:textId="77777777" w:rsidR="009645A8" w:rsidRDefault="009645A8" w:rsidP="00C010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15032"/>
    <w:multiLevelType w:val="hybridMultilevel"/>
    <w:tmpl w:val="C910118A"/>
    <w:lvl w:ilvl="0" w:tplc="481EFDF6">
      <w:start w:val="1"/>
      <w:numFmt w:val="bullet"/>
      <w:lvlText w:val="•"/>
      <w:lvlJc w:val="left"/>
      <w:pPr>
        <w:tabs>
          <w:tab w:val="num" w:pos="720"/>
        </w:tabs>
        <w:ind w:left="720" w:hanging="360"/>
      </w:pPr>
      <w:rPr>
        <w:rFonts w:ascii="Arial" w:hAnsi="Arial" w:hint="default"/>
      </w:rPr>
    </w:lvl>
    <w:lvl w:ilvl="1" w:tplc="66460EE6" w:tentative="1">
      <w:start w:val="1"/>
      <w:numFmt w:val="bullet"/>
      <w:lvlText w:val="•"/>
      <w:lvlJc w:val="left"/>
      <w:pPr>
        <w:tabs>
          <w:tab w:val="num" w:pos="1440"/>
        </w:tabs>
        <w:ind w:left="1440" w:hanging="360"/>
      </w:pPr>
      <w:rPr>
        <w:rFonts w:ascii="Arial" w:hAnsi="Arial" w:hint="default"/>
      </w:rPr>
    </w:lvl>
    <w:lvl w:ilvl="2" w:tplc="CAC6B10C" w:tentative="1">
      <w:start w:val="1"/>
      <w:numFmt w:val="bullet"/>
      <w:lvlText w:val="•"/>
      <w:lvlJc w:val="left"/>
      <w:pPr>
        <w:tabs>
          <w:tab w:val="num" w:pos="2160"/>
        </w:tabs>
        <w:ind w:left="2160" w:hanging="360"/>
      </w:pPr>
      <w:rPr>
        <w:rFonts w:ascii="Arial" w:hAnsi="Arial" w:hint="default"/>
      </w:rPr>
    </w:lvl>
    <w:lvl w:ilvl="3" w:tplc="94CA7A24" w:tentative="1">
      <w:start w:val="1"/>
      <w:numFmt w:val="bullet"/>
      <w:lvlText w:val="•"/>
      <w:lvlJc w:val="left"/>
      <w:pPr>
        <w:tabs>
          <w:tab w:val="num" w:pos="2880"/>
        </w:tabs>
        <w:ind w:left="2880" w:hanging="360"/>
      </w:pPr>
      <w:rPr>
        <w:rFonts w:ascii="Arial" w:hAnsi="Arial" w:hint="default"/>
      </w:rPr>
    </w:lvl>
    <w:lvl w:ilvl="4" w:tplc="21CCF78E" w:tentative="1">
      <w:start w:val="1"/>
      <w:numFmt w:val="bullet"/>
      <w:lvlText w:val="•"/>
      <w:lvlJc w:val="left"/>
      <w:pPr>
        <w:tabs>
          <w:tab w:val="num" w:pos="3600"/>
        </w:tabs>
        <w:ind w:left="3600" w:hanging="360"/>
      </w:pPr>
      <w:rPr>
        <w:rFonts w:ascii="Arial" w:hAnsi="Arial" w:hint="default"/>
      </w:rPr>
    </w:lvl>
    <w:lvl w:ilvl="5" w:tplc="ADD0A726" w:tentative="1">
      <w:start w:val="1"/>
      <w:numFmt w:val="bullet"/>
      <w:lvlText w:val="•"/>
      <w:lvlJc w:val="left"/>
      <w:pPr>
        <w:tabs>
          <w:tab w:val="num" w:pos="4320"/>
        </w:tabs>
        <w:ind w:left="4320" w:hanging="360"/>
      </w:pPr>
      <w:rPr>
        <w:rFonts w:ascii="Arial" w:hAnsi="Arial" w:hint="default"/>
      </w:rPr>
    </w:lvl>
    <w:lvl w:ilvl="6" w:tplc="0046D878" w:tentative="1">
      <w:start w:val="1"/>
      <w:numFmt w:val="bullet"/>
      <w:lvlText w:val="•"/>
      <w:lvlJc w:val="left"/>
      <w:pPr>
        <w:tabs>
          <w:tab w:val="num" w:pos="5040"/>
        </w:tabs>
        <w:ind w:left="5040" w:hanging="360"/>
      </w:pPr>
      <w:rPr>
        <w:rFonts w:ascii="Arial" w:hAnsi="Arial" w:hint="default"/>
      </w:rPr>
    </w:lvl>
    <w:lvl w:ilvl="7" w:tplc="2BFE060C" w:tentative="1">
      <w:start w:val="1"/>
      <w:numFmt w:val="bullet"/>
      <w:lvlText w:val="•"/>
      <w:lvlJc w:val="left"/>
      <w:pPr>
        <w:tabs>
          <w:tab w:val="num" w:pos="5760"/>
        </w:tabs>
        <w:ind w:left="5760" w:hanging="360"/>
      </w:pPr>
      <w:rPr>
        <w:rFonts w:ascii="Arial" w:hAnsi="Arial" w:hint="default"/>
      </w:rPr>
    </w:lvl>
    <w:lvl w:ilvl="8" w:tplc="63067BD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24"/>
    <w:rsid w:val="001143A8"/>
    <w:rsid w:val="0018699B"/>
    <w:rsid w:val="001C1258"/>
    <w:rsid w:val="001C25A6"/>
    <w:rsid w:val="00296DB4"/>
    <w:rsid w:val="004611AB"/>
    <w:rsid w:val="00642CEB"/>
    <w:rsid w:val="00657ABD"/>
    <w:rsid w:val="006952AA"/>
    <w:rsid w:val="00697CDF"/>
    <w:rsid w:val="00751BAD"/>
    <w:rsid w:val="00764524"/>
    <w:rsid w:val="00810CE4"/>
    <w:rsid w:val="008A3000"/>
    <w:rsid w:val="008C777B"/>
    <w:rsid w:val="009645A8"/>
    <w:rsid w:val="00A14B5F"/>
    <w:rsid w:val="00A42493"/>
    <w:rsid w:val="00C01017"/>
    <w:rsid w:val="00EB64F7"/>
    <w:rsid w:val="00F12CBF"/>
    <w:rsid w:val="00F95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792F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017"/>
    <w:pPr>
      <w:tabs>
        <w:tab w:val="center" w:pos="4320"/>
        <w:tab w:val="right" w:pos="8640"/>
      </w:tabs>
    </w:pPr>
  </w:style>
  <w:style w:type="character" w:customStyle="1" w:styleId="HeaderChar">
    <w:name w:val="Header Char"/>
    <w:basedOn w:val="DefaultParagraphFont"/>
    <w:link w:val="Header"/>
    <w:uiPriority w:val="99"/>
    <w:rsid w:val="00C01017"/>
  </w:style>
  <w:style w:type="paragraph" w:styleId="Footer">
    <w:name w:val="footer"/>
    <w:basedOn w:val="Normal"/>
    <w:link w:val="FooterChar"/>
    <w:uiPriority w:val="99"/>
    <w:unhideWhenUsed/>
    <w:rsid w:val="00C01017"/>
    <w:pPr>
      <w:tabs>
        <w:tab w:val="center" w:pos="4320"/>
        <w:tab w:val="right" w:pos="8640"/>
      </w:tabs>
    </w:pPr>
  </w:style>
  <w:style w:type="character" w:customStyle="1" w:styleId="FooterChar">
    <w:name w:val="Footer Char"/>
    <w:basedOn w:val="DefaultParagraphFont"/>
    <w:link w:val="Footer"/>
    <w:uiPriority w:val="99"/>
    <w:rsid w:val="00C01017"/>
  </w:style>
  <w:style w:type="paragraph" w:styleId="EndnoteText">
    <w:name w:val="endnote text"/>
    <w:basedOn w:val="Normal"/>
    <w:link w:val="EndnoteTextChar"/>
    <w:uiPriority w:val="99"/>
    <w:unhideWhenUsed/>
    <w:rsid w:val="00EB64F7"/>
  </w:style>
  <w:style w:type="character" w:customStyle="1" w:styleId="EndnoteTextChar">
    <w:name w:val="Endnote Text Char"/>
    <w:basedOn w:val="DefaultParagraphFont"/>
    <w:link w:val="EndnoteText"/>
    <w:uiPriority w:val="99"/>
    <w:rsid w:val="00EB64F7"/>
  </w:style>
  <w:style w:type="character" w:styleId="EndnoteReference">
    <w:name w:val="endnote reference"/>
    <w:basedOn w:val="DefaultParagraphFont"/>
    <w:uiPriority w:val="99"/>
    <w:unhideWhenUsed/>
    <w:rsid w:val="00EB64F7"/>
    <w:rPr>
      <w:vertAlign w:val="superscript"/>
    </w:rPr>
  </w:style>
  <w:style w:type="paragraph" w:styleId="NormalWeb">
    <w:name w:val="Normal (Web)"/>
    <w:basedOn w:val="Normal"/>
    <w:uiPriority w:val="99"/>
    <w:semiHidden/>
    <w:unhideWhenUsed/>
    <w:rsid w:val="00F95C4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017"/>
    <w:pPr>
      <w:tabs>
        <w:tab w:val="center" w:pos="4320"/>
        <w:tab w:val="right" w:pos="8640"/>
      </w:tabs>
    </w:pPr>
  </w:style>
  <w:style w:type="character" w:customStyle="1" w:styleId="HeaderChar">
    <w:name w:val="Header Char"/>
    <w:basedOn w:val="DefaultParagraphFont"/>
    <w:link w:val="Header"/>
    <w:uiPriority w:val="99"/>
    <w:rsid w:val="00C01017"/>
  </w:style>
  <w:style w:type="paragraph" w:styleId="Footer">
    <w:name w:val="footer"/>
    <w:basedOn w:val="Normal"/>
    <w:link w:val="FooterChar"/>
    <w:uiPriority w:val="99"/>
    <w:unhideWhenUsed/>
    <w:rsid w:val="00C01017"/>
    <w:pPr>
      <w:tabs>
        <w:tab w:val="center" w:pos="4320"/>
        <w:tab w:val="right" w:pos="8640"/>
      </w:tabs>
    </w:pPr>
  </w:style>
  <w:style w:type="character" w:customStyle="1" w:styleId="FooterChar">
    <w:name w:val="Footer Char"/>
    <w:basedOn w:val="DefaultParagraphFont"/>
    <w:link w:val="Footer"/>
    <w:uiPriority w:val="99"/>
    <w:rsid w:val="00C01017"/>
  </w:style>
  <w:style w:type="paragraph" w:styleId="EndnoteText">
    <w:name w:val="endnote text"/>
    <w:basedOn w:val="Normal"/>
    <w:link w:val="EndnoteTextChar"/>
    <w:uiPriority w:val="99"/>
    <w:unhideWhenUsed/>
    <w:rsid w:val="00EB64F7"/>
  </w:style>
  <w:style w:type="character" w:customStyle="1" w:styleId="EndnoteTextChar">
    <w:name w:val="Endnote Text Char"/>
    <w:basedOn w:val="DefaultParagraphFont"/>
    <w:link w:val="EndnoteText"/>
    <w:uiPriority w:val="99"/>
    <w:rsid w:val="00EB64F7"/>
  </w:style>
  <w:style w:type="character" w:styleId="EndnoteReference">
    <w:name w:val="endnote reference"/>
    <w:basedOn w:val="DefaultParagraphFont"/>
    <w:uiPriority w:val="99"/>
    <w:unhideWhenUsed/>
    <w:rsid w:val="00EB64F7"/>
    <w:rPr>
      <w:vertAlign w:val="superscript"/>
    </w:rPr>
  </w:style>
  <w:style w:type="paragraph" w:styleId="NormalWeb">
    <w:name w:val="Normal (Web)"/>
    <w:basedOn w:val="Normal"/>
    <w:uiPriority w:val="99"/>
    <w:semiHidden/>
    <w:unhideWhenUsed/>
    <w:rsid w:val="00F95C4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69005">
      <w:bodyDiv w:val="1"/>
      <w:marLeft w:val="0"/>
      <w:marRight w:val="0"/>
      <w:marTop w:val="0"/>
      <w:marBottom w:val="0"/>
      <w:divBdr>
        <w:top w:val="none" w:sz="0" w:space="0" w:color="auto"/>
        <w:left w:val="none" w:sz="0" w:space="0" w:color="auto"/>
        <w:bottom w:val="none" w:sz="0" w:space="0" w:color="auto"/>
        <w:right w:val="none" w:sz="0" w:space="0" w:color="auto"/>
      </w:divBdr>
      <w:divsChild>
        <w:div w:id="1579174519">
          <w:marLeft w:val="907"/>
          <w:marRight w:val="0"/>
          <w:marTop w:val="0"/>
          <w:marBottom w:val="0"/>
          <w:divBdr>
            <w:top w:val="none" w:sz="0" w:space="0" w:color="auto"/>
            <w:left w:val="none" w:sz="0" w:space="0" w:color="auto"/>
            <w:bottom w:val="none" w:sz="0" w:space="0" w:color="auto"/>
            <w:right w:val="none" w:sz="0" w:space="0" w:color="auto"/>
          </w:divBdr>
        </w:div>
        <w:div w:id="372653131">
          <w:marLeft w:val="90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546</Words>
  <Characters>3115</Characters>
  <Application>Microsoft Macintosh Word</Application>
  <DocSecurity>0</DocSecurity>
  <Lines>25</Lines>
  <Paragraphs>7</Paragraphs>
  <ScaleCrop>false</ScaleCrop>
  <Company>Penn State</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A&amp;A</dc:creator>
  <cp:keywords/>
  <dc:description/>
  <cp:lastModifiedBy>A&amp;A</cp:lastModifiedBy>
  <cp:revision>5</cp:revision>
  <cp:lastPrinted>2015-04-01T13:11:00Z</cp:lastPrinted>
  <dcterms:created xsi:type="dcterms:W3CDTF">2015-04-01T13:11:00Z</dcterms:created>
  <dcterms:modified xsi:type="dcterms:W3CDTF">2015-04-01T14:06:00Z</dcterms:modified>
</cp:coreProperties>
</file>